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06B0" w14:textId="308A1028" w:rsidR="00F045C9" w:rsidRDefault="79DB7BB8" w:rsidP="00FD75F1">
      <w:r>
        <w:t xml:space="preserve"> </w:t>
      </w:r>
      <w:r w:rsidR="432D0D89">
        <w:t xml:space="preserve"> </w:t>
      </w:r>
      <w:r w:rsidR="436A558F">
        <w:t xml:space="preserve"> </w:t>
      </w:r>
      <w:r w:rsidR="70ED848A">
        <w:rPr>
          <w:noProof/>
        </w:rPr>
        <w:drawing>
          <wp:inline distT="0" distB="0" distL="0" distR="0" wp14:anchorId="02A4FFFD" wp14:editId="3DF48675">
            <wp:extent cx="3533775" cy="554984"/>
            <wp:effectExtent l="0" t="0" r="0" b="0"/>
            <wp:docPr id="892149099" name="Picture 892149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33775" cy="554984"/>
                    </a:xfrm>
                    <a:prstGeom prst="rect">
                      <a:avLst/>
                    </a:prstGeom>
                  </pic:spPr>
                </pic:pic>
              </a:graphicData>
            </a:graphic>
          </wp:inline>
        </w:drawing>
      </w:r>
    </w:p>
    <w:p w14:paraId="79D8FF15" w14:textId="27F8A47B" w:rsidR="004236B3" w:rsidRDefault="004236B3" w:rsidP="006D6D3F">
      <w:pPr>
        <w:pStyle w:val="Heading1"/>
      </w:pPr>
      <w:bookmarkStart w:id="0" w:name="_Appendix_E:_Training"/>
      <w:bookmarkStart w:id="1" w:name="_Toc189475431"/>
      <w:bookmarkEnd w:id="0"/>
      <w:r>
        <w:t xml:space="preserve">Appendix </w:t>
      </w:r>
      <w:r w:rsidR="008901BE">
        <w:t>E</w:t>
      </w:r>
      <w:r>
        <w:t>:</w:t>
      </w:r>
      <w:r w:rsidR="00C85A69">
        <w:t xml:space="preserve"> </w:t>
      </w:r>
      <w:r w:rsidR="001D243C">
        <w:t>Training Delivery</w:t>
      </w:r>
      <w:r w:rsidR="006720AC">
        <w:t xml:space="preserve"> </w:t>
      </w:r>
      <w:r w:rsidR="005E3B6B">
        <w:t>Work Plan Template</w:t>
      </w:r>
      <w:bookmarkEnd w:id="1"/>
    </w:p>
    <w:p w14:paraId="12FD730B" w14:textId="77777777" w:rsidR="005A17AC" w:rsidRPr="00CB7816" w:rsidRDefault="005A17AC" w:rsidP="002F4557">
      <w:pPr>
        <w:pStyle w:val="ListParagraph"/>
        <w:spacing w:before="120" w:after="120" w:line="259" w:lineRule="auto"/>
        <w:ind w:left="0"/>
        <w:contextualSpacing w:val="0"/>
        <w:rPr>
          <w:b/>
          <w:bCs/>
          <w:sz w:val="24"/>
          <w:szCs w:val="24"/>
        </w:rPr>
      </w:pPr>
      <w:bookmarkStart w:id="2" w:name="_Toc433376654"/>
      <w:bookmarkStart w:id="3" w:name="_Toc444527475"/>
      <w:bookmarkStart w:id="4" w:name="_Toc445126325"/>
      <w:bookmarkStart w:id="5" w:name="_Toc445127403"/>
      <w:r w:rsidRPr="00CB7816">
        <w:rPr>
          <w:b/>
          <w:bCs/>
          <w:sz w:val="24"/>
          <w:szCs w:val="24"/>
        </w:rPr>
        <w:t>Instructions:</w:t>
      </w:r>
    </w:p>
    <w:p w14:paraId="20333382" w14:textId="55C74EF2" w:rsidR="005A17AC" w:rsidRPr="00025A9C" w:rsidRDefault="00834A95" w:rsidP="00CE3EAE">
      <w:pPr>
        <w:pStyle w:val="ListParagraph"/>
        <w:numPr>
          <w:ilvl w:val="0"/>
          <w:numId w:val="50"/>
        </w:numPr>
        <w:spacing w:before="120" w:after="120" w:line="259" w:lineRule="auto"/>
        <w:contextualSpacing w:val="0"/>
      </w:pPr>
      <w:r w:rsidRPr="00025A9C">
        <w:t xml:space="preserve">Templates for </w:t>
      </w:r>
      <w:r w:rsidR="005A17AC" w:rsidRPr="00025A9C">
        <w:t>FY 2026 (July 1, 2025 – June 30, 2026) and FY 2027 (July 1, 2026 – June 30, 2027)</w:t>
      </w:r>
      <w:r w:rsidRPr="00025A9C">
        <w:t xml:space="preserve"> are below</w:t>
      </w:r>
      <w:r w:rsidR="005A17AC" w:rsidRPr="00025A9C">
        <w:t xml:space="preserve">. </w:t>
      </w:r>
    </w:p>
    <w:p w14:paraId="7276AD23" w14:textId="77777777" w:rsidR="00CE3EAE" w:rsidRDefault="00CE3EAE" w:rsidP="00CE3EAE">
      <w:pPr>
        <w:pStyle w:val="CommentText"/>
        <w:numPr>
          <w:ilvl w:val="0"/>
          <w:numId w:val="50"/>
        </w:numPr>
        <w:spacing w:before="120" w:after="120"/>
      </w:pPr>
      <w:bookmarkStart w:id="6" w:name="_Hlk192060979"/>
      <w:r>
        <w:t>Submit only one FY26/FY27 work plan, regardless of the number of Districts you’re applying for.</w:t>
      </w:r>
    </w:p>
    <w:p w14:paraId="4DDCFAB2" w14:textId="77777777" w:rsidR="00CE3EAE" w:rsidRDefault="00CE3EAE" w:rsidP="00CE3EAE">
      <w:pPr>
        <w:pStyle w:val="CommentText"/>
        <w:numPr>
          <w:ilvl w:val="0"/>
          <w:numId w:val="50"/>
        </w:numPr>
        <w:spacing w:before="120" w:after="120"/>
      </w:pPr>
      <w:r>
        <w:t xml:space="preserve">Copy the appropriate goals listed under the second column of the table in section 2.2 Tasks and Deliverables of the RFP above and paste next to the “Goal…” area of the template below. </w:t>
      </w:r>
    </w:p>
    <w:p w14:paraId="318A568E" w14:textId="77777777" w:rsidR="00CE3EAE" w:rsidRDefault="00CE3EAE" w:rsidP="00CE3EAE">
      <w:pPr>
        <w:pStyle w:val="CommentText"/>
        <w:numPr>
          <w:ilvl w:val="0"/>
          <w:numId w:val="50"/>
        </w:numPr>
        <w:spacing w:before="120" w:after="120"/>
      </w:pPr>
      <w:r>
        <w:t xml:space="preserve">Copy the appropriate deliverables in the third column of the table in section 2.2 Tasks and Deliverables and paste into the “Required service” area of the template. </w:t>
      </w:r>
    </w:p>
    <w:p w14:paraId="232761E6" w14:textId="77777777" w:rsidR="00CE3EAE" w:rsidRDefault="00CE3EAE" w:rsidP="00CE3EAE">
      <w:pPr>
        <w:pStyle w:val="CommentText"/>
        <w:numPr>
          <w:ilvl w:val="0"/>
          <w:numId w:val="50"/>
        </w:numPr>
        <w:spacing w:before="120" w:after="120"/>
      </w:pPr>
      <w:r>
        <w:t>For the “Activities” column in the template, describe what you will do to expand on or support the work. As noted at the top of section 2.2: “We encourage proposals that include innovative and new models for delivering these services…To ensure a clear understanding of your proposal, please provide a comprehensive description of each of the items below and embed equity into each response.”</w:t>
      </w:r>
    </w:p>
    <w:p w14:paraId="38E38601" w14:textId="77777777" w:rsidR="00CE3EAE" w:rsidRDefault="00CE3EAE" w:rsidP="00CE3EAE">
      <w:pPr>
        <w:pStyle w:val="CommentText"/>
        <w:numPr>
          <w:ilvl w:val="0"/>
          <w:numId w:val="50"/>
        </w:numPr>
        <w:spacing w:before="120" w:after="120"/>
      </w:pPr>
      <w:r>
        <w:t>Be sure to also include a timeline and evaluation plan.</w:t>
      </w:r>
    </w:p>
    <w:p w14:paraId="1D326A14" w14:textId="4DAF50B0" w:rsidR="0063053A" w:rsidRPr="0063053A" w:rsidRDefault="0063053A" w:rsidP="0063053A">
      <w:pPr>
        <w:pStyle w:val="CommentText"/>
        <w:rPr>
          <w:b/>
          <w:bCs/>
        </w:rPr>
      </w:pPr>
      <w:r w:rsidRPr="0063053A">
        <w:rPr>
          <w:b/>
          <w:bCs/>
        </w:rPr>
        <w:t>Check all that apply:</w:t>
      </w:r>
    </w:p>
    <w:p w14:paraId="775B95AA" w14:textId="75CF4E61" w:rsidR="00230E06" w:rsidRPr="00CB7816" w:rsidRDefault="004236B3" w:rsidP="0063053A">
      <w:pPr>
        <w:tabs>
          <w:tab w:val="left" w:pos="-1440"/>
          <w:tab w:val="left" w:pos="-720"/>
          <w:tab w:val="right" w:leader="do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9576"/>
        </w:tabs>
        <w:spacing w:after="58" w:line="230" w:lineRule="auto"/>
        <w:rPr>
          <w:b/>
          <w:bCs/>
        </w:rPr>
      </w:pPr>
      <w:bookmarkStart w:id="7" w:name="_Hlk190353650"/>
      <w:bookmarkStart w:id="8" w:name="_Hlk189496530"/>
      <w:r w:rsidRPr="00CB7816">
        <w:rPr>
          <w:b/>
          <w:bCs/>
        </w:rPr>
        <w:t>District(s):</w:t>
      </w:r>
      <w:r w:rsidR="00230E06" w:rsidRPr="00CB7816" w:rsidDel="00230E06">
        <w:rPr>
          <w:b/>
          <w:bCs/>
        </w:rPr>
        <w:t xml:space="preserve"> </w:t>
      </w:r>
    </w:p>
    <w:bookmarkStart w:id="9" w:name="_Hlk190353609"/>
    <w:bookmarkEnd w:id="7"/>
    <w:p w14:paraId="121A0AC9" w14:textId="08F69916" w:rsidR="00230E06" w:rsidRPr="005F2BEB" w:rsidRDefault="00230E06" w:rsidP="0063053A">
      <w:pPr>
        <w:tabs>
          <w:tab w:val="left" w:pos="-1440"/>
          <w:tab w:val="left" w:pos="-720"/>
          <w:tab w:val="right" w:leader="do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9576"/>
        </w:tabs>
        <w:spacing w:after="58" w:line="230" w:lineRule="auto"/>
        <w:rPr>
          <w:rFonts w:cs="Calibri"/>
          <w:bCs/>
          <w:sz w:val="20"/>
          <w:szCs w:val="20"/>
        </w:rPr>
      </w:pPr>
      <w:r w:rsidRPr="001B15C5">
        <w:rPr>
          <w:rFonts w:cs="Calibri"/>
          <w:b/>
          <w:sz w:val="20"/>
          <w:szCs w:val="20"/>
        </w:rPr>
        <w:fldChar w:fldCharType="begin">
          <w:ffData>
            <w:name w:val="Check1"/>
            <w:enabled/>
            <w:calcOnExit w:val="0"/>
            <w:checkBox>
              <w:sizeAuto/>
              <w:default w:val="0"/>
            </w:checkBox>
          </w:ffData>
        </w:fldChar>
      </w:r>
      <w:r w:rsidRPr="001B15C5">
        <w:rPr>
          <w:rFonts w:cs="Calibri"/>
          <w:b/>
          <w:sz w:val="20"/>
          <w:szCs w:val="20"/>
        </w:rPr>
        <w:instrText xml:space="preserve"> FORMCHECKBOX </w:instrText>
      </w:r>
      <w:r w:rsidR="00CE3EAE">
        <w:rPr>
          <w:rFonts w:cs="Calibri"/>
          <w:b/>
          <w:sz w:val="20"/>
          <w:szCs w:val="20"/>
        </w:rPr>
      </w:r>
      <w:r w:rsidR="00CE3EAE">
        <w:rPr>
          <w:rFonts w:cs="Calibri"/>
          <w:b/>
          <w:sz w:val="20"/>
          <w:szCs w:val="20"/>
        </w:rPr>
        <w:fldChar w:fldCharType="separate"/>
      </w:r>
      <w:r w:rsidRPr="001B15C5">
        <w:rPr>
          <w:rFonts w:cs="Calibri"/>
          <w:b/>
          <w:sz w:val="20"/>
          <w:szCs w:val="20"/>
        </w:rPr>
        <w:fldChar w:fldCharType="end"/>
      </w:r>
      <w:r>
        <w:rPr>
          <w:rFonts w:cs="Calibri"/>
          <w:b/>
          <w:sz w:val="20"/>
          <w:szCs w:val="20"/>
        </w:rPr>
        <w:tab/>
      </w:r>
      <w:r w:rsidRPr="005F2BEB">
        <w:rPr>
          <w:rFonts w:cs="Calibri"/>
          <w:bCs/>
          <w:sz w:val="20"/>
          <w:szCs w:val="20"/>
        </w:rPr>
        <w:t>Northwest District</w:t>
      </w:r>
      <w:r w:rsidRPr="005F2BEB">
        <w:rPr>
          <w:rFonts w:cs="Calibri"/>
          <w:bCs/>
          <w:sz w:val="20"/>
          <w:szCs w:val="20"/>
        </w:rPr>
        <w:tab/>
      </w:r>
      <w:r w:rsidRPr="005F2BEB">
        <w:rPr>
          <w:rFonts w:cs="Calibri"/>
          <w:bCs/>
          <w:sz w:val="20"/>
          <w:szCs w:val="20"/>
        </w:rPr>
        <w:tab/>
      </w:r>
      <w:r w:rsidRPr="005F2BEB">
        <w:rPr>
          <w:rFonts w:cs="Calibri"/>
          <w:bCs/>
          <w:sz w:val="20"/>
          <w:szCs w:val="20"/>
        </w:rPr>
        <w:tab/>
        <w:t xml:space="preserve"> </w:t>
      </w:r>
    </w:p>
    <w:p w14:paraId="0C1C85A8" w14:textId="07377561" w:rsidR="00230E06" w:rsidRPr="005F2BEB" w:rsidRDefault="00230E06" w:rsidP="0063053A">
      <w:pPr>
        <w:tabs>
          <w:tab w:val="left" w:pos="-1440"/>
          <w:tab w:val="left" w:pos="-720"/>
          <w:tab w:val="right" w:leader="do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9576"/>
        </w:tabs>
        <w:spacing w:after="58" w:line="230" w:lineRule="auto"/>
        <w:rPr>
          <w:rFonts w:cs="Calibri"/>
          <w:bCs/>
          <w:sz w:val="20"/>
          <w:szCs w:val="20"/>
        </w:rPr>
      </w:pPr>
      <w:r w:rsidRPr="005F2BEB">
        <w:rPr>
          <w:rFonts w:cs="Calibri"/>
          <w:bCs/>
          <w:sz w:val="20"/>
          <w:szCs w:val="20"/>
        </w:rPr>
        <w:fldChar w:fldCharType="begin">
          <w:ffData>
            <w:name w:val="Check1"/>
            <w:enabled/>
            <w:calcOnExit w:val="0"/>
            <w:checkBox>
              <w:sizeAuto/>
              <w:default w:val="0"/>
            </w:checkBox>
          </w:ffData>
        </w:fldChar>
      </w:r>
      <w:r w:rsidRPr="005F2BEB">
        <w:rPr>
          <w:rFonts w:cs="Calibri"/>
          <w:bCs/>
          <w:sz w:val="20"/>
          <w:szCs w:val="20"/>
        </w:rPr>
        <w:instrText xml:space="preserve"> FORMCHECKBOX </w:instrText>
      </w:r>
      <w:r w:rsidR="00CE3EAE">
        <w:rPr>
          <w:rFonts w:cs="Calibri"/>
          <w:bCs/>
          <w:sz w:val="20"/>
          <w:szCs w:val="20"/>
        </w:rPr>
      </w:r>
      <w:r w:rsidR="00CE3EAE">
        <w:rPr>
          <w:rFonts w:cs="Calibri"/>
          <w:bCs/>
          <w:sz w:val="20"/>
          <w:szCs w:val="20"/>
        </w:rPr>
        <w:fldChar w:fldCharType="separate"/>
      </w:r>
      <w:r w:rsidRPr="005F2BEB">
        <w:rPr>
          <w:rFonts w:cs="Calibri"/>
          <w:bCs/>
          <w:sz w:val="20"/>
          <w:szCs w:val="20"/>
        </w:rPr>
        <w:fldChar w:fldCharType="end"/>
      </w:r>
      <w:r w:rsidRPr="005F2BEB">
        <w:rPr>
          <w:rFonts w:cs="Calibri"/>
          <w:bCs/>
          <w:sz w:val="20"/>
          <w:szCs w:val="20"/>
        </w:rPr>
        <w:tab/>
        <w:t>Northeast District</w:t>
      </w:r>
      <w:r w:rsidRPr="005F2BEB">
        <w:rPr>
          <w:rFonts w:cs="Calibri"/>
          <w:bCs/>
          <w:sz w:val="20"/>
          <w:szCs w:val="20"/>
        </w:rPr>
        <w:tab/>
      </w:r>
      <w:r w:rsidRPr="005F2BEB">
        <w:rPr>
          <w:rFonts w:cs="Calibri"/>
          <w:bCs/>
          <w:sz w:val="20"/>
          <w:szCs w:val="20"/>
        </w:rPr>
        <w:tab/>
      </w:r>
      <w:r w:rsidRPr="005F2BEB">
        <w:rPr>
          <w:rFonts w:cs="Calibri"/>
          <w:bCs/>
          <w:sz w:val="20"/>
          <w:szCs w:val="20"/>
        </w:rPr>
        <w:tab/>
        <w:t xml:space="preserve"> </w:t>
      </w:r>
    </w:p>
    <w:p w14:paraId="3D404032" w14:textId="4997518D" w:rsidR="00230E06" w:rsidRPr="005F2BEB" w:rsidRDefault="00230E06" w:rsidP="0063053A">
      <w:pPr>
        <w:tabs>
          <w:tab w:val="left" w:pos="-1440"/>
          <w:tab w:val="left" w:pos="-720"/>
          <w:tab w:val="right" w:leader="do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9576"/>
        </w:tabs>
        <w:spacing w:after="58" w:line="230" w:lineRule="auto"/>
        <w:rPr>
          <w:rFonts w:cs="Calibri"/>
          <w:bCs/>
          <w:sz w:val="20"/>
          <w:szCs w:val="20"/>
        </w:rPr>
      </w:pPr>
      <w:r w:rsidRPr="005F2BEB">
        <w:rPr>
          <w:rFonts w:cs="Calibri"/>
          <w:bCs/>
          <w:sz w:val="20"/>
          <w:szCs w:val="20"/>
        </w:rPr>
        <w:fldChar w:fldCharType="begin">
          <w:ffData>
            <w:name w:val="Check1"/>
            <w:enabled/>
            <w:calcOnExit w:val="0"/>
            <w:checkBox>
              <w:sizeAuto/>
              <w:default w:val="0"/>
            </w:checkBox>
          </w:ffData>
        </w:fldChar>
      </w:r>
      <w:r w:rsidRPr="005F2BEB">
        <w:rPr>
          <w:rFonts w:cs="Calibri"/>
          <w:bCs/>
          <w:sz w:val="20"/>
          <w:szCs w:val="20"/>
        </w:rPr>
        <w:instrText xml:space="preserve"> FORMCHECKBOX </w:instrText>
      </w:r>
      <w:r w:rsidR="00CE3EAE">
        <w:rPr>
          <w:rFonts w:cs="Calibri"/>
          <w:bCs/>
          <w:sz w:val="20"/>
          <w:szCs w:val="20"/>
        </w:rPr>
      </w:r>
      <w:r w:rsidR="00CE3EAE">
        <w:rPr>
          <w:rFonts w:cs="Calibri"/>
          <w:bCs/>
          <w:sz w:val="20"/>
          <w:szCs w:val="20"/>
        </w:rPr>
        <w:fldChar w:fldCharType="separate"/>
      </w:r>
      <w:r w:rsidRPr="005F2BEB">
        <w:rPr>
          <w:rFonts w:cs="Calibri"/>
          <w:bCs/>
          <w:sz w:val="20"/>
          <w:szCs w:val="20"/>
        </w:rPr>
        <w:fldChar w:fldCharType="end"/>
      </w:r>
      <w:r w:rsidRPr="005F2BEB">
        <w:rPr>
          <w:rFonts w:cs="Calibri"/>
          <w:bCs/>
          <w:sz w:val="20"/>
          <w:szCs w:val="20"/>
        </w:rPr>
        <w:tab/>
        <w:t>West Central District</w:t>
      </w:r>
      <w:r w:rsidRPr="005F2BEB">
        <w:rPr>
          <w:rFonts w:cs="Calibri"/>
          <w:bCs/>
          <w:sz w:val="20"/>
          <w:szCs w:val="20"/>
        </w:rPr>
        <w:tab/>
      </w:r>
      <w:r w:rsidRPr="005F2BEB">
        <w:rPr>
          <w:rFonts w:cs="Calibri"/>
          <w:bCs/>
          <w:sz w:val="20"/>
          <w:szCs w:val="20"/>
        </w:rPr>
        <w:tab/>
      </w:r>
      <w:r w:rsidRPr="005F2BEB">
        <w:rPr>
          <w:rFonts w:cs="Calibri"/>
          <w:bCs/>
          <w:sz w:val="20"/>
          <w:szCs w:val="20"/>
        </w:rPr>
        <w:tab/>
        <w:t xml:space="preserve"> </w:t>
      </w:r>
    </w:p>
    <w:p w14:paraId="64EB808C" w14:textId="7BB0E15D" w:rsidR="00230E06" w:rsidRPr="005F2BEB" w:rsidRDefault="00230E06" w:rsidP="0063053A">
      <w:pPr>
        <w:tabs>
          <w:tab w:val="left" w:pos="-1440"/>
          <w:tab w:val="left" w:pos="-720"/>
          <w:tab w:val="right" w:leader="do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9576"/>
        </w:tabs>
        <w:spacing w:after="58" w:line="230" w:lineRule="auto"/>
        <w:rPr>
          <w:rFonts w:cs="Calibri"/>
          <w:bCs/>
          <w:sz w:val="20"/>
          <w:szCs w:val="20"/>
        </w:rPr>
      </w:pPr>
      <w:r w:rsidRPr="005F2BEB">
        <w:rPr>
          <w:rFonts w:cs="Calibri"/>
          <w:bCs/>
          <w:sz w:val="20"/>
          <w:szCs w:val="20"/>
        </w:rPr>
        <w:fldChar w:fldCharType="begin">
          <w:ffData>
            <w:name w:val="Check1"/>
            <w:enabled/>
            <w:calcOnExit w:val="0"/>
            <w:checkBox>
              <w:sizeAuto/>
              <w:default w:val="0"/>
            </w:checkBox>
          </w:ffData>
        </w:fldChar>
      </w:r>
      <w:r w:rsidRPr="005F2BEB">
        <w:rPr>
          <w:rFonts w:cs="Calibri"/>
          <w:bCs/>
          <w:sz w:val="20"/>
          <w:szCs w:val="20"/>
        </w:rPr>
        <w:instrText xml:space="preserve"> FORMCHECKBOX </w:instrText>
      </w:r>
      <w:r w:rsidR="00CE3EAE">
        <w:rPr>
          <w:rFonts w:cs="Calibri"/>
          <w:bCs/>
          <w:sz w:val="20"/>
          <w:szCs w:val="20"/>
        </w:rPr>
      </w:r>
      <w:r w:rsidR="00CE3EAE">
        <w:rPr>
          <w:rFonts w:cs="Calibri"/>
          <w:bCs/>
          <w:sz w:val="20"/>
          <w:szCs w:val="20"/>
        </w:rPr>
        <w:fldChar w:fldCharType="separate"/>
      </w:r>
      <w:r w:rsidRPr="005F2BEB">
        <w:rPr>
          <w:rFonts w:cs="Calibri"/>
          <w:bCs/>
          <w:sz w:val="20"/>
          <w:szCs w:val="20"/>
        </w:rPr>
        <w:fldChar w:fldCharType="end"/>
      </w:r>
      <w:r w:rsidRPr="005F2BEB">
        <w:rPr>
          <w:rFonts w:cs="Calibri"/>
          <w:bCs/>
          <w:sz w:val="20"/>
          <w:szCs w:val="20"/>
        </w:rPr>
        <w:tab/>
        <w:t>Southern District</w:t>
      </w:r>
      <w:r w:rsidRPr="005F2BEB">
        <w:rPr>
          <w:rFonts w:cs="Calibri"/>
          <w:bCs/>
          <w:sz w:val="20"/>
          <w:szCs w:val="20"/>
        </w:rPr>
        <w:tab/>
      </w:r>
      <w:r w:rsidRPr="005F2BEB">
        <w:rPr>
          <w:rFonts w:cs="Calibri"/>
          <w:bCs/>
          <w:sz w:val="20"/>
          <w:szCs w:val="20"/>
        </w:rPr>
        <w:tab/>
      </w:r>
      <w:r w:rsidRPr="005F2BEB">
        <w:rPr>
          <w:rFonts w:cs="Calibri"/>
          <w:bCs/>
          <w:sz w:val="20"/>
          <w:szCs w:val="20"/>
        </w:rPr>
        <w:tab/>
      </w:r>
      <w:r w:rsidRPr="005F2BEB">
        <w:rPr>
          <w:rFonts w:cs="Calibri"/>
          <w:bCs/>
          <w:sz w:val="20"/>
          <w:szCs w:val="20"/>
        </w:rPr>
        <w:tab/>
        <w:t xml:space="preserve"> </w:t>
      </w:r>
    </w:p>
    <w:p w14:paraId="028A30B1" w14:textId="4EE5B525" w:rsidR="004236B3" w:rsidRPr="005F2BEB" w:rsidRDefault="00230E06" w:rsidP="0063053A">
      <w:pPr>
        <w:pStyle w:val="CommentText"/>
        <w:tabs>
          <w:tab w:val="right" w:leader="dot" w:pos="180"/>
        </w:tabs>
        <w:rPr>
          <w:bCs/>
        </w:rPr>
      </w:pPr>
      <w:r w:rsidRPr="005F2BEB">
        <w:rPr>
          <w:rFonts w:cs="Calibri"/>
          <w:bCs/>
          <w:sz w:val="20"/>
          <w:szCs w:val="20"/>
        </w:rPr>
        <w:fldChar w:fldCharType="begin">
          <w:ffData>
            <w:name w:val="Check1"/>
            <w:enabled/>
            <w:calcOnExit w:val="0"/>
            <w:checkBox>
              <w:sizeAuto/>
              <w:default w:val="0"/>
            </w:checkBox>
          </w:ffData>
        </w:fldChar>
      </w:r>
      <w:r w:rsidRPr="005F2BEB">
        <w:rPr>
          <w:rFonts w:cs="Calibri"/>
          <w:bCs/>
          <w:sz w:val="20"/>
          <w:szCs w:val="20"/>
        </w:rPr>
        <w:instrText xml:space="preserve"> FORMCHECKBOX </w:instrText>
      </w:r>
      <w:r w:rsidR="00CE3EAE">
        <w:rPr>
          <w:rFonts w:cs="Calibri"/>
          <w:bCs/>
          <w:sz w:val="20"/>
          <w:szCs w:val="20"/>
        </w:rPr>
      </w:r>
      <w:r w:rsidR="00CE3EAE">
        <w:rPr>
          <w:rFonts w:cs="Calibri"/>
          <w:bCs/>
          <w:sz w:val="20"/>
          <w:szCs w:val="20"/>
        </w:rPr>
        <w:fldChar w:fldCharType="separate"/>
      </w:r>
      <w:r w:rsidRPr="005F2BEB">
        <w:rPr>
          <w:rFonts w:cs="Calibri"/>
          <w:bCs/>
          <w:sz w:val="20"/>
          <w:szCs w:val="20"/>
        </w:rPr>
        <w:fldChar w:fldCharType="end"/>
      </w:r>
      <w:r w:rsidRPr="005F2BEB">
        <w:rPr>
          <w:rFonts w:cs="Calibri"/>
          <w:bCs/>
          <w:sz w:val="20"/>
          <w:szCs w:val="20"/>
        </w:rPr>
        <w:tab/>
        <w:t>Metro District</w:t>
      </w:r>
      <w:r w:rsidRPr="005F2BEB">
        <w:rPr>
          <w:rFonts w:cs="Calibri"/>
          <w:bCs/>
          <w:sz w:val="20"/>
          <w:szCs w:val="20"/>
        </w:rPr>
        <w:tab/>
      </w:r>
    </w:p>
    <w:p w14:paraId="4B7CE4B6" w14:textId="208EEA70" w:rsidR="008A476D" w:rsidRPr="00CB7816" w:rsidRDefault="008A476D" w:rsidP="0063053A">
      <w:pPr>
        <w:tabs>
          <w:tab w:val="left" w:pos="-1440"/>
          <w:tab w:val="left" w:pos="-720"/>
          <w:tab w:val="right" w:leader="do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9576"/>
        </w:tabs>
        <w:spacing w:after="58" w:line="230" w:lineRule="auto"/>
        <w:rPr>
          <w:b/>
        </w:rPr>
      </w:pPr>
      <w:r w:rsidRPr="00CB7816">
        <w:rPr>
          <w:b/>
        </w:rPr>
        <w:t xml:space="preserve">Optional </w:t>
      </w:r>
      <w:r w:rsidR="006D6D3F" w:rsidRPr="00CB7816">
        <w:rPr>
          <w:b/>
        </w:rPr>
        <w:t>Service</w:t>
      </w:r>
      <w:r w:rsidRPr="00CB7816">
        <w:rPr>
          <w:b/>
        </w:rPr>
        <w:t>:</w:t>
      </w:r>
      <w:r w:rsidRPr="00CB7816" w:rsidDel="00230E06">
        <w:rPr>
          <w:b/>
        </w:rPr>
        <w:t xml:space="preserve"> </w:t>
      </w:r>
      <w:r w:rsidRPr="00CB7816">
        <w:rPr>
          <w:rFonts w:cs="Calibri"/>
          <w:b/>
          <w:sz w:val="20"/>
          <w:szCs w:val="20"/>
        </w:rPr>
        <w:tab/>
      </w:r>
      <w:r w:rsidRPr="00CB7816">
        <w:rPr>
          <w:rFonts w:cs="Calibri"/>
          <w:b/>
          <w:sz w:val="20"/>
          <w:szCs w:val="20"/>
        </w:rPr>
        <w:tab/>
      </w:r>
      <w:r w:rsidRPr="00CB7816">
        <w:rPr>
          <w:rFonts w:cs="Calibri"/>
          <w:b/>
          <w:sz w:val="20"/>
          <w:szCs w:val="20"/>
        </w:rPr>
        <w:tab/>
        <w:t xml:space="preserve"> </w:t>
      </w:r>
    </w:p>
    <w:p w14:paraId="0A7AA582" w14:textId="086EB44D" w:rsidR="004236B3" w:rsidRPr="005F2BEB" w:rsidRDefault="008A476D" w:rsidP="0063053A">
      <w:pPr>
        <w:pStyle w:val="Heading2"/>
        <w:tabs>
          <w:tab w:val="right" w:leader="dot" w:pos="180"/>
        </w:tabs>
        <w:rPr>
          <w:b w:val="0"/>
        </w:rPr>
      </w:pPr>
      <w:r w:rsidRPr="005F2BEB">
        <w:rPr>
          <w:rFonts w:cs="Calibri"/>
          <w:b w:val="0"/>
          <w:sz w:val="20"/>
        </w:rPr>
        <w:fldChar w:fldCharType="begin">
          <w:ffData>
            <w:name w:val="Check1"/>
            <w:enabled/>
            <w:calcOnExit w:val="0"/>
            <w:checkBox>
              <w:sizeAuto/>
              <w:default w:val="0"/>
            </w:checkBox>
          </w:ffData>
        </w:fldChar>
      </w:r>
      <w:r w:rsidRPr="005F2BEB">
        <w:rPr>
          <w:rFonts w:cs="Calibri"/>
          <w:b w:val="0"/>
          <w:sz w:val="20"/>
        </w:rPr>
        <w:instrText xml:space="preserve"> FORMCHECKBOX </w:instrText>
      </w:r>
      <w:r w:rsidR="00CE3EAE">
        <w:rPr>
          <w:rFonts w:cs="Calibri"/>
          <w:b w:val="0"/>
          <w:sz w:val="20"/>
        </w:rPr>
      </w:r>
      <w:r w:rsidR="00CE3EAE">
        <w:rPr>
          <w:rFonts w:cs="Calibri"/>
          <w:b w:val="0"/>
          <w:sz w:val="20"/>
        </w:rPr>
        <w:fldChar w:fldCharType="separate"/>
      </w:r>
      <w:bookmarkStart w:id="10" w:name="_Toc189475432"/>
      <w:r w:rsidRPr="005F2BEB">
        <w:rPr>
          <w:rFonts w:cs="Calibri"/>
          <w:b w:val="0"/>
          <w:sz w:val="20"/>
        </w:rPr>
        <w:fldChar w:fldCharType="end"/>
      </w:r>
      <w:r w:rsidRPr="005F2BEB">
        <w:rPr>
          <w:rFonts w:cs="Calibri"/>
          <w:b w:val="0"/>
          <w:sz w:val="20"/>
        </w:rPr>
        <w:tab/>
        <w:t>Online Training Delivery</w:t>
      </w:r>
      <w:bookmarkEnd w:id="10"/>
    </w:p>
    <w:bookmarkEnd w:id="2"/>
    <w:bookmarkEnd w:id="3"/>
    <w:bookmarkEnd w:id="4"/>
    <w:bookmarkEnd w:id="5"/>
    <w:bookmarkEnd w:id="8"/>
    <w:bookmarkEnd w:id="9"/>
    <w:bookmarkEnd w:id="6"/>
    <w:p w14:paraId="745904DA" w14:textId="77777777" w:rsidR="00AD08AE" w:rsidRDefault="00AD08AE" w:rsidP="00A83EC5">
      <w:pPr>
        <w:spacing w:after="0"/>
        <w:contextualSpacing/>
        <w:jc w:val="center"/>
        <w:rPr>
          <w:rFonts w:eastAsia="Helvetica Neue" w:cs="Helvetica Neue"/>
          <w:b/>
          <w:bCs/>
          <w:sz w:val="24"/>
          <w:szCs w:val="24"/>
        </w:rPr>
      </w:pPr>
    </w:p>
    <w:p w14:paraId="52B33364" w14:textId="6C8DC4C0" w:rsidR="00C85A69" w:rsidRDefault="00FD502A" w:rsidP="00A83EC5">
      <w:pPr>
        <w:spacing w:after="0"/>
        <w:contextualSpacing/>
        <w:jc w:val="center"/>
        <w:rPr>
          <w:rFonts w:eastAsia="Helvetica Neue" w:cs="Helvetica Neue"/>
          <w:b/>
          <w:bCs/>
          <w:sz w:val="24"/>
          <w:szCs w:val="24"/>
        </w:rPr>
      </w:pPr>
      <w:r>
        <w:rPr>
          <w:rFonts w:eastAsia="Helvetica Neue" w:cs="Helvetica Neue"/>
          <w:b/>
          <w:bCs/>
          <w:sz w:val="24"/>
          <w:szCs w:val="24"/>
        </w:rPr>
        <w:lastRenderedPageBreak/>
        <w:t>TRAINING DELIVERY WORK PLAN</w:t>
      </w:r>
    </w:p>
    <w:p w14:paraId="2AFA7388" w14:textId="652EE279" w:rsidR="00C85A69" w:rsidRDefault="00A83EC5" w:rsidP="00A83EC5">
      <w:pPr>
        <w:spacing w:after="0"/>
        <w:contextualSpacing/>
        <w:jc w:val="center"/>
        <w:rPr>
          <w:rFonts w:eastAsia="Helvetica Neue" w:cs="Helvetica Neue"/>
          <w:b/>
          <w:bCs/>
          <w:sz w:val="24"/>
          <w:szCs w:val="24"/>
        </w:rPr>
      </w:pPr>
      <w:r w:rsidRPr="000A0A62">
        <w:rPr>
          <w:rFonts w:eastAsia="Helvetica Neue" w:cs="Helvetica Neue"/>
          <w:b/>
          <w:bCs/>
          <w:sz w:val="24"/>
          <w:szCs w:val="24"/>
          <w:highlight w:val="cyan"/>
        </w:rPr>
        <w:t>FY 2026</w:t>
      </w:r>
      <w:r w:rsidRPr="00910D3D">
        <w:rPr>
          <w:rFonts w:eastAsia="Helvetica Neue" w:cs="Helvetica Neue"/>
          <w:b/>
          <w:bCs/>
          <w:sz w:val="24"/>
          <w:szCs w:val="24"/>
        </w:rPr>
        <w:t xml:space="preserve"> </w:t>
      </w:r>
    </w:p>
    <w:p w14:paraId="17B81DE7" w14:textId="0F076D58" w:rsidR="00A83EC5" w:rsidRPr="00AD7CF7" w:rsidRDefault="00A83EC5" w:rsidP="00A83EC5">
      <w:pPr>
        <w:spacing w:after="0"/>
        <w:contextualSpacing/>
        <w:jc w:val="center"/>
        <w:rPr>
          <w:rFonts w:eastAsia="Helvetica Neue" w:cs="Helvetica Neue"/>
          <w:b/>
          <w:bCs/>
          <w:sz w:val="24"/>
          <w:szCs w:val="24"/>
        </w:rPr>
      </w:pPr>
      <w:r w:rsidRPr="00910D3D">
        <w:rPr>
          <w:b/>
          <w:bCs/>
        </w:rPr>
        <w:t>(July 1, 2025 – June 30, 2026)</w:t>
      </w:r>
    </w:p>
    <w:p w14:paraId="0D5FEFE7" w14:textId="77777777" w:rsidR="00A83EC5" w:rsidRDefault="00A83EC5" w:rsidP="00A83EC5">
      <w:pPr>
        <w:tabs>
          <w:tab w:val="right" w:pos="12960"/>
        </w:tabs>
        <w:spacing w:after="0"/>
        <w:contextualSpacing/>
        <w:rPr>
          <w:b/>
          <w:bCs/>
        </w:rPr>
      </w:pPr>
      <w:r w:rsidRPr="00CD2D9F">
        <w:rPr>
          <w:rFonts w:eastAsia="Helvetica Neue" w:cs="Helvetica Neue"/>
          <w:b/>
        </w:rPr>
        <w:t>Goal</w:t>
      </w:r>
      <w:r>
        <w:rPr>
          <w:rFonts w:eastAsia="Helvetica Neue" w:cs="Helvetica Neue"/>
          <w:b/>
        </w:rPr>
        <w:t xml:space="preserve"> 1:</w:t>
      </w:r>
      <w:r>
        <w:t xml:space="preserve"> </w:t>
      </w:r>
      <w:r>
        <w:tab/>
      </w:r>
    </w:p>
    <w:p w14:paraId="3483213F" w14:textId="77777777" w:rsidR="00A83EC5" w:rsidRPr="007C56B0" w:rsidRDefault="00A83EC5" w:rsidP="00A83EC5">
      <w:pPr>
        <w:shd w:val="clear" w:color="auto" w:fill="FFFFFF"/>
        <w:spacing w:after="280"/>
        <w:rPr>
          <w:b/>
          <w:bCs/>
        </w:rPr>
      </w:pPr>
      <w:r>
        <w:rPr>
          <w:rFonts w:eastAsia="Helvetica Neue" w:cs="Helvetica Neue"/>
        </w:rPr>
        <w:t>[</w:t>
      </w:r>
      <w:r w:rsidRPr="00E16FC7">
        <w:rPr>
          <w:rFonts w:eastAsia="Helvetica Neue" w:cs="Helvetica Neue"/>
        </w:rPr>
        <w:t xml:space="preserve">Include </w:t>
      </w:r>
      <w:r>
        <w:rPr>
          <w:rFonts w:eastAsia="Helvetica Neue" w:cs="Helvetica Neue"/>
        </w:rPr>
        <w:t>l</w:t>
      </w:r>
      <w:r w:rsidRPr="00E16FC7">
        <w:rPr>
          <w:rFonts w:eastAsia="Helvetica Neue" w:cs="Helvetica Neue"/>
        </w:rPr>
        <w:t>anguage here about the goal(s) of this work.</w:t>
      </w:r>
      <w:r>
        <w:rPr>
          <w:rFonts w:eastAsia="Helvetica Neue" w:cs="Helvetica Neue"/>
        </w:rPr>
        <w:t>]</w:t>
      </w:r>
    </w:p>
    <w:p w14:paraId="259F4DCC" w14:textId="77777777" w:rsidR="00A83EC5" w:rsidRPr="00CD2D9F" w:rsidRDefault="00A83EC5" w:rsidP="00A83EC5">
      <w:pPr>
        <w:shd w:val="clear" w:color="auto" w:fill="FFFFFF"/>
        <w:spacing w:after="0" w:line="240" w:lineRule="auto"/>
        <w:rPr>
          <w:rFonts w:eastAsiaTheme="minorHAnsi"/>
        </w:rPr>
      </w:pPr>
      <w:r>
        <w:rPr>
          <w:rFonts w:eastAsiaTheme="minorHAnsi"/>
          <w:b/>
          <w:bCs/>
          <w:color w:val="000000"/>
        </w:rPr>
        <w:t>Required service</w:t>
      </w:r>
      <w:r w:rsidRPr="00CD2D9F">
        <w:rPr>
          <w:rFonts w:eastAsiaTheme="minorHAnsi"/>
          <w:b/>
          <w:bCs/>
          <w:color w:val="000000"/>
        </w:rPr>
        <w:t xml:space="preserve">:  </w:t>
      </w:r>
    </w:p>
    <w:tbl>
      <w:tblPr>
        <w:tblW w:w="11700" w:type="dxa"/>
        <w:tblInd w:w="-280" w:type="dxa"/>
        <w:tblLayout w:type="fixed"/>
        <w:tblCellMar>
          <w:top w:w="15" w:type="dxa"/>
          <w:left w:w="15" w:type="dxa"/>
          <w:bottom w:w="15" w:type="dxa"/>
          <w:right w:w="15" w:type="dxa"/>
        </w:tblCellMar>
        <w:tblLook w:val="04A0" w:firstRow="1" w:lastRow="0" w:firstColumn="1" w:lastColumn="0" w:noHBand="0" w:noVBand="1"/>
      </w:tblPr>
      <w:tblGrid>
        <w:gridCol w:w="458"/>
        <w:gridCol w:w="8002"/>
        <w:gridCol w:w="3240"/>
      </w:tblGrid>
      <w:tr w:rsidR="00E239CC" w:rsidRPr="00CD2D9F" w14:paraId="69D20A67" w14:textId="77777777" w:rsidTr="00E239CC">
        <w:trPr>
          <w:trHeight w:val="387"/>
          <w:tblHeader/>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7851C4" w14:textId="77777777" w:rsidR="00E239CC" w:rsidRPr="00CD2D9F" w:rsidRDefault="00E239CC" w:rsidP="00F452EC">
            <w:pPr>
              <w:spacing w:line="240" w:lineRule="auto"/>
              <w:jc w:val="center"/>
              <w:rPr>
                <w:rFonts w:eastAsiaTheme="minorHAnsi"/>
              </w:rPr>
            </w:pPr>
            <w:r w:rsidRPr="00CD2D9F">
              <w:rPr>
                <w:rFonts w:eastAsiaTheme="minorHAnsi"/>
                <w:b/>
                <w:bCs/>
                <w:color w:val="000000"/>
              </w:rPr>
              <w:t> </w:t>
            </w:r>
          </w:p>
        </w:tc>
        <w:tc>
          <w:tcPr>
            <w:tcW w:w="8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E5B110" w14:textId="77777777" w:rsidR="00E239CC" w:rsidRPr="00CD2D9F" w:rsidRDefault="00E239CC" w:rsidP="00F452EC">
            <w:pPr>
              <w:spacing w:line="240" w:lineRule="auto"/>
              <w:jc w:val="center"/>
              <w:rPr>
                <w:rFonts w:eastAsiaTheme="minorHAnsi"/>
              </w:rPr>
            </w:pPr>
            <w:r>
              <w:rPr>
                <w:rFonts w:eastAsiaTheme="minorHAnsi"/>
                <w:b/>
                <w:bCs/>
                <w:color w:val="000000"/>
              </w:rPr>
              <w:t>Activities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63982E" w14:textId="77777777" w:rsidR="00E239CC" w:rsidRPr="00CD2D9F" w:rsidRDefault="00E239CC" w:rsidP="00F452EC">
            <w:pPr>
              <w:spacing w:line="240" w:lineRule="auto"/>
              <w:jc w:val="center"/>
              <w:rPr>
                <w:rFonts w:eastAsiaTheme="minorHAnsi"/>
              </w:rPr>
            </w:pPr>
            <w:r w:rsidRPr="00CD2D9F">
              <w:rPr>
                <w:rFonts w:eastAsiaTheme="minorHAnsi"/>
                <w:b/>
                <w:bCs/>
                <w:color w:val="000000"/>
              </w:rPr>
              <w:t>Timeline</w:t>
            </w:r>
          </w:p>
        </w:tc>
      </w:tr>
      <w:tr w:rsidR="00E239CC" w:rsidRPr="00CD2D9F" w14:paraId="587E03BF" w14:textId="77777777" w:rsidTr="00E239CC">
        <w:trPr>
          <w:trHeight w:val="853"/>
        </w:trPr>
        <w:tc>
          <w:tcPr>
            <w:tcW w:w="458"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39E60EA0" w14:textId="77777777" w:rsidR="00E239CC" w:rsidRPr="00CD2D9F" w:rsidRDefault="00E239CC" w:rsidP="00F452EC">
            <w:pPr>
              <w:spacing w:line="240" w:lineRule="auto"/>
              <w:rPr>
                <w:rFonts w:eastAsiaTheme="minorHAnsi"/>
              </w:rPr>
            </w:pPr>
            <w:r w:rsidRPr="00CD2D9F">
              <w:rPr>
                <w:rFonts w:eastAsiaTheme="minorHAnsi"/>
                <w:color w:val="000000"/>
              </w:rPr>
              <w:t>1</w:t>
            </w:r>
          </w:p>
        </w:tc>
        <w:tc>
          <w:tcPr>
            <w:tcW w:w="8002"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49CBD79B" w14:textId="77777777" w:rsidR="00E239CC" w:rsidRPr="00CD2D9F" w:rsidRDefault="00E239CC" w:rsidP="00E239CC">
            <w:pPr>
              <w:spacing w:line="240" w:lineRule="auto"/>
              <w:ind w:right="-3434"/>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904399" w14:textId="77777777" w:rsidR="00E239CC" w:rsidRPr="00CD2D9F" w:rsidRDefault="00E239CC" w:rsidP="00F452EC">
            <w:pPr>
              <w:spacing w:line="240" w:lineRule="auto"/>
              <w:rPr>
                <w:rFonts w:eastAsiaTheme="minorHAnsi"/>
              </w:rPr>
            </w:pPr>
          </w:p>
        </w:tc>
      </w:tr>
      <w:tr w:rsidR="00E239CC" w:rsidRPr="00CD2D9F" w14:paraId="41EECE30" w14:textId="77777777" w:rsidTr="00E239CC">
        <w:trPr>
          <w:trHeight w:val="853"/>
        </w:trPr>
        <w:tc>
          <w:tcPr>
            <w:tcW w:w="458"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6294F1" w14:textId="77777777" w:rsidR="00E239CC" w:rsidRPr="00CD2D9F" w:rsidRDefault="00E239CC" w:rsidP="00F452EC">
            <w:pPr>
              <w:shd w:val="clear" w:color="auto" w:fill="FFFFFF"/>
              <w:spacing w:line="240" w:lineRule="auto"/>
              <w:rPr>
                <w:rFonts w:eastAsiaTheme="minorHAnsi"/>
              </w:rPr>
            </w:pPr>
            <w:r w:rsidRPr="00CD2D9F">
              <w:rPr>
                <w:rFonts w:eastAsiaTheme="minorHAnsi"/>
                <w:color w:val="000000"/>
              </w:rPr>
              <w:t>2</w:t>
            </w:r>
          </w:p>
        </w:tc>
        <w:tc>
          <w:tcPr>
            <w:tcW w:w="8002"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F8EA98"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5FF962" w14:textId="77777777" w:rsidR="00E239CC" w:rsidRPr="00CD2D9F" w:rsidRDefault="00E239CC" w:rsidP="00F452EC">
            <w:pPr>
              <w:spacing w:line="240" w:lineRule="auto"/>
              <w:rPr>
                <w:rFonts w:eastAsiaTheme="minorHAnsi"/>
              </w:rPr>
            </w:pPr>
          </w:p>
        </w:tc>
      </w:tr>
    </w:tbl>
    <w:p w14:paraId="0168DA03" w14:textId="77777777" w:rsidR="00A83EC5" w:rsidRDefault="00A83EC5" w:rsidP="00A83EC5">
      <w:pPr>
        <w:shd w:val="clear" w:color="auto" w:fill="FFFFFF"/>
        <w:spacing w:line="240" w:lineRule="auto"/>
        <w:rPr>
          <w:b/>
          <w:bCs/>
        </w:rPr>
      </w:pPr>
      <w:r w:rsidRPr="000E1D3A">
        <w:rPr>
          <w:b/>
          <w:bCs/>
        </w:rPr>
        <w:t xml:space="preserve">Evaluation Plan: </w:t>
      </w:r>
    </w:p>
    <w:p w14:paraId="2E805F03" w14:textId="77777777" w:rsidR="00A83EC5" w:rsidRDefault="00A83EC5" w:rsidP="00A83EC5">
      <w:pPr>
        <w:shd w:val="clear" w:color="auto" w:fill="FFFFFF"/>
        <w:spacing w:line="240" w:lineRule="auto"/>
        <w:rPr>
          <w:b/>
          <w:bCs/>
          <w:i/>
          <w:iCs/>
        </w:rPr>
      </w:pPr>
    </w:p>
    <w:p w14:paraId="0DC9B93B" w14:textId="77777777" w:rsidR="00A83EC5" w:rsidRPr="000E1D3A" w:rsidRDefault="00A83EC5" w:rsidP="00A83EC5">
      <w:pPr>
        <w:shd w:val="clear" w:color="auto" w:fill="FFFFFF"/>
        <w:spacing w:line="240" w:lineRule="auto"/>
        <w:rPr>
          <w:b/>
          <w:bCs/>
          <w:i/>
          <w:iCs/>
        </w:rPr>
      </w:pPr>
    </w:p>
    <w:p w14:paraId="0ED3C1D3" w14:textId="77777777" w:rsidR="00A83EC5" w:rsidRPr="00CD2D9F" w:rsidRDefault="00A83EC5" w:rsidP="00A83EC5">
      <w:pPr>
        <w:shd w:val="clear" w:color="auto" w:fill="FFFFFF"/>
        <w:spacing w:after="0" w:line="240" w:lineRule="auto"/>
        <w:rPr>
          <w:rFonts w:eastAsiaTheme="minorHAnsi"/>
        </w:rPr>
      </w:pPr>
      <w:r>
        <w:rPr>
          <w:rFonts w:eastAsiaTheme="minorHAnsi"/>
          <w:b/>
          <w:bCs/>
          <w:color w:val="000000"/>
        </w:rPr>
        <w:t>Required service</w:t>
      </w:r>
      <w:r w:rsidRPr="00CD2D9F">
        <w:rPr>
          <w:rFonts w:eastAsiaTheme="minorHAnsi"/>
          <w:b/>
          <w:bCs/>
          <w:color w:val="000000"/>
        </w:rPr>
        <w:t xml:space="preserve">:  </w:t>
      </w:r>
    </w:p>
    <w:tbl>
      <w:tblPr>
        <w:tblW w:w="11700" w:type="dxa"/>
        <w:tblInd w:w="-280" w:type="dxa"/>
        <w:tblLayout w:type="fixed"/>
        <w:tblCellMar>
          <w:top w:w="15" w:type="dxa"/>
          <w:left w:w="15" w:type="dxa"/>
          <w:bottom w:w="15" w:type="dxa"/>
          <w:right w:w="15" w:type="dxa"/>
        </w:tblCellMar>
        <w:tblLook w:val="04A0" w:firstRow="1" w:lastRow="0" w:firstColumn="1" w:lastColumn="0" w:noHBand="0" w:noVBand="1"/>
      </w:tblPr>
      <w:tblGrid>
        <w:gridCol w:w="458"/>
        <w:gridCol w:w="8002"/>
        <w:gridCol w:w="3240"/>
      </w:tblGrid>
      <w:tr w:rsidR="00E239CC" w:rsidRPr="00CD2D9F" w14:paraId="0D4B04AA" w14:textId="77777777" w:rsidTr="00E239CC">
        <w:trPr>
          <w:trHeight w:val="387"/>
          <w:tblHeader/>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BF6C04" w14:textId="77777777" w:rsidR="00E239CC" w:rsidRPr="00CD2D9F" w:rsidRDefault="00E239CC" w:rsidP="00F452EC">
            <w:pPr>
              <w:spacing w:line="240" w:lineRule="auto"/>
              <w:jc w:val="center"/>
              <w:rPr>
                <w:rFonts w:eastAsiaTheme="minorHAnsi"/>
              </w:rPr>
            </w:pPr>
            <w:r w:rsidRPr="00CD2D9F">
              <w:rPr>
                <w:rFonts w:eastAsiaTheme="minorHAnsi"/>
                <w:b/>
                <w:bCs/>
                <w:color w:val="000000"/>
              </w:rPr>
              <w:t> </w:t>
            </w:r>
          </w:p>
        </w:tc>
        <w:tc>
          <w:tcPr>
            <w:tcW w:w="8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9FCC08" w14:textId="77777777" w:rsidR="00E239CC" w:rsidRPr="00CD2D9F" w:rsidRDefault="00E239CC" w:rsidP="00F452EC">
            <w:pPr>
              <w:spacing w:line="240" w:lineRule="auto"/>
              <w:jc w:val="center"/>
              <w:rPr>
                <w:rFonts w:eastAsiaTheme="minorHAnsi"/>
              </w:rPr>
            </w:pPr>
            <w:r>
              <w:rPr>
                <w:rFonts w:eastAsiaTheme="minorHAnsi"/>
                <w:b/>
                <w:bCs/>
                <w:color w:val="000000"/>
              </w:rPr>
              <w:t>Activities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147EA2" w14:textId="77777777" w:rsidR="00E239CC" w:rsidRPr="00CD2D9F" w:rsidRDefault="00E239CC" w:rsidP="00F452EC">
            <w:pPr>
              <w:spacing w:line="240" w:lineRule="auto"/>
              <w:jc w:val="center"/>
              <w:rPr>
                <w:rFonts w:eastAsiaTheme="minorHAnsi"/>
              </w:rPr>
            </w:pPr>
            <w:r w:rsidRPr="00CD2D9F">
              <w:rPr>
                <w:rFonts w:eastAsiaTheme="minorHAnsi"/>
                <w:b/>
                <w:bCs/>
                <w:color w:val="000000"/>
              </w:rPr>
              <w:t>Timeline</w:t>
            </w:r>
          </w:p>
        </w:tc>
      </w:tr>
      <w:tr w:rsidR="00E239CC" w:rsidRPr="00CD2D9F" w14:paraId="0A340D73" w14:textId="77777777" w:rsidTr="00E239CC">
        <w:trPr>
          <w:trHeight w:val="853"/>
        </w:trPr>
        <w:tc>
          <w:tcPr>
            <w:tcW w:w="458"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11FEB23F" w14:textId="77777777" w:rsidR="00E239CC" w:rsidRPr="00CD2D9F" w:rsidRDefault="00E239CC" w:rsidP="00F452EC">
            <w:pPr>
              <w:spacing w:line="240" w:lineRule="auto"/>
              <w:rPr>
                <w:rFonts w:eastAsiaTheme="minorHAnsi"/>
              </w:rPr>
            </w:pPr>
            <w:r w:rsidRPr="00CD2D9F">
              <w:rPr>
                <w:rFonts w:eastAsiaTheme="minorHAnsi"/>
                <w:color w:val="000000"/>
              </w:rPr>
              <w:t>1</w:t>
            </w:r>
          </w:p>
        </w:tc>
        <w:tc>
          <w:tcPr>
            <w:tcW w:w="8002"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7308CF1C"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3C5FCD" w14:textId="77777777" w:rsidR="00E239CC" w:rsidRPr="00CD2D9F" w:rsidRDefault="00E239CC" w:rsidP="00F452EC">
            <w:pPr>
              <w:spacing w:line="240" w:lineRule="auto"/>
              <w:rPr>
                <w:rFonts w:eastAsiaTheme="minorHAnsi"/>
              </w:rPr>
            </w:pPr>
          </w:p>
        </w:tc>
      </w:tr>
      <w:tr w:rsidR="00E239CC" w:rsidRPr="00CD2D9F" w14:paraId="29A8FEE4" w14:textId="77777777" w:rsidTr="00E239CC">
        <w:trPr>
          <w:trHeight w:val="853"/>
        </w:trPr>
        <w:tc>
          <w:tcPr>
            <w:tcW w:w="458"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F49D51" w14:textId="77777777" w:rsidR="00E239CC" w:rsidRPr="00CD2D9F" w:rsidRDefault="00E239CC" w:rsidP="00F452EC">
            <w:pPr>
              <w:shd w:val="clear" w:color="auto" w:fill="FFFFFF"/>
              <w:spacing w:line="240" w:lineRule="auto"/>
              <w:rPr>
                <w:rFonts w:eastAsiaTheme="minorHAnsi"/>
              </w:rPr>
            </w:pPr>
            <w:r w:rsidRPr="00CD2D9F">
              <w:rPr>
                <w:rFonts w:eastAsiaTheme="minorHAnsi"/>
                <w:color w:val="000000"/>
              </w:rPr>
              <w:t>2</w:t>
            </w:r>
          </w:p>
        </w:tc>
        <w:tc>
          <w:tcPr>
            <w:tcW w:w="8002"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43EA2C"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48F45" w14:textId="77777777" w:rsidR="00E239CC" w:rsidRPr="00CD2D9F" w:rsidRDefault="00E239CC" w:rsidP="00F452EC">
            <w:pPr>
              <w:spacing w:line="240" w:lineRule="auto"/>
              <w:rPr>
                <w:rFonts w:eastAsiaTheme="minorHAnsi"/>
              </w:rPr>
            </w:pPr>
          </w:p>
        </w:tc>
      </w:tr>
    </w:tbl>
    <w:p w14:paraId="53474CD7" w14:textId="77777777" w:rsidR="00A83EC5" w:rsidRDefault="00A83EC5" w:rsidP="00A83EC5">
      <w:pPr>
        <w:shd w:val="clear" w:color="auto" w:fill="FFFFFF"/>
        <w:spacing w:line="240" w:lineRule="auto"/>
        <w:rPr>
          <w:b/>
          <w:bCs/>
        </w:rPr>
      </w:pPr>
      <w:r w:rsidRPr="000E1D3A">
        <w:rPr>
          <w:b/>
          <w:bCs/>
        </w:rPr>
        <w:t xml:space="preserve">Evaluation Plan: </w:t>
      </w:r>
    </w:p>
    <w:p w14:paraId="715BB00A" w14:textId="77777777" w:rsidR="00A83EC5" w:rsidRDefault="00A83EC5" w:rsidP="00A83EC5">
      <w:pPr>
        <w:shd w:val="clear" w:color="auto" w:fill="FFFFFF"/>
        <w:spacing w:line="240" w:lineRule="auto"/>
        <w:rPr>
          <w:b/>
          <w:bCs/>
        </w:rPr>
      </w:pPr>
    </w:p>
    <w:p w14:paraId="1BA486CC" w14:textId="77777777" w:rsidR="00FD502A" w:rsidRDefault="00FD502A" w:rsidP="00A83EC5">
      <w:pPr>
        <w:shd w:val="clear" w:color="auto" w:fill="FFFFFF"/>
        <w:spacing w:line="240" w:lineRule="auto"/>
        <w:rPr>
          <w:b/>
          <w:bCs/>
        </w:rPr>
      </w:pPr>
    </w:p>
    <w:p w14:paraId="657D6AF6" w14:textId="77777777" w:rsidR="00A83EC5" w:rsidRDefault="00A83EC5" w:rsidP="00A83EC5">
      <w:pPr>
        <w:tabs>
          <w:tab w:val="right" w:pos="12960"/>
        </w:tabs>
        <w:spacing w:after="0"/>
        <w:contextualSpacing/>
        <w:rPr>
          <w:b/>
          <w:bCs/>
        </w:rPr>
      </w:pPr>
      <w:r w:rsidRPr="00CD2D9F">
        <w:rPr>
          <w:rFonts w:eastAsia="Helvetica Neue" w:cs="Helvetica Neue"/>
          <w:b/>
        </w:rPr>
        <w:t>Goal</w:t>
      </w:r>
      <w:r>
        <w:rPr>
          <w:rFonts w:eastAsia="Helvetica Neue" w:cs="Helvetica Neue"/>
          <w:b/>
        </w:rPr>
        <w:t xml:space="preserve"> 2:</w:t>
      </w:r>
      <w:r>
        <w:t xml:space="preserve"> </w:t>
      </w:r>
      <w:r>
        <w:tab/>
      </w:r>
    </w:p>
    <w:p w14:paraId="177D5EF9" w14:textId="77777777" w:rsidR="00A83EC5" w:rsidRPr="007C56B0" w:rsidRDefault="00A83EC5" w:rsidP="00A83EC5">
      <w:pPr>
        <w:shd w:val="clear" w:color="auto" w:fill="FFFFFF"/>
        <w:spacing w:after="280"/>
        <w:rPr>
          <w:b/>
          <w:bCs/>
        </w:rPr>
      </w:pPr>
      <w:r>
        <w:rPr>
          <w:rFonts w:eastAsia="Helvetica Neue" w:cs="Helvetica Neue"/>
        </w:rPr>
        <w:t>[</w:t>
      </w:r>
      <w:r w:rsidRPr="00E16FC7">
        <w:rPr>
          <w:rFonts w:eastAsia="Helvetica Neue" w:cs="Helvetica Neue"/>
        </w:rPr>
        <w:t xml:space="preserve">Include </w:t>
      </w:r>
      <w:r>
        <w:rPr>
          <w:rFonts w:eastAsia="Helvetica Neue" w:cs="Helvetica Neue"/>
        </w:rPr>
        <w:t>l</w:t>
      </w:r>
      <w:r w:rsidRPr="00E16FC7">
        <w:rPr>
          <w:rFonts w:eastAsia="Helvetica Neue" w:cs="Helvetica Neue"/>
        </w:rPr>
        <w:t>anguage here about the goal(s) of this work.</w:t>
      </w:r>
      <w:r>
        <w:rPr>
          <w:rFonts w:eastAsia="Helvetica Neue" w:cs="Helvetica Neue"/>
        </w:rPr>
        <w:t>]</w:t>
      </w:r>
    </w:p>
    <w:p w14:paraId="3FB136BF" w14:textId="77777777" w:rsidR="00A83EC5" w:rsidRPr="00CD2D9F" w:rsidRDefault="00A83EC5" w:rsidP="00A83EC5">
      <w:pPr>
        <w:shd w:val="clear" w:color="auto" w:fill="FFFFFF"/>
        <w:spacing w:after="0" w:line="240" w:lineRule="auto"/>
        <w:rPr>
          <w:rFonts w:eastAsiaTheme="minorHAnsi"/>
        </w:rPr>
      </w:pPr>
      <w:r>
        <w:rPr>
          <w:rFonts w:eastAsiaTheme="minorHAnsi"/>
          <w:b/>
          <w:bCs/>
          <w:color w:val="000000"/>
        </w:rPr>
        <w:t>Required service</w:t>
      </w:r>
      <w:r w:rsidRPr="00CD2D9F">
        <w:rPr>
          <w:rFonts w:eastAsiaTheme="minorHAnsi"/>
          <w:b/>
          <w:bCs/>
          <w:color w:val="000000"/>
        </w:rPr>
        <w:t xml:space="preserve">:  </w:t>
      </w:r>
    </w:p>
    <w:tbl>
      <w:tblPr>
        <w:tblW w:w="11700" w:type="dxa"/>
        <w:tblInd w:w="-280" w:type="dxa"/>
        <w:tblLayout w:type="fixed"/>
        <w:tblCellMar>
          <w:top w:w="15" w:type="dxa"/>
          <w:left w:w="15" w:type="dxa"/>
          <w:bottom w:w="15" w:type="dxa"/>
          <w:right w:w="15" w:type="dxa"/>
        </w:tblCellMar>
        <w:tblLook w:val="04A0" w:firstRow="1" w:lastRow="0" w:firstColumn="1" w:lastColumn="0" w:noHBand="0" w:noVBand="1"/>
      </w:tblPr>
      <w:tblGrid>
        <w:gridCol w:w="458"/>
        <w:gridCol w:w="8002"/>
        <w:gridCol w:w="3240"/>
      </w:tblGrid>
      <w:tr w:rsidR="00E239CC" w:rsidRPr="00CD2D9F" w14:paraId="7AEBFC6A" w14:textId="77777777" w:rsidTr="00E239CC">
        <w:trPr>
          <w:trHeight w:val="387"/>
          <w:tblHeader/>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E1163" w14:textId="77777777" w:rsidR="00E239CC" w:rsidRPr="00CD2D9F" w:rsidRDefault="00E239CC" w:rsidP="00F452EC">
            <w:pPr>
              <w:spacing w:line="240" w:lineRule="auto"/>
              <w:jc w:val="center"/>
              <w:rPr>
                <w:rFonts w:eastAsiaTheme="minorHAnsi"/>
              </w:rPr>
            </w:pPr>
            <w:r w:rsidRPr="00CD2D9F">
              <w:rPr>
                <w:rFonts w:eastAsiaTheme="minorHAnsi"/>
                <w:b/>
                <w:bCs/>
                <w:color w:val="000000"/>
              </w:rPr>
              <w:t> </w:t>
            </w:r>
          </w:p>
        </w:tc>
        <w:tc>
          <w:tcPr>
            <w:tcW w:w="8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3DA7D4" w14:textId="77777777" w:rsidR="00E239CC" w:rsidRPr="00CD2D9F" w:rsidRDefault="00E239CC" w:rsidP="00F452EC">
            <w:pPr>
              <w:spacing w:line="240" w:lineRule="auto"/>
              <w:jc w:val="center"/>
              <w:rPr>
                <w:rFonts w:eastAsiaTheme="minorHAnsi"/>
              </w:rPr>
            </w:pPr>
            <w:r>
              <w:rPr>
                <w:rFonts w:eastAsiaTheme="minorHAnsi"/>
                <w:b/>
                <w:bCs/>
                <w:color w:val="000000"/>
              </w:rPr>
              <w:t>Activities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A68FEA" w14:textId="77777777" w:rsidR="00E239CC" w:rsidRPr="00CD2D9F" w:rsidRDefault="00E239CC" w:rsidP="00F452EC">
            <w:pPr>
              <w:spacing w:line="240" w:lineRule="auto"/>
              <w:jc w:val="center"/>
              <w:rPr>
                <w:rFonts w:eastAsiaTheme="minorHAnsi"/>
              </w:rPr>
            </w:pPr>
            <w:r w:rsidRPr="00CD2D9F">
              <w:rPr>
                <w:rFonts w:eastAsiaTheme="minorHAnsi"/>
                <w:b/>
                <w:bCs/>
                <w:color w:val="000000"/>
              </w:rPr>
              <w:t>Timeline</w:t>
            </w:r>
          </w:p>
        </w:tc>
      </w:tr>
      <w:tr w:rsidR="00E239CC" w:rsidRPr="00CD2D9F" w14:paraId="300F3C0B" w14:textId="77777777" w:rsidTr="00E239CC">
        <w:trPr>
          <w:trHeight w:val="853"/>
        </w:trPr>
        <w:tc>
          <w:tcPr>
            <w:tcW w:w="458"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4A3F6AD0" w14:textId="77777777" w:rsidR="00E239CC" w:rsidRPr="00CD2D9F" w:rsidRDefault="00E239CC" w:rsidP="00F452EC">
            <w:pPr>
              <w:spacing w:line="240" w:lineRule="auto"/>
              <w:rPr>
                <w:rFonts w:eastAsiaTheme="minorHAnsi"/>
              </w:rPr>
            </w:pPr>
            <w:r w:rsidRPr="00CD2D9F">
              <w:rPr>
                <w:rFonts w:eastAsiaTheme="minorHAnsi"/>
                <w:color w:val="000000"/>
              </w:rPr>
              <w:t>1</w:t>
            </w:r>
          </w:p>
        </w:tc>
        <w:tc>
          <w:tcPr>
            <w:tcW w:w="8002"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7DF19496"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B0B4A6" w14:textId="77777777" w:rsidR="00E239CC" w:rsidRPr="00CD2D9F" w:rsidRDefault="00E239CC" w:rsidP="00F452EC">
            <w:pPr>
              <w:spacing w:line="240" w:lineRule="auto"/>
              <w:rPr>
                <w:rFonts w:eastAsiaTheme="minorHAnsi"/>
              </w:rPr>
            </w:pPr>
          </w:p>
        </w:tc>
      </w:tr>
      <w:tr w:rsidR="00E239CC" w:rsidRPr="00CD2D9F" w14:paraId="2F0650EE" w14:textId="77777777" w:rsidTr="00E239CC">
        <w:trPr>
          <w:trHeight w:val="853"/>
        </w:trPr>
        <w:tc>
          <w:tcPr>
            <w:tcW w:w="458"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7F2F83" w14:textId="77777777" w:rsidR="00E239CC" w:rsidRPr="00CD2D9F" w:rsidRDefault="00E239CC" w:rsidP="00F452EC">
            <w:pPr>
              <w:shd w:val="clear" w:color="auto" w:fill="FFFFFF"/>
              <w:spacing w:line="240" w:lineRule="auto"/>
              <w:rPr>
                <w:rFonts w:eastAsiaTheme="minorHAnsi"/>
              </w:rPr>
            </w:pPr>
            <w:r w:rsidRPr="00CD2D9F">
              <w:rPr>
                <w:rFonts w:eastAsiaTheme="minorHAnsi"/>
                <w:color w:val="000000"/>
              </w:rPr>
              <w:t>2</w:t>
            </w:r>
          </w:p>
        </w:tc>
        <w:tc>
          <w:tcPr>
            <w:tcW w:w="8002"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4E934C"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9C7A23" w14:textId="77777777" w:rsidR="00E239CC" w:rsidRPr="00CD2D9F" w:rsidRDefault="00E239CC" w:rsidP="00F452EC">
            <w:pPr>
              <w:spacing w:line="240" w:lineRule="auto"/>
              <w:rPr>
                <w:rFonts w:eastAsiaTheme="minorHAnsi"/>
              </w:rPr>
            </w:pPr>
          </w:p>
        </w:tc>
      </w:tr>
    </w:tbl>
    <w:p w14:paraId="205B877D" w14:textId="77777777" w:rsidR="00A83EC5" w:rsidRDefault="00A83EC5" w:rsidP="00A83EC5">
      <w:pPr>
        <w:shd w:val="clear" w:color="auto" w:fill="FFFFFF"/>
        <w:spacing w:line="240" w:lineRule="auto"/>
        <w:rPr>
          <w:b/>
          <w:bCs/>
        </w:rPr>
      </w:pPr>
      <w:r w:rsidRPr="000E1D3A">
        <w:rPr>
          <w:b/>
          <w:bCs/>
        </w:rPr>
        <w:t xml:space="preserve">Evaluation Plan: </w:t>
      </w:r>
    </w:p>
    <w:p w14:paraId="726995C2" w14:textId="77777777" w:rsidR="00A83EC5" w:rsidRDefault="00A83EC5" w:rsidP="00A83EC5">
      <w:pPr>
        <w:shd w:val="clear" w:color="auto" w:fill="FFFFFF"/>
        <w:spacing w:line="240" w:lineRule="auto"/>
        <w:rPr>
          <w:b/>
          <w:bCs/>
          <w:i/>
          <w:iCs/>
        </w:rPr>
      </w:pPr>
    </w:p>
    <w:p w14:paraId="57A31B07" w14:textId="77777777" w:rsidR="00A83EC5" w:rsidRPr="000E1D3A" w:rsidRDefault="00A83EC5" w:rsidP="00A83EC5">
      <w:pPr>
        <w:shd w:val="clear" w:color="auto" w:fill="FFFFFF"/>
        <w:spacing w:line="240" w:lineRule="auto"/>
        <w:rPr>
          <w:b/>
          <w:bCs/>
          <w:i/>
          <w:iCs/>
        </w:rPr>
      </w:pPr>
    </w:p>
    <w:p w14:paraId="2750B695" w14:textId="77777777" w:rsidR="00A83EC5" w:rsidRPr="00CD2D9F" w:rsidRDefault="00A83EC5" w:rsidP="00A83EC5">
      <w:pPr>
        <w:shd w:val="clear" w:color="auto" w:fill="FFFFFF"/>
        <w:spacing w:after="0" w:line="240" w:lineRule="auto"/>
        <w:rPr>
          <w:rFonts w:eastAsiaTheme="minorHAnsi"/>
        </w:rPr>
      </w:pPr>
      <w:r>
        <w:rPr>
          <w:rFonts w:eastAsiaTheme="minorHAnsi"/>
          <w:b/>
          <w:bCs/>
          <w:color w:val="000000"/>
        </w:rPr>
        <w:t>Required service</w:t>
      </w:r>
      <w:r w:rsidRPr="00CD2D9F">
        <w:rPr>
          <w:rFonts w:eastAsiaTheme="minorHAnsi"/>
          <w:b/>
          <w:bCs/>
          <w:color w:val="000000"/>
        </w:rPr>
        <w:t xml:space="preserve">:  </w:t>
      </w:r>
    </w:p>
    <w:tbl>
      <w:tblPr>
        <w:tblW w:w="11700" w:type="dxa"/>
        <w:tblInd w:w="-280" w:type="dxa"/>
        <w:tblLayout w:type="fixed"/>
        <w:tblCellMar>
          <w:top w:w="15" w:type="dxa"/>
          <w:left w:w="15" w:type="dxa"/>
          <w:bottom w:w="15" w:type="dxa"/>
          <w:right w:w="15" w:type="dxa"/>
        </w:tblCellMar>
        <w:tblLook w:val="04A0" w:firstRow="1" w:lastRow="0" w:firstColumn="1" w:lastColumn="0" w:noHBand="0" w:noVBand="1"/>
      </w:tblPr>
      <w:tblGrid>
        <w:gridCol w:w="458"/>
        <w:gridCol w:w="8002"/>
        <w:gridCol w:w="3240"/>
      </w:tblGrid>
      <w:tr w:rsidR="00E239CC" w:rsidRPr="00CD2D9F" w14:paraId="3948074F" w14:textId="77777777" w:rsidTr="00E239CC">
        <w:trPr>
          <w:trHeight w:val="387"/>
          <w:tblHeader/>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794034" w14:textId="77777777" w:rsidR="00E239CC" w:rsidRPr="00CD2D9F" w:rsidRDefault="00E239CC" w:rsidP="00F452EC">
            <w:pPr>
              <w:spacing w:line="240" w:lineRule="auto"/>
              <w:jc w:val="center"/>
              <w:rPr>
                <w:rFonts w:eastAsiaTheme="minorHAnsi"/>
              </w:rPr>
            </w:pPr>
            <w:r w:rsidRPr="00CD2D9F">
              <w:rPr>
                <w:rFonts w:eastAsiaTheme="minorHAnsi"/>
                <w:b/>
                <w:bCs/>
                <w:color w:val="000000"/>
              </w:rPr>
              <w:t> </w:t>
            </w:r>
          </w:p>
        </w:tc>
        <w:tc>
          <w:tcPr>
            <w:tcW w:w="8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A0EF11" w14:textId="77777777" w:rsidR="00E239CC" w:rsidRPr="00CD2D9F" w:rsidRDefault="00E239CC" w:rsidP="00F452EC">
            <w:pPr>
              <w:spacing w:line="240" w:lineRule="auto"/>
              <w:jc w:val="center"/>
              <w:rPr>
                <w:rFonts w:eastAsiaTheme="minorHAnsi"/>
              </w:rPr>
            </w:pPr>
            <w:r>
              <w:rPr>
                <w:rFonts w:eastAsiaTheme="minorHAnsi"/>
                <w:b/>
                <w:bCs/>
                <w:color w:val="000000"/>
              </w:rPr>
              <w:t>Activities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80479C" w14:textId="77777777" w:rsidR="00E239CC" w:rsidRPr="00CD2D9F" w:rsidRDefault="00E239CC" w:rsidP="00F452EC">
            <w:pPr>
              <w:spacing w:line="240" w:lineRule="auto"/>
              <w:jc w:val="center"/>
              <w:rPr>
                <w:rFonts w:eastAsiaTheme="minorHAnsi"/>
              </w:rPr>
            </w:pPr>
            <w:r w:rsidRPr="00CD2D9F">
              <w:rPr>
                <w:rFonts w:eastAsiaTheme="minorHAnsi"/>
                <w:b/>
                <w:bCs/>
                <w:color w:val="000000"/>
              </w:rPr>
              <w:t>Timeline</w:t>
            </w:r>
          </w:p>
        </w:tc>
      </w:tr>
      <w:tr w:rsidR="00E239CC" w:rsidRPr="00CD2D9F" w14:paraId="14B5890A" w14:textId="77777777" w:rsidTr="00E239CC">
        <w:trPr>
          <w:trHeight w:val="853"/>
        </w:trPr>
        <w:tc>
          <w:tcPr>
            <w:tcW w:w="458"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1B4D4129" w14:textId="77777777" w:rsidR="00E239CC" w:rsidRPr="00CD2D9F" w:rsidRDefault="00E239CC" w:rsidP="00F452EC">
            <w:pPr>
              <w:spacing w:line="240" w:lineRule="auto"/>
              <w:rPr>
                <w:rFonts w:eastAsiaTheme="minorHAnsi"/>
              </w:rPr>
            </w:pPr>
            <w:r w:rsidRPr="00CD2D9F">
              <w:rPr>
                <w:rFonts w:eastAsiaTheme="minorHAnsi"/>
                <w:color w:val="000000"/>
              </w:rPr>
              <w:t>1</w:t>
            </w:r>
          </w:p>
        </w:tc>
        <w:tc>
          <w:tcPr>
            <w:tcW w:w="8002"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7DC9851A"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4CB481" w14:textId="77777777" w:rsidR="00E239CC" w:rsidRPr="00CD2D9F" w:rsidRDefault="00E239CC" w:rsidP="00F452EC">
            <w:pPr>
              <w:spacing w:line="240" w:lineRule="auto"/>
              <w:rPr>
                <w:rFonts w:eastAsiaTheme="minorHAnsi"/>
              </w:rPr>
            </w:pPr>
          </w:p>
        </w:tc>
      </w:tr>
      <w:tr w:rsidR="00E239CC" w:rsidRPr="00CD2D9F" w14:paraId="50013EB7" w14:textId="77777777" w:rsidTr="00E239CC">
        <w:trPr>
          <w:trHeight w:val="853"/>
        </w:trPr>
        <w:tc>
          <w:tcPr>
            <w:tcW w:w="458"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5705C0" w14:textId="77777777" w:rsidR="00E239CC" w:rsidRPr="00CD2D9F" w:rsidRDefault="00E239CC" w:rsidP="00F452EC">
            <w:pPr>
              <w:shd w:val="clear" w:color="auto" w:fill="FFFFFF"/>
              <w:spacing w:line="240" w:lineRule="auto"/>
              <w:rPr>
                <w:rFonts w:eastAsiaTheme="minorHAnsi"/>
              </w:rPr>
            </w:pPr>
            <w:r w:rsidRPr="00CD2D9F">
              <w:rPr>
                <w:rFonts w:eastAsiaTheme="minorHAnsi"/>
                <w:color w:val="000000"/>
              </w:rPr>
              <w:t>2</w:t>
            </w:r>
          </w:p>
        </w:tc>
        <w:tc>
          <w:tcPr>
            <w:tcW w:w="8002"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4444F"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0AF90D" w14:textId="77777777" w:rsidR="00E239CC" w:rsidRPr="00CD2D9F" w:rsidRDefault="00E239CC" w:rsidP="00F452EC">
            <w:pPr>
              <w:spacing w:line="240" w:lineRule="auto"/>
              <w:rPr>
                <w:rFonts w:eastAsiaTheme="minorHAnsi"/>
              </w:rPr>
            </w:pPr>
          </w:p>
        </w:tc>
      </w:tr>
    </w:tbl>
    <w:p w14:paraId="5ACFC7E6" w14:textId="77777777" w:rsidR="00A83EC5" w:rsidRDefault="00A83EC5" w:rsidP="00A83EC5">
      <w:pPr>
        <w:shd w:val="clear" w:color="auto" w:fill="FFFFFF"/>
        <w:spacing w:line="240" w:lineRule="auto"/>
        <w:rPr>
          <w:b/>
          <w:bCs/>
        </w:rPr>
      </w:pPr>
      <w:r w:rsidRPr="000E1D3A">
        <w:rPr>
          <w:b/>
          <w:bCs/>
        </w:rPr>
        <w:t xml:space="preserve">Evaluation Plan: </w:t>
      </w:r>
    </w:p>
    <w:p w14:paraId="70349F17" w14:textId="77777777" w:rsidR="00A83EC5" w:rsidRDefault="00A83EC5" w:rsidP="00A83EC5">
      <w:pPr>
        <w:shd w:val="clear" w:color="auto" w:fill="FFFFFF"/>
        <w:spacing w:line="240" w:lineRule="auto"/>
        <w:rPr>
          <w:b/>
          <w:bCs/>
        </w:rPr>
      </w:pPr>
    </w:p>
    <w:p w14:paraId="0B936EE6" w14:textId="77777777" w:rsidR="00FD502A" w:rsidRDefault="00FD502A" w:rsidP="00A83EC5">
      <w:pPr>
        <w:shd w:val="clear" w:color="auto" w:fill="FFFFFF"/>
        <w:spacing w:line="240" w:lineRule="auto"/>
        <w:rPr>
          <w:b/>
          <w:bCs/>
        </w:rPr>
      </w:pPr>
    </w:p>
    <w:p w14:paraId="2DC81BB5" w14:textId="2D6FDA91" w:rsidR="00A83EC5" w:rsidRDefault="00FD502A" w:rsidP="00A83EC5">
      <w:pPr>
        <w:spacing w:after="0"/>
        <w:contextualSpacing/>
        <w:jc w:val="center"/>
        <w:rPr>
          <w:rFonts w:eastAsia="Helvetica Neue" w:cs="Helvetica Neue"/>
          <w:b/>
          <w:sz w:val="24"/>
          <w:szCs w:val="24"/>
        </w:rPr>
      </w:pPr>
      <w:r>
        <w:rPr>
          <w:rFonts w:eastAsia="Helvetica Neue" w:cs="Helvetica Neue"/>
          <w:b/>
          <w:sz w:val="24"/>
          <w:szCs w:val="24"/>
        </w:rPr>
        <w:lastRenderedPageBreak/>
        <w:t>TRAINING DELIVERY WORK PLAN</w:t>
      </w:r>
    </w:p>
    <w:p w14:paraId="39FD8F70" w14:textId="77777777" w:rsidR="006D6D3F" w:rsidRDefault="00A83EC5" w:rsidP="00A83EC5">
      <w:pPr>
        <w:tabs>
          <w:tab w:val="right" w:pos="12960"/>
        </w:tabs>
        <w:spacing w:after="0"/>
        <w:contextualSpacing/>
        <w:jc w:val="center"/>
        <w:rPr>
          <w:b/>
          <w:bCs/>
        </w:rPr>
      </w:pPr>
      <w:bookmarkStart w:id="11" w:name="_appendix_G:_budget"/>
      <w:bookmarkEnd w:id="11"/>
      <w:r w:rsidRPr="000A0A62">
        <w:rPr>
          <w:b/>
          <w:bCs/>
          <w:highlight w:val="cyan"/>
        </w:rPr>
        <w:t>FY 2027</w:t>
      </w:r>
      <w:r w:rsidRPr="00910D3D">
        <w:rPr>
          <w:b/>
          <w:bCs/>
        </w:rPr>
        <w:t xml:space="preserve"> </w:t>
      </w:r>
    </w:p>
    <w:p w14:paraId="70DBCD63" w14:textId="5AD1B445" w:rsidR="00A83EC5" w:rsidRPr="00910D3D" w:rsidRDefault="00A83EC5" w:rsidP="00A83EC5">
      <w:pPr>
        <w:tabs>
          <w:tab w:val="right" w:pos="12960"/>
        </w:tabs>
        <w:spacing w:after="0"/>
        <w:contextualSpacing/>
        <w:jc w:val="center"/>
        <w:rPr>
          <w:b/>
          <w:bCs/>
        </w:rPr>
      </w:pPr>
      <w:r w:rsidRPr="00910D3D">
        <w:rPr>
          <w:b/>
          <w:bCs/>
        </w:rPr>
        <w:t>(July 1, 2026 – June 30, 2027)</w:t>
      </w:r>
    </w:p>
    <w:p w14:paraId="3B63389D" w14:textId="77777777" w:rsidR="00A83EC5" w:rsidRDefault="00A83EC5" w:rsidP="00A83EC5">
      <w:pPr>
        <w:tabs>
          <w:tab w:val="right" w:pos="12960"/>
        </w:tabs>
        <w:spacing w:after="0"/>
        <w:contextualSpacing/>
        <w:rPr>
          <w:b/>
          <w:bCs/>
        </w:rPr>
      </w:pPr>
      <w:r w:rsidRPr="00CD2D9F">
        <w:rPr>
          <w:rFonts w:eastAsia="Helvetica Neue" w:cs="Helvetica Neue"/>
          <w:b/>
        </w:rPr>
        <w:t>Goal</w:t>
      </w:r>
      <w:r>
        <w:rPr>
          <w:rFonts w:eastAsia="Helvetica Neue" w:cs="Helvetica Neue"/>
          <w:b/>
        </w:rPr>
        <w:t xml:space="preserve"> 1:</w:t>
      </w:r>
      <w:r>
        <w:t xml:space="preserve"> </w:t>
      </w:r>
      <w:r>
        <w:tab/>
      </w:r>
    </w:p>
    <w:p w14:paraId="687FBD5E" w14:textId="77777777" w:rsidR="00A83EC5" w:rsidRPr="007C56B0" w:rsidRDefault="00A83EC5" w:rsidP="00A83EC5">
      <w:pPr>
        <w:shd w:val="clear" w:color="auto" w:fill="FFFFFF"/>
        <w:spacing w:after="280"/>
        <w:rPr>
          <w:b/>
          <w:bCs/>
        </w:rPr>
      </w:pPr>
      <w:r>
        <w:rPr>
          <w:rFonts w:eastAsia="Helvetica Neue" w:cs="Helvetica Neue"/>
        </w:rPr>
        <w:t>[</w:t>
      </w:r>
      <w:r w:rsidRPr="00E16FC7">
        <w:rPr>
          <w:rFonts w:eastAsia="Helvetica Neue" w:cs="Helvetica Neue"/>
        </w:rPr>
        <w:t xml:space="preserve">Include </w:t>
      </w:r>
      <w:r>
        <w:rPr>
          <w:rFonts w:eastAsia="Helvetica Neue" w:cs="Helvetica Neue"/>
        </w:rPr>
        <w:t>l</w:t>
      </w:r>
      <w:r w:rsidRPr="00E16FC7">
        <w:rPr>
          <w:rFonts w:eastAsia="Helvetica Neue" w:cs="Helvetica Neue"/>
        </w:rPr>
        <w:t>anguage here about the goal(s) of this work.</w:t>
      </w:r>
      <w:r>
        <w:rPr>
          <w:rFonts w:eastAsia="Helvetica Neue" w:cs="Helvetica Neue"/>
        </w:rPr>
        <w:t>]</w:t>
      </w:r>
    </w:p>
    <w:p w14:paraId="0790B34B" w14:textId="77777777" w:rsidR="00A83EC5" w:rsidRPr="00CD2D9F" w:rsidRDefault="00A83EC5" w:rsidP="00A83EC5">
      <w:pPr>
        <w:shd w:val="clear" w:color="auto" w:fill="FFFFFF"/>
        <w:spacing w:after="0" w:line="240" w:lineRule="auto"/>
        <w:rPr>
          <w:rFonts w:eastAsiaTheme="minorHAnsi"/>
        </w:rPr>
      </w:pPr>
      <w:r>
        <w:rPr>
          <w:rFonts w:eastAsiaTheme="minorHAnsi"/>
          <w:b/>
          <w:bCs/>
          <w:color w:val="000000"/>
        </w:rPr>
        <w:t>Required service</w:t>
      </w:r>
      <w:r w:rsidRPr="00CD2D9F">
        <w:rPr>
          <w:rFonts w:eastAsiaTheme="minorHAnsi"/>
          <w:b/>
          <w:bCs/>
          <w:color w:val="000000"/>
        </w:rPr>
        <w:t xml:space="preserve">:  </w:t>
      </w:r>
    </w:p>
    <w:tbl>
      <w:tblPr>
        <w:tblW w:w="11700" w:type="dxa"/>
        <w:tblInd w:w="-280" w:type="dxa"/>
        <w:tblLayout w:type="fixed"/>
        <w:tblCellMar>
          <w:top w:w="15" w:type="dxa"/>
          <w:left w:w="15" w:type="dxa"/>
          <w:bottom w:w="15" w:type="dxa"/>
          <w:right w:w="15" w:type="dxa"/>
        </w:tblCellMar>
        <w:tblLook w:val="04A0" w:firstRow="1" w:lastRow="0" w:firstColumn="1" w:lastColumn="0" w:noHBand="0" w:noVBand="1"/>
      </w:tblPr>
      <w:tblGrid>
        <w:gridCol w:w="458"/>
        <w:gridCol w:w="8002"/>
        <w:gridCol w:w="3240"/>
      </w:tblGrid>
      <w:tr w:rsidR="00E239CC" w:rsidRPr="00CD2D9F" w14:paraId="0BBF1F8B" w14:textId="77777777" w:rsidTr="00E239CC">
        <w:trPr>
          <w:trHeight w:val="387"/>
          <w:tblHeader/>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3AE630" w14:textId="77777777" w:rsidR="00E239CC" w:rsidRPr="00CD2D9F" w:rsidRDefault="00E239CC" w:rsidP="00F452EC">
            <w:pPr>
              <w:spacing w:line="240" w:lineRule="auto"/>
              <w:jc w:val="center"/>
              <w:rPr>
                <w:rFonts w:eastAsiaTheme="minorHAnsi"/>
              </w:rPr>
            </w:pPr>
            <w:r w:rsidRPr="00CD2D9F">
              <w:rPr>
                <w:rFonts w:eastAsiaTheme="minorHAnsi"/>
                <w:b/>
                <w:bCs/>
                <w:color w:val="000000"/>
              </w:rPr>
              <w:t> </w:t>
            </w:r>
          </w:p>
        </w:tc>
        <w:tc>
          <w:tcPr>
            <w:tcW w:w="8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9DA424" w14:textId="77777777" w:rsidR="00E239CC" w:rsidRPr="00CD2D9F" w:rsidRDefault="00E239CC" w:rsidP="00F452EC">
            <w:pPr>
              <w:spacing w:line="240" w:lineRule="auto"/>
              <w:jc w:val="center"/>
              <w:rPr>
                <w:rFonts w:eastAsiaTheme="minorHAnsi"/>
              </w:rPr>
            </w:pPr>
            <w:r>
              <w:rPr>
                <w:rFonts w:eastAsiaTheme="minorHAnsi"/>
                <w:b/>
                <w:bCs/>
                <w:color w:val="000000"/>
              </w:rPr>
              <w:t>Activities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964AC4" w14:textId="77777777" w:rsidR="00E239CC" w:rsidRPr="00CD2D9F" w:rsidRDefault="00E239CC" w:rsidP="00F452EC">
            <w:pPr>
              <w:spacing w:line="240" w:lineRule="auto"/>
              <w:jc w:val="center"/>
              <w:rPr>
                <w:rFonts w:eastAsiaTheme="minorHAnsi"/>
              </w:rPr>
            </w:pPr>
            <w:r w:rsidRPr="00CD2D9F">
              <w:rPr>
                <w:rFonts w:eastAsiaTheme="minorHAnsi"/>
                <w:b/>
                <w:bCs/>
                <w:color w:val="000000"/>
              </w:rPr>
              <w:t>Timeline</w:t>
            </w:r>
          </w:p>
        </w:tc>
      </w:tr>
      <w:tr w:rsidR="00E239CC" w:rsidRPr="00CD2D9F" w14:paraId="3995C0A6" w14:textId="77777777" w:rsidTr="00E239CC">
        <w:trPr>
          <w:trHeight w:val="853"/>
        </w:trPr>
        <w:tc>
          <w:tcPr>
            <w:tcW w:w="458"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3E29BEE9" w14:textId="77777777" w:rsidR="00E239CC" w:rsidRPr="00CD2D9F" w:rsidRDefault="00E239CC" w:rsidP="00F452EC">
            <w:pPr>
              <w:spacing w:line="240" w:lineRule="auto"/>
              <w:rPr>
                <w:rFonts w:eastAsiaTheme="minorHAnsi"/>
              </w:rPr>
            </w:pPr>
            <w:r w:rsidRPr="00CD2D9F">
              <w:rPr>
                <w:rFonts w:eastAsiaTheme="minorHAnsi"/>
                <w:color w:val="000000"/>
              </w:rPr>
              <w:t>1</w:t>
            </w:r>
          </w:p>
        </w:tc>
        <w:tc>
          <w:tcPr>
            <w:tcW w:w="8002"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628DB8F3"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CD49D2" w14:textId="77777777" w:rsidR="00E239CC" w:rsidRPr="00CD2D9F" w:rsidRDefault="00E239CC" w:rsidP="00F452EC">
            <w:pPr>
              <w:spacing w:line="240" w:lineRule="auto"/>
              <w:rPr>
                <w:rFonts w:eastAsiaTheme="minorHAnsi"/>
              </w:rPr>
            </w:pPr>
          </w:p>
        </w:tc>
      </w:tr>
      <w:tr w:rsidR="00E239CC" w:rsidRPr="00CD2D9F" w14:paraId="78A7F29F" w14:textId="77777777" w:rsidTr="00E239CC">
        <w:trPr>
          <w:trHeight w:val="853"/>
        </w:trPr>
        <w:tc>
          <w:tcPr>
            <w:tcW w:w="458"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0C8575" w14:textId="77777777" w:rsidR="00E239CC" w:rsidRPr="00CD2D9F" w:rsidRDefault="00E239CC" w:rsidP="00F452EC">
            <w:pPr>
              <w:shd w:val="clear" w:color="auto" w:fill="FFFFFF"/>
              <w:spacing w:line="240" w:lineRule="auto"/>
              <w:rPr>
                <w:rFonts w:eastAsiaTheme="minorHAnsi"/>
              </w:rPr>
            </w:pPr>
            <w:r w:rsidRPr="00CD2D9F">
              <w:rPr>
                <w:rFonts w:eastAsiaTheme="minorHAnsi"/>
                <w:color w:val="000000"/>
              </w:rPr>
              <w:t>2</w:t>
            </w:r>
          </w:p>
        </w:tc>
        <w:tc>
          <w:tcPr>
            <w:tcW w:w="8002"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68BB96"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5AD4F1" w14:textId="77777777" w:rsidR="00E239CC" w:rsidRPr="00CD2D9F" w:rsidRDefault="00E239CC" w:rsidP="00F452EC">
            <w:pPr>
              <w:spacing w:line="240" w:lineRule="auto"/>
              <w:rPr>
                <w:rFonts w:eastAsiaTheme="minorHAnsi"/>
              </w:rPr>
            </w:pPr>
          </w:p>
        </w:tc>
      </w:tr>
    </w:tbl>
    <w:p w14:paraId="5E13AC21" w14:textId="77777777" w:rsidR="00A83EC5" w:rsidRDefault="00A83EC5" w:rsidP="00A83EC5">
      <w:pPr>
        <w:shd w:val="clear" w:color="auto" w:fill="FFFFFF"/>
        <w:spacing w:line="240" w:lineRule="auto"/>
        <w:rPr>
          <w:b/>
          <w:bCs/>
        </w:rPr>
      </w:pPr>
      <w:r w:rsidRPr="000E1D3A">
        <w:rPr>
          <w:b/>
          <w:bCs/>
        </w:rPr>
        <w:t xml:space="preserve">Evaluation Plan: </w:t>
      </w:r>
    </w:p>
    <w:p w14:paraId="33BF5D42" w14:textId="77777777" w:rsidR="00A83EC5" w:rsidRDefault="00A83EC5" w:rsidP="00A83EC5">
      <w:pPr>
        <w:shd w:val="clear" w:color="auto" w:fill="FFFFFF"/>
        <w:spacing w:line="240" w:lineRule="auto"/>
        <w:rPr>
          <w:b/>
          <w:bCs/>
          <w:i/>
          <w:iCs/>
        </w:rPr>
      </w:pPr>
    </w:p>
    <w:p w14:paraId="4F697CB3" w14:textId="77777777" w:rsidR="00A83EC5" w:rsidRPr="000E1D3A" w:rsidRDefault="00A83EC5" w:rsidP="00A83EC5">
      <w:pPr>
        <w:shd w:val="clear" w:color="auto" w:fill="FFFFFF"/>
        <w:spacing w:line="240" w:lineRule="auto"/>
        <w:rPr>
          <w:b/>
          <w:bCs/>
          <w:i/>
          <w:iCs/>
        </w:rPr>
      </w:pPr>
    </w:p>
    <w:p w14:paraId="1CE1C30F" w14:textId="77777777" w:rsidR="00A83EC5" w:rsidRPr="00CD2D9F" w:rsidRDefault="00A83EC5" w:rsidP="00A83EC5">
      <w:pPr>
        <w:shd w:val="clear" w:color="auto" w:fill="FFFFFF"/>
        <w:spacing w:after="0" w:line="240" w:lineRule="auto"/>
        <w:rPr>
          <w:rFonts w:eastAsiaTheme="minorHAnsi"/>
        </w:rPr>
      </w:pPr>
      <w:r>
        <w:rPr>
          <w:rFonts w:eastAsiaTheme="minorHAnsi"/>
          <w:b/>
          <w:bCs/>
          <w:color w:val="000000"/>
        </w:rPr>
        <w:t>Required service</w:t>
      </w:r>
      <w:r w:rsidRPr="00CD2D9F">
        <w:rPr>
          <w:rFonts w:eastAsiaTheme="minorHAnsi"/>
          <w:b/>
          <w:bCs/>
          <w:color w:val="000000"/>
        </w:rPr>
        <w:t xml:space="preserve">:  </w:t>
      </w:r>
    </w:p>
    <w:tbl>
      <w:tblPr>
        <w:tblW w:w="11700" w:type="dxa"/>
        <w:tblInd w:w="-280" w:type="dxa"/>
        <w:tblLayout w:type="fixed"/>
        <w:tblCellMar>
          <w:top w:w="15" w:type="dxa"/>
          <w:left w:w="15" w:type="dxa"/>
          <w:bottom w:w="15" w:type="dxa"/>
          <w:right w:w="15" w:type="dxa"/>
        </w:tblCellMar>
        <w:tblLook w:val="04A0" w:firstRow="1" w:lastRow="0" w:firstColumn="1" w:lastColumn="0" w:noHBand="0" w:noVBand="1"/>
      </w:tblPr>
      <w:tblGrid>
        <w:gridCol w:w="458"/>
        <w:gridCol w:w="8002"/>
        <w:gridCol w:w="3240"/>
      </w:tblGrid>
      <w:tr w:rsidR="00E239CC" w:rsidRPr="00CD2D9F" w14:paraId="594EB944" w14:textId="77777777" w:rsidTr="00E239CC">
        <w:trPr>
          <w:trHeight w:val="387"/>
          <w:tblHeader/>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04DCBC" w14:textId="77777777" w:rsidR="00E239CC" w:rsidRPr="00CD2D9F" w:rsidRDefault="00E239CC" w:rsidP="00F452EC">
            <w:pPr>
              <w:spacing w:line="240" w:lineRule="auto"/>
              <w:jc w:val="center"/>
              <w:rPr>
                <w:rFonts w:eastAsiaTheme="minorHAnsi"/>
              </w:rPr>
            </w:pPr>
            <w:r w:rsidRPr="00CD2D9F">
              <w:rPr>
                <w:rFonts w:eastAsiaTheme="minorHAnsi"/>
                <w:b/>
                <w:bCs/>
                <w:color w:val="000000"/>
              </w:rPr>
              <w:t> </w:t>
            </w:r>
          </w:p>
        </w:tc>
        <w:tc>
          <w:tcPr>
            <w:tcW w:w="8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94DA50" w14:textId="77777777" w:rsidR="00E239CC" w:rsidRPr="00CD2D9F" w:rsidRDefault="00E239CC" w:rsidP="00F452EC">
            <w:pPr>
              <w:spacing w:line="240" w:lineRule="auto"/>
              <w:jc w:val="center"/>
              <w:rPr>
                <w:rFonts w:eastAsiaTheme="minorHAnsi"/>
              </w:rPr>
            </w:pPr>
            <w:r>
              <w:rPr>
                <w:rFonts w:eastAsiaTheme="minorHAnsi"/>
                <w:b/>
                <w:bCs/>
                <w:color w:val="000000"/>
              </w:rPr>
              <w:t>Activities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2FF81F" w14:textId="77777777" w:rsidR="00E239CC" w:rsidRPr="00CD2D9F" w:rsidRDefault="00E239CC" w:rsidP="00F452EC">
            <w:pPr>
              <w:spacing w:line="240" w:lineRule="auto"/>
              <w:jc w:val="center"/>
              <w:rPr>
                <w:rFonts w:eastAsiaTheme="minorHAnsi"/>
              </w:rPr>
            </w:pPr>
            <w:r w:rsidRPr="00CD2D9F">
              <w:rPr>
                <w:rFonts w:eastAsiaTheme="minorHAnsi"/>
                <w:b/>
                <w:bCs/>
                <w:color w:val="000000"/>
              </w:rPr>
              <w:t>Timeline</w:t>
            </w:r>
          </w:p>
        </w:tc>
      </w:tr>
      <w:tr w:rsidR="00E239CC" w:rsidRPr="00CD2D9F" w14:paraId="05E81D6A" w14:textId="77777777" w:rsidTr="00E239CC">
        <w:trPr>
          <w:trHeight w:val="853"/>
        </w:trPr>
        <w:tc>
          <w:tcPr>
            <w:tcW w:w="458"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3C265725" w14:textId="77777777" w:rsidR="00E239CC" w:rsidRPr="00CD2D9F" w:rsidRDefault="00E239CC" w:rsidP="00F452EC">
            <w:pPr>
              <w:spacing w:line="240" w:lineRule="auto"/>
              <w:rPr>
                <w:rFonts w:eastAsiaTheme="minorHAnsi"/>
              </w:rPr>
            </w:pPr>
            <w:r w:rsidRPr="00CD2D9F">
              <w:rPr>
                <w:rFonts w:eastAsiaTheme="minorHAnsi"/>
                <w:color w:val="000000"/>
              </w:rPr>
              <w:t>1</w:t>
            </w:r>
          </w:p>
        </w:tc>
        <w:tc>
          <w:tcPr>
            <w:tcW w:w="8002"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25EA006F"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08C12F" w14:textId="77777777" w:rsidR="00E239CC" w:rsidRPr="00CD2D9F" w:rsidRDefault="00E239CC" w:rsidP="00F452EC">
            <w:pPr>
              <w:spacing w:line="240" w:lineRule="auto"/>
              <w:rPr>
                <w:rFonts w:eastAsiaTheme="minorHAnsi"/>
              </w:rPr>
            </w:pPr>
          </w:p>
        </w:tc>
      </w:tr>
      <w:tr w:rsidR="00E239CC" w:rsidRPr="00CD2D9F" w14:paraId="38337D74" w14:textId="77777777" w:rsidTr="00E239CC">
        <w:trPr>
          <w:trHeight w:val="853"/>
        </w:trPr>
        <w:tc>
          <w:tcPr>
            <w:tcW w:w="458"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BD3038" w14:textId="77777777" w:rsidR="00E239CC" w:rsidRPr="00CD2D9F" w:rsidRDefault="00E239CC" w:rsidP="00F452EC">
            <w:pPr>
              <w:shd w:val="clear" w:color="auto" w:fill="FFFFFF"/>
              <w:spacing w:line="240" w:lineRule="auto"/>
              <w:rPr>
                <w:rFonts w:eastAsiaTheme="minorHAnsi"/>
              </w:rPr>
            </w:pPr>
            <w:r w:rsidRPr="00CD2D9F">
              <w:rPr>
                <w:rFonts w:eastAsiaTheme="minorHAnsi"/>
                <w:color w:val="000000"/>
              </w:rPr>
              <w:t>2</w:t>
            </w:r>
          </w:p>
        </w:tc>
        <w:tc>
          <w:tcPr>
            <w:tcW w:w="8002"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EF9D79"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57C528" w14:textId="77777777" w:rsidR="00E239CC" w:rsidRPr="00CD2D9F" w:rsidRDefault="00E239CC" w:rsidP="00F452EC">
            <w:pPr>
              <w:spacing w:line="240" w:lineRule="auto"/>
              <w:rPr>
                <w:rFonts w:eastAsiaTheme="minorHAnsi"/>
              </w:rPr>
            </w:pPr>
          </w:p>
        </w:tc>
      </w:tr>
    </w:tbl>
    <w:p w14:paraId="2A60909A" w14:textId="77777777" w:rsidR="00A83EC5" w:rsidRDefault="00A83EC5" w:rsidP="00A83EC5">
      <w:pPr>
        <w:shd w:val="clear" w:color="auto" w:fill="FFFFFF"/>
        <w:spacing w:line="240" w:lineRule="auto"/>
        <w:rPr>
          <w:b/>
          <w:bCs/>
        </w:rPr>
      </w:pPr>
      <w:r w:rsidRPr="000E1D3A">
        <w:rPr>
          <w:b/>
          <w:bCs/>
        </w:rPr>
        <w:t xml:space="preserve">Evaluation Plan: </w:t>
      </w:r>
    </w:p>
    <w:p w14:paraId="55982608" w14:textId="77777777" w:rsidR="00A83EC5" w:rsidRDefault="00A83EC5" w:rsidP="00A83EC5">
      <w:pPr>
        <w:shd w:val="clear" w:color="auto" w:fill="FFFFFF"/>
        <w:spacing w:line="240" w:lineRule="auto"/>
        <w:rPr>
          <w:b/>
          <w:bCs/>
        </w:rPr>
      </w:pPr>
    </w:p>
    <w:p w14:paraId="7F168438" w14:textId="77777777" w:rsidR="00FD502A" w:rsidRDefault="00FD502A" w:rsidP="00A83EC5">
      <w:pPr>
        <w:shd w:val="clear" w:color="auto" w:fill="FFFFFF"/>
        <w:spacing w:line="240" w:lineRule="auto"/>
        <w:rPr>
          <w:b/>
          <w:bCs/>
        </w:rPr>
      </w:pPr>
    </w:p>
    <w:p w14:paraId="48F7E2B0" w14:textId="77777777" w:rsidR="00A83EC5" w:rsidRDefault="00A83EC5" w:rsidP="00A83EC5">
      <w:pPr>
        <w:tabs>
          <w:tab w:val="right" w:pos="12960"/>
        </w:tabs>
        <w:spacing w:after="0"/>
        <w:contextualSpacing/>
        <w:rPr>
          <w:b/>
          <w:bCs/>
        </w:rPr>
      </w:pPr>
      <w:r w:rsidRPr="00CD2D9F">
        <w:rPr>
          <w:rFonts w:eastAsia="Helvetica Neue" w:cs="Helvetica Neue"/>
          <w:b/>
        </w:rPr>
        <w:t>Goal</w:t>
      </w:r>
      <w:r>
        <w:rPr>
          <w:rFonts w:eastAsia="Helvetica Neue" w:cs="Helvetica Neue"/>
          <w:b/>
        </w:rPr>
        <w:t xml:space="preserve"> 2:</w:t>
      </w:r>
      <w:r>
        <w:t xml:space="preserve"> </w:t>
      </w:r>
      <w:r>
        <w:tab/>
      </w:r>
    </w:p>
    <w:p w14:paraId="68C05559" w14:textId="77777777" w:rsidR="00A83EC5" w:rsidRPr="007C56B0" w:rsidRDefault="00A83EC5" w:rsidP="00A83EC5">
      <w:pPr>
        <w:shd w:val="clear" w:color="auto" w:fill="FFFFFF"/>
        <w:spacing w:after="280"/>
        <w:rPr>
          <w:b/>
          <w:bCs/>
        </w:rPr>
      </w:pPr>
      <w:r>
        <w:rPr>
          <w:rFonts w:eastAsia="Helvetica Neue" w:cs="Helvetica Neue"/>
        </w:rPr>
        <w:t>[</w:t>
      </w:r>
      <w:r w:rsidRPr="00E16FC7">
        <w:rPr>
          <w:rFonts w:eastAsia="Helvetica Neue" w:cs="Helvetica Neue"/>
        </w:rPr>
        <w:t xml:space="preserve">Include </w:t>
      </w:r>
      <w:r>
        <w:rPr>
          <w:rFonts w:eastAsia="Helvetica Neue" w:cs="Helvetica Neue"/>
        </w:rPr>
        <w:t>l</w:t>
      </w:r>
      <w:r w:rsidRPr="00E16FC7">
        <w:rPr>
          <w:rFonts w:eastAsia="Helvetica Neue" w:cs="Helvetica Neue"/>
        </w:rPr>
        <w:t>anguage here about the goal(s) of this work.</w:t>
      </w:r>
      <w:r>
        <w:rPr>
          <w:rFonts w:eastAsia="Helvetica Neue" w:cs="Helvetica Neue"/>
        </w:rPr>
        <w:t>]</w:t>
      </w:r>
    </w:p>
    <w:p w14:paraId="35972840" w14:textId="77777777" w:rsidR="00A83EC5" w:rsidRPr="00CD2D9F" w:rsidRDefault="00A83EC5" w:rsidP="00A83EC5">
      <w:pPr>
        <w:shd w:val="clear" w:color="auto" w:fill="FFFFFF"/>
        <w:spacing w:after="0" w:line="240" w:lineRule="auto"/>
        <w:rPr>
          <w:rFonts w:eastAsiaTheme="minorHAnsi"/>
        </w:rPr>
      </w:pPr>
      <w:r>
        <w:rPr>
          <w:rFonts w:eastAsiaTheme="minorHAnsi"/>
          <w:b/>
          <w:bCs/>
          <w:color w:val="000000"/>
        </w:rPr>
        <w:t>Required service</w:t>
      </w:r>
      <w:r w:rsidRPr="00CD2D9F">
        <w:rPr>
          <w:rFonts w:eastAsiaTheme="minorHAnsi"/>
          <w:b/>
          <w:bCs/>
          <w:color w:val="000000"/>
        </w:rPr>
        <w:t xml:space="preserve">:  </w:t>
      </w:r>
    </w:p>
    <w:tbl>
      <w:tblPr>
        <w:tblW w:w="11700" w:type="dxa"/>
        <w:tblInd w:w="-280" w:type="dxa"/>
        <w:tblLayout w:type="fixed"/>
        <w:tblCellMar>
          <w:top w:w="15" w:type="dxa"/>
          <w:left w:w="15" w:type="dxa"/>
          <w:bottom w:w="15" w:type="dxa"/>
          <w:right w:w="15" w:type="dxa"/>
        </w:tblCellMar>
        <w:tblLook w:val="04A0" w:firstRow="1" w:lastRow="0" w:firstColumn="1" w:lastColumn="0" w:noHBand="0" w:noVBand="1"/>
      </w:tblPr>
      <w:tblGrid>
        <w:gridCol w:w="458"/>
        <w:gridCol w:w="8002"/>
        <w:gridCol w:w="3240"/>
      </w:tblGrid>
      <w:tr w:rsidR="00E239CC" w:rsidRPr="00CD2D9F" w14:paraId="61362238" w14:textId="77777777" w:rsidTr="00E239CC">
        <w:trPr>
          <w:trHeight w:val="387"/>
          <w:tblHeader/>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EFEED4" w14:textId="77777777" w:rsidR="00E239CC" w:rsidRPr="00CD2D9F" w:rsidRDefault="00E239CC" w:rsidP="00F452EC">
            <w:pPr>
              <w:spacing w:line="240" w:lineRule="auto"/>
              <w:jc w:val="center"/>
              <w:rPr>
                <w:rFonts w:eastAsiaTheme="minorHAnsi"/>
              </w:rPr>
            </w:pPr>
            <w:r w:rsidRPr="00CD2D9F">
              <w:rPr>
                <w:rFonts w:eastAsiaTheme="minorHAnsi"/>
                <w:b/>
                <w:bCs/>
                <w:color w:val="000000"/>
              </w:rPr>
              <w:t> </w:t>
            </w:r>
          </w:p>
        </w:tc>
        <w:tc>
          <w:tcPr>
            <w:tcW w:w="8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A9EABF" w14:textId="77777777" w:rsidR="00E239CC" w:rsidRPr="00CD2D9F" w:rsidRDefault="00E239CC" w:rsidP="00F452EC">
            <w:pPr>
              <w:spacing w:line="240" w:lineRule="auto"/>
              <w:jc w:val="center"/>
              <w:rPr>
                <w:rFonts w:eastAsiaTheme="minorHAnsi"/>
              </w:rPr>
            </w:pPr>
            <w:r>
              <w:rPr>
                <w:rFonts w:eastAsiaTheme="minorHAnsi"/>
                <w:b/>
                <w:bCs/>
                <w:color w:val="000000"/>
              </w:rPr>
              <w:t>Activities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953C45" w14:textId="77777777" w:rsidR="00E239CC" w:rsidRPr="00CD2D9F" w:rsidRDefault="00E239CC" w:rsidP="00F452EC">
            <w:pPr>
              <w:spacing w:line="240" w:lineRule="auto"/>
              <w:jc w:val="center"/>
              <w:rPr>
                <w:rFonts w:eastAsiaTheme="minorHAnsi"/>
              </w:rPr>
            </w:pPr>
            <w:r w:rsidRPr="00CD2D9F">
              <w:rPr>
                <w:rFonts w:eastAsiaTheme="minorHAnsi"/>
                <w:b/>
                <w:bCs/>
                <w:color w:val="000000"/>
              </w:rPr>
              <w:t>Timeline</w:t>
            </w:r>
          </w:p>
        </w:tc>
      </w:tr>
      <w:tr w:rsidR="00E239CC" w:rsidRPr="00CD2D9F" w14:paraId="2D507690" w14:textId="77777777" w:rsidTr="00E239CC">
        <w:trPr>
          <w:trHeight w:val="853"/>
        </w:trPr>
        <w:tc>
          <w:tcPr>
            <w:tcW w:w="458"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74CBA19F" w14:textId="77777777" w:rsidR="00E239CC" w:rsidRPr="00CD2D9F" w:rsidRDefault="00E239CC" w:rsidP="00F452EC">
            <w:pPr>
              <w:spacing w:line="240" w:lineRule="auto"/>
              <w:rPr>
                <w:rFonts w:eastAsiaTheme="minorHAnsi"/>
              </w:rPr>
            </w:pPr>
            <w:r w:rsidRPr="00CD2D9F">
              <w:rPr>
                <w:rFonts w:eastAsiaTheme="minorHAnsi"/>
                <w:color w:val="000000"/>
              </w:rPr>
              <w:t>1</w:t>
            </w:r>
          </w:p>
        </w:tc>
        <w:tc>
          <w:tcPr>
            <w:tcW w:w="8002"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43044473"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86610" w14:textId="77777777" w:rsidR="00E239CC" w:rsidRPr="00CD2D9F" w:rsidRDefault="00E239CC" w:rsidP="00F452EC">
            <w:pPr>
              <w:spacing w:line="240" w:lineRule="auto"/>
              <w:rPr>
                <w:rFonts w:eastAsiaTheme="minorHAnsi"/>
              </w:rPr>
            </w:pPr>
          </w:p>
        </w:tc>
      </w:tr>
      <w:tr w:rsidR="00E239CC" w:rsidRPr="00CD2D9F" w14:paraId="6C6A7F31" w14:textId="77777777" w:rsidTr="00E239CC">
        <w:trPr>
          <w:trHeight w:val="853"/>
        </w:trPr>
        <w:tc>
          <w:tcPr>
            <w:tcW w:w="458"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E14ACF" w14:textId="77777777" w:rsidR="00E239CC" w:rsidRPr="00CD2D9F" w:rsidRDefault="00E239CC" w:rsidP="00F452EC">
            <w:pPr>
              <w:shd w:val="clear" w:color="auto" w:fill="FFFFFF"/>
              <w:spacing w:line="240" w:lineRule="auto"/>
              <w:rPr>
                <w:rFonts w:eastAsiaTheme="minorHAnsi"/>
              </w:rPr>
            </w:pPr>
            <w:r w:rsidRPr="00CD2D9F">
              <w:rPr>
                <w:rFonts w:eastAsiaTheme="minorHAnsi"/>
                <w:color w:val="000000"/>
              </w:rPr>
              <w:t>2</w:t>
            </w:r>
          </w:p>
        </w:tc>
        <w:tc>
          <w:tcPr>
            <w:tcW w:w="8002"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FF882C"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D9A3B7" w14:textId="77777777" w:rsidR="00E239CC" w:rsidRPr="00CD2D9F" w:rsidRDefault="00E239CC" w:rsidP="00F452EC">
            <w:pPr>
              <w:spacing w:line="240" w:lineRule="auto"/>
              <w:rPr>
                <w:rFonts w:eastAsiaTheme="minorHAnsi"/>
              </w:rPr>
            </w:pPr>
          </w:p>
        </w:tc>
      </w:tr>
    </w:tbl>
    <w:p w14:paraId="4C9E613A" w14:textId="77777777" w:rsidR="00A83EC5" w:rsidRDefault="00A83EC5" w:rsidP="00A83EC5">
      <w:pPr>
        <w:shd w:val="clear" w:color="auto" w:fill="FFFFFF"/>
        <w:spacing w:line="240" w:lineRule="auto"/>
        <w:rPr>
          <w:b/>
          <w:bCs/>
        </w:rPr>
      </w:pPr>
      <w:r w:rsidRPr="000E1D3A">
        <w:rPr>
          <w:b/>
          <w:bCs/>
        </w:rPr>
        <w:t xml:space="preserve">Evaluation Plan: </w:t>
      </w:r>
    </w:p>
    <w:p w14:paraId="7304D398" w14:textId="77777777" w:rsidR="00A83EC5" w:rsidRDefault="00A83EC5" w:rsidP="00A83EC5">
      <w:pPr>
        <w:shd w:val="clear" w:color="auto" w:fill="FFFFFF"/>
        <w:spacing w:line="240" w:lineRule="auto"/>
        <w:rPr>
          <w:b/>
          <w:bCs/>
          <w:i/>
          <w:iCs/>
        </w:rPr>
      </w:pPr>
    </w:p>
    <w:p w14:paraId="1B367325" w14:textId="77777777" w:rsidR="00A83EC5" w:rsidRPr="000E1D3A" w:rsidRDefault="00A83EC5" w:rsidP="00A83EC5">
      <w:pPr>
        <w:shd w:val="clear" w:color="auto" w:fill="FFFFFF"/>
        <w:spacing w:line="240" w:lineRule="auto"/>
        <w:rPr>
          <w:b/>
          <w:bCs/>
          <w:i/>
          <w:iCs/>
        </w:rPr>
      </w:pPr>
    </w:p>
    <w:p w14:paraId="12EC0EE9" w14:textId="77777777" w:rsidR="00A83EC5" w:rsidRPr="00CD2D9F" w:rsidRDefault="00A83EC5" w:rsidP="00A83EC5">
      <w:pPr>
        <w:shd w:val="clear" w:color="auto" w:fill="FFFFFF"/>
        <w:spacing w:after="0" w:line="240" w:lineRule="auto"/>
        <w:rPr>
          <w:rFonts w:eastAsiaTheme="minorHAnsi"/>
        </w:rPr>
      </w:pPr>
      <w:r>
        <w:rPr>
          <w:rFonts w:eastAsiaTheme="minorHAnsi"/>
          <w:b/>
          <w:bCs/>
          <w:color w:val="000000"/>
        </w:rPr>
        <w:t>Required service</w:t>
      </w:r>
      <w:r w:rsidRPr="00CD2D9F">
        <w:rPr>
          <w:rFonts w:eastAsiaTheme="minorHAnsi"/>
          <w:b/>
          <w:bCs/>
          <w:color w:val="000000"/>
        </w:rPr>
        <w:t xml:space="preserve">:  </w:t>
      </w:r>
    </w:p>
    <w:tbl>
      <w:tblPr>
        <w:tblW w:w="11700" w:type="dxa"/>
        <w:tblInd w:w="-280" w:type="dxa"/>
        <w:tblLayout w:type="fixed"/>
        <w:tblCellMar>
          <w:top w:w="15" w:type="dxa"/>
          <w:left w:w="15" w:type="dxa"/>
          <w:bottom w:w="15" w:type="dxa"/>
          <w:right w:w="15" w:type="dxa"/>
        </w:tblCellMar>
        <w:tblLook w:val="04A0" w:firstRow="1" w:lastRow="0" w:firstColumn="1" w:lastColumn="0" w:noHBand="0" w:noVBand="1"/>
      </w:tblPr>
      <w:tblGrid>
        <w:gridCol w:w="458"/>
        <w:gridCol w:w="8002"/>
        <w:gridCol w:w="3240"/>
      </w:tblGrid>
      <w:tr w:rsidR="00E239CC" w:rsidRPr="00CD2D9F" w14:paraId="56DF6056" w14:textId="77777777" w:rsidTr="00E239CC">
        <w:trPr>
          <w:trHeight w:val="387"/>
          <w:tblHeader/>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04CA87" w14:textId="77777777" w:rsidR="00E239CC" w:rsidRPr="00CD2D9F" w:rsidRDefault="00E239CC" w:rsidP="00F452EC">
            <w:pPr>
              <w:spacing w:line="240" w:lineRule="auto"/>
              <w:jc w:val="center"/>
              <w:rPr>
                <w:rFonts w:eastAsiaTheme="minorHAnsi"/>
              </w:rPr>
            </w:pPr>
            <w:r w:rsidRPr="00CD2D9F">
              <w:rPr>
                <w:rFonts w:eastAsiaTheme="minorHAnsi"/>
                <w:b/>
                <w:bCs/>
                <w:color w:val="000000"/>
              </w:rPr>
              <w:t> </w:t>
            </w:r>
          </w:p>
        </w:tc>
        <w:tc>
          <w:tcPr>
            <w:tcW w:w="8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DA5444" w14:textId="77777777" w:rsidR="00E239CC" w:rsidRPr="00CD2D9F" w:rsidRDefault="00E239CC" w:rsidP="00F452EC">
            <w:pPr>
              <w:spacing w:line="240" w:lineRule="auto"/>
              <w:jc w:val="center"/>
              <w:rPr>
                <w:rFonts w:eastAsiaTheme="minorHAnsi"/>
              </w:rPr>
            </w:pPr>
            <w:r>
              <w:rPr>
                <w:rFonts w:eastAsiaTheme="minorHAnsi"/>
                <w:b/>
                <w:bCs/>
                <w:color w:val="000000"/>
              </w:rPr>
              <w:t>Activities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ABA4D5" w14:textId="77777777" w:rsidR="00E239CC" w:rsidRPr="00CD2D9F" w:rsidRDefault="00E239CC" w:rsidP="00F452EC">
            <w:pPr>
              <w:spacing w:line="240" w:lineRule="auto"/>
              <w:jc w:val="center"/>
              <w:rPr>
                <w:rFonts w:eastAsiaTheme="minorHAnsi"/>
              </w:rPr>
            </w:pPr>
            <w:r w:rsidRPr="00CD2D9F">
              <w:rPr>
                <w:rFonts w:eastAsiaTheme="minorHAnsi"/>
                <w:b/>
                <w:bCs/>
                <w:color w:val="000000"/>
              </w:rPr>
              <w:t>Timeline</w:t>
            </w:r>
          </w:p>
        </w:tc>
      </w:tr>
      <w:tr w:rsidR="00E239CC" w:rsidRPr="00CD2D9F" w14:paraId="09A981F7" w14:textId="77777777" w:rsidTr="00E239CC">
        <w:trPr>
          <w:trHeight w:val="853"/>
        </w:trPr>
        <w:tc>
          <w:tcPr>
            <w:tcW w:w="458"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527F9EBB" w14:textId="77777777" w:rsidR="00E239CC" w:rsidRPr="00CD2D9F" w:rsidRDefault="00E239CC" w:rsidP="00F452EC">
            <w:pPr>
              <w:spacing w:line="240" w:lineRule="auto"/>
              <w:rPr>
                <w:rFonts w:eastAsiaTheme="minorHAnsi"/>
              </w:rPr>
            </w:pPr>
            <w:r w:rsidRPr="00CD2D9F">
              <w:rPr>
                <w:rFonts w:eastAsiaTheme="minorHAnsi"/>
                <w:color w:val="000000"/>
              </w:rPr>
              <w:t>1</w:t>
            </w:r>
          </w:p>
        </w:tc>
        <w:tc>
          <w:tcPr>
            <w:tcW w:w="8002"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04F93D76"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419978" w14:textId="77777777" w:rsidR="00E239CC" w:rsidRPr="00CD2D9F" w:rsidRDefault="00E239CC" w:rsidP="00F452EC">
            <w:pPr>
              <w:spacing w:line="240" w:lineRule="auto"/>
              <w:rPr>
                <w:rFonts w:eastAsiaTheme="minorHAnsi"/>
              </w:rPr>
            </w:pPr>
          </w:p>
        </w:tc>
      </w:tr>
      <w:tr w:rsidR="00E239CC" w:rsidRPr="00CD2D9F" w14:paraId="0D3D1264" w14:textId="77777777" w:rsidTr="00E239CC">
        <w:trPr>
          <w:trHeight w:val="853"/>
        </w:trPr>
        <w:tc>
          <w:tcPr>
            <w:tcW w:w="458"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EB8D63" w14:textId="77777777" w:rsidR="00E239CC" w:rsidRPr="00CD2D9F" w:rsidRDefault="00E239CC" w:rsidP="00F452EC">
            <w:pPr>
              <w:shd w:val="clear" w:color="auto" w:fill="FFFFFF"/>
              <w:spacing w:line="240" w:lineRule="auto"/>
              <w:rPr>
                <w:rFonts w:eastAsiaTheme="minorHAnsi"/>
              </w:rPr>
            </w:pPr>
            <w:r w:rsidRPr="00CD2D9F">
              <w:rPr>
                <w:rFonts w:eastAsiaTheme="minorHAnsi"/>
                <w:color w:val="000000"/>
              </w:rPr>
              <w:t>2</w:t>
            </w:r>
          </w:p>
        </w:tc>
        <w:tc>
          <w:tcPr>
            <w:tcW w:w="8002"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9BF2B2" w14:textId="77777777" w:rsidR="00E239CC" w:rsidRPr="00CD2D9F" w:rsidRDefault="00E239CC" w:rsidP="00F452EC">
            <w:pPr>
              <w:spacing w:line="240" w:lineRule="auto"/>
              <w:rPr>
                <w:rFonts w:eastAsiaTheme="minorHAnsi"/>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1F062F" w14:textId="77777777" w:rsidR="00E239CC" w:rsidRPr="00CD2D9F" w:rsidRDefault="00E239CC" w:rsidP="00F452EC">
            <w:pPr>
              <w:spacing w:line="240" w:lineRule="auto"/>
              <w:rPr>
                <w:rFonts w:eastAsiaTheme="minorHAnsi"/>
              </w:rPr>
            </w:pPr>
          </w:p>
        </w:tc>
      </w:tr>
    </w:tbl>
    <w:p w14:paraId="7AF74D95" w14:textId="3AD9142B" w:rsidR="00A83EC5" w:rsidRDefault="00AD08AE" w:rsidP="00A83EC5">
      <w:pPr>
        <w:shd w:val="clear" w:color="auto" w:fill="FFFFFF"/>
        <w:spacing w:line="240" w:lineRule="auto"/>
        <w:rPr>
          <w:b/>
          <w:bCs/>
        </w:rPr>
      </w:pPr>
      <w:r>
        <w:rPr>
          <w:b/>
          <w:bCs/>
        </w:rPr>
        <w:t>E</w:t>
      </w:r>
      <w:r w:rsidR="00A83EC5" w:rsidRPr="000E1D3A">
        <w:rPr>
          <w:b/>
          <w:bCs/>
        </w:rPr>
        <w:t xml:space="preserve">valuation Plan: </w:t>
      </w:r>
    </w:p>
    <w:p w14:paraId="094F6C01" w14:textId="77777777" w:rsidR="004236B3" w:rsidRDefault="004236B3" w:rsidP="004236B3">
      <w:pPr>
        <w:rPr>
          <w:rFonts w:eastAsiaTheme="minorHAnsi"/>
          <w:b/>
        </w:rPr>
      </w:pPr>
    </w:p>
    <w:sectPr w:rsidR="004236B3" w:rsidSect="00AD08A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71CC" w14:textId="77777777" w:rsidR="003A15A1" w:rsidRDefault="003A15A1" w:rsidP="00631521">
      <w:r>
        <w:separator/>
      </w:r>
    </w:p>
  </w:endnote>
  <w:endnote w:type="continuationSeparator" w:id="0">
    <w:p w14:paraId="425BB6FB" w14:textId="77777777" w:rsidR="003A15A1" w:rsidRDefault="003A15A1" w:rsidP="00631521">
      <w:r>
        <w:continuationSeparator/>
      </w:r>
    </w:p>
  </w:endnote>
  <w:endnote w:type="continuationNotice" w:id="1">
    <w:p w14:paraId="13055D83" w14:textId="77777777" w:rsidR="003A15A1" w:rsidRDefault="003A1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E0ECF" w14:textId="77777777" w:rsidR="003A15A1" w:rsidRDefault="003A15A1" w:rsidP="00631521">
      <w:r>
        <w:separator/>
      </w:r>
    </w:p>
  </w:footnote>
  <w:footnote w:type="continuationSeparator" w:id="0">
    <w:p w14:paraId="186539AF" w14:textId="77777777" w:rsidR="003A15A1" w:rsidRDefault="003A15A1" w:rsidP="00631521">
      <w:r>
        <w:continuationSeparator/>
      </w:r>
    </w:p>
  </w:footnote>
  <w:footnote w:type="continuationNotice" w:id="1">
    <w:p w14:paraId="2A0C3198" w14:textId="77777777" w:rsidR="003A15A1" w:rsidRDefault="003A15A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6365020"/>
    <w:lvl w:ilvl="0">
      <w:start w:val="1"/>
      <w:numFmt w:val="upperLetter"/>
      <w:pStyle w:val="ListBullet2"/>
      <w:lvlText w:val="%1."/>
      <w:lvlJc w:val="left"/>
      <w:pPr>
        <w:ind w:left="720" w:hanging="360"/>
      </w:pPr>
      <w:rPr>
        <w:rFonts w:hint="default"/>
        <w:b/>
        <w:color w:val="4F81BD" w:themeColor="accent1"/>
      </w:rPr>
    </w:lvl>
  </w:abstractNum>
  <w:abstractNum w:abstractNumId="1" w15:restartNumberingAfterBreak="0">
    <w:nsid w:val="00000008"/>
    <w:multiLevelType w:val="multilevel"/>
    <w:tmpl w:val="00000000"/>
    <w:lvl w:ilvl="0">
      <w:start w:val="1"/>
      <w:numFmt w:val="upperLetter"/>
      <w:lvlText w:val="%1"/>
      <w:lvlJc w:val="left"/>
    </w:lvl>
    <w:lvl w:ilvl="1">
      <w:start w:val="1"/>
      <w:numFmt w:val="upperLetter"/>
      <w:pStyle w:val="Level3"/>
      <w:lvlText w:val="(%2)"/>
      <w:lvlJc w:val="left"/>
      <w:pPr>
        <w:tabs>
          <w:tab w:val="num" w:pos="1800"/>
        </w:tabs>
        <w:ind w:left="1800" w:hanging="540"/>
      </w:pPr>
    </w:lvl>
    <w:lvl w:ilvl="2">
      <w:start w:val="1"/>
      <w:numFmt w:val="decimal"/>
      <w:pStyle w:val="Level3"/>
      <w:lvlText w:val="%3."/>
      <w:lvlJc w:val="left"/>
      <w:pPr>
        <w:tabs>
          <w:tab w:val="num" w:pos="2160"/>
        </w:tabs>
        <w:ind w:left="2160" w:hanging="360"/>
      </w:pPr>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17356FF"/>
    <w:multiLevelType w:val="hybridMultilevel"/>
    <w:tmpl w:val="9104CCC2"/>
    <w:lvl w:ilvl="0" w:tplc="ECC84930">
      <w:start w:val="2"/>
      <w:numFmt w:val="decimal"/>
      <w:lvlText w:val="%1."/>
      <w:lvlJc w:val="left"/>
      <w:pPr>
        <w:ind w:left="115" w:hanging="212"/>
      </w:pPr>
      <w:rPr>
        <w:rFonts w:ascii="Tw Cen MT" w:eastAsia="Tw Cen MT" w:hAnsi="Tw Cen MT" w:cs="Tw Cen MT" w:hint="default"/>
        <w:b/>
        <w:bCs/>
        <w:i w:val="0"/>
        <w:iCs w:val="0"/>
        <w:spacing w:val="0"/>
        <w:w w:val="100"/>
        <w:sz w:val="20"/>
        <w:szCs w:val="20"/>
        <w:lang w:val="en-US" w:eastAsia="en-US" w:bidi="ar-SA"/>
      </w:rPr>
    </w:lvl>
    <w:lvl w:ilvl="1" w:tplc="2E9C74C6">
      <w:numFmt w:val="bullet"/>
      <w:lvlText w:val=""/>
      <w:lvlJc w:val="left"/>
      <w:pPr>
        <w:ind w:left="475" w:hanging="361"/>
      </w:pPr>
      <w:rPr>
        <w:rFonts w:ascii="Symbol" w:eastAsia="Symbol" w:hAnsi="Symbol" w:cs="Symbol" w:hint="default"/>
        <w:b w:val="0"/>
        <w:bCs w:val="0"/>
        <w:i w:val="0"/>
        <w:iCs w:val="0"/>
        <w:spacing w:val="0"/>
        <w:w w:val="99"/>
        <w:sz w:val="16"/>
        <w:szCs w:val="16"/>
        <w:lang w:val="en-US" w:eastAsia="en-US" w:bidi="ar-SA"/>
      </w:rPr>
    </w:lvl>
    <w:lvl w:ilvl="2" w:tplc="507E4BAE">
      <w:numFmt w:val="bullet"/>
      <w:lvlText w:val="•"/>
      <w:lvlJc w:val="left"/>
      <w:pPr>
        <w:ind w:left="1031" w:hanging="361"/>
      </w:pPr>
      <w:rPr>
        <w:rFonts w:hint="default"/>
        <w:lang w:val="en-US" w:eastAsia="en-US" w:bidi="ar-SA"/>
      </w:rPr>
    </w:lvl>
    <w:lvl w:ilvl="3" w:tplc="DC626066">
      <w:numFmt w:val="bullet"/>
      <w:lvlText w:val="•"/>
      <w:lvlJc w:val="left"/>
      <w:pPr>
        <w:ind w:left="1583" w:hanging="361"/>
      </w:pPr>
      <w:rPr>
        <w:rFonts w:hint="default"/>
        <w:lang w:val="en-US" w:eastAsia="en-US" w:bidi="ar-SA"/>
      </w:rPr>
    </w:lvl>
    <w:lvl w:ilvl="4" w:tplc="8300FD3E">
      <w:numFmt w:val="bullet"/>
      <w:lvlText w:val="•"/>
      <w:lvlJc w:val="left"/>
      <w:pPr>
        <w:ind w:left="2135" w:hanging="361"/>
      </w:pPr>
      <w:rPr>
        <w:rFonts w:hint="default"/>
        <w:lang w:val="en-US" w:eastAsia="en-US" w:bidi="ar-SA"/>
      </w:rPr>
    </w:lvl>
    <w:lvl w:ilvl="5" w:tplc="E938C854">
      <w:numFmt w:val="bullet"/>
      <w:lvlText w:val="•"/>
      <w:lvlJc w:val="left"/>
      <w:pPr>
        <w:ind w:left="2686" w:hanging="361"/>
      </w:pPr>
      <w:rPr>
        <w:rFonts w:hint="default"/>
        <w:lang w:val="en-US" w:eastAsia="en-US" w:bidi="ar-SA"/>
      </w:rPr>
    </w:lvl>
    <w:lvl w:ilvl="6" w:tplc="DA849BFC">
      <w:numFmt w:val="bullet"/>
      <w:lvlText w:val="•"/>
      <w:lvlJc w:val="left"/>
      <w:pPr>
        <w:ind w:left="3238" w:hanging="361"/>
      </w:pPr>
      <w:rPr>
        <w:rFonts w:hint="default"/>
        <w:lang w:val="en-US" w:eastAsia="en-US" w:bidi="ar-SA"/>
      </w:rPr>
    </w:lvl>
    <w:lvl w:ilvl="7" w:tplc="84540EDE">
      <w:numFmt w:val="bullet"/>
      <w:lvlText w:val="•"/>
      <w:lvlJc w:val="left"/>
      <w:pPr>
        <w:ind w:left="3790" w:hanging="361"/>
      </w:pPr>
      <w:rPr>
        <w:rFonts w:hint="default"/>
        <w:lang w:val="en-US" w:eastAsia="en-US" w:bidi="ar-SA"/>
      </w:rPr>
    </w:lvl>
    <w:lvl w:ilvl="8" w:tplc="B522770A">
      <w:numFmt w:val="bullet"/>
      <w:lvlText w:val="•"/>
      <w:lvlJc w:val="left"/>
      <w:pPr>
        <w:ind w:left="4341" w:hanging="361"/>
      </w:pPr>
      <w:rPr>
        <w:rFonts w:hint="default"/>
        <w:lang w:val="en-US" w:eastAsia="en-US" w:bidi="ar-SA"/>
      </w:rPr>
    </w:lvl>
  </w:abstractNum>
  <w:abstractNum w:abstractNumId="3" w15:restartNumberingAfterBreak="0">
    <w:nsid w:val="017773B6"/>
    <w:multiLevelType w:val="hybridMultilevel"/>
    <w:tmpl w:val="D6DA1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C0CFB"/>
    <w:multiLevelType w:val="hybridMultilevel"/>
    <w:tmpl w:val="8BDC1BC6"/>
    <w:lvl w:ilvl="0" w:tplc="6D78EEC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76783EE0">
      <w:start w:val="5"/>
      <w:numFmt w:val="lowerRoman"/>
      <w:lvlText w:val="%4."/>
      <w:lvlJc w:val="left"/>
      <w:pPr>
        <w:tabs>
          <w:tab w:val="num" w:pos="3240"/>
        </w:tabs>
        <w:ind w:left="3240" w:hanging="720"/>
      </w:pPr>
      <w:rPr>
        <w:rFonts w:hint="default"/>
      </w:rPr>
    </w:lvl>
    <w:lvl w:ilvl="4" w:tplc="327870DE">
      <w:start w:val="1"/>
      <w:numFmt w:val="upperRoman"/>
      <w:lvlText w:val="%5."/>
      <w:lvlJc w:val="left"/>
      <w:pPr>
        <w:ind w:left="3960" w:hanging="720"/>
      </w:pPr>
      <w:rPr>
        <w:rFonts w:hint="default"/>
      </w:rPr>
    </w:lvl>
    <w:lvl w:ilvl="5" w:tplc="0409000F">
      <w:start w:val="1"/>
      <w:numFmt w:val="decimal"/>
      <w:lvlText w:val="%6."/>
      <w:lvlJc w:val="left"/>
      <w:pPr>
        <w:ind w:left="4500" w:hanging="360"/>
      </w:pPr>
      <w:rPr>
        <w:rFonts w:hint="default"/>
      </w:rPr>
    </w:lvl>
    <w:lvl w:ilvl="6" w:tplc="0409001B">
      <w:start w:val="1"/>
      <w:numFmt w:val="lowerRoman"/>
      <w:lvlText w:val="%7."/>
      <w:lvlJc w:val="right"/>
      <w:pPr>
        <w:ind w:left="5040" w:hanging="360"/>
      </w:pPr>
      <w:rPr>
        <w:rFonts w:hint="default"/>
        <w:b/>
      </w:rPr>
    </w:lvl>
    <w:lvl w:ilvl="7" w:tplc="0409000F">
      <w:start w:val="1"/>
      <w:numFmt w:val="decimal"/>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5" w15:restartNumberingAfterBreak="0">
    <w:nsid w:val="054B3A36"/>
    <w:multiLevelType w:val="hybridMultilevel"/>
    <w:tmpl w:val="CAF83B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05610F2D"/>
    <w:multiLevelType w:val="hybridMultilevel"/>
    <w:tmpl w:val="C89474BC"/>
    <w:lvl w:ilvl="0" w:tplc="981854C2">
      <w:start w:val="1"/>
      <w:numFmt w:val="decimal"/>
      <w:pStyle w:val="ListNumber2"/>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6620927"/>
    <w:multiLevelType w:val="hybridMultilevel"/>
    <w:tmpl w:val="96DE6D48"/>
    <w:lvl w:ilvl="0" w:tplc="FE8CEB08">
      <w:start w:val="1"/>
      <w:numFmt w:val="decimal"/>
      <w:lvlText w:val="%1."/>
      <w:lvlJc w:val="left"/>
      <w:pPr>
        <w:ind w:left="74" w:hanging="212"/>
      </w:pPr>
      <w:rPr>
        <w:rFonts w:ascii="Tw Cen MT" w:eastAsia="Tw Cen MT" w:hAnsi="Tw Cen MT" w:cs="Tw Cen MT" w:hint="default"/>
        <w:b/>
        <w:bCs/>
        <w:i w:val="0"/>
        <w:iCs w:val="0"/>
        <w:spacing w:val="0"/>
        <w:w w:val="100"/>
        <w:sz w:val="20"/>
        <w:szCs w:val="20"/>
        <w:lang w:val="en-US" w:eastAsia="en-US" w:bidi="ar-SA"/>
      </w:rPr>
    </w:lvl>
    <w:lvl w:ilvl="1" w:tplc="4C26A2CE">
      <w:numFmt w:val="bullet"/>
      <w:lvlText w:val=""/>
      <w:lvlJc w:val="left"/>
      <w:pPr>
        <w:ind w:left="290" w:hanging="216"/>
      </w:pPr>
      <w:rPr>
        <w:rFonts w:ascii="Symbol" w:eastAsia="Symbol" w:hAnsi="Symbol" w:cs="Symbol" w:hint="default"/>
        <w:b w:val="0"/>
        <w:bCs w:val="0"/>
        <w:i w:val="0"/>
        <w:iCs w:val="0"/>
        <w:spacing w:val="0"/>
        <w:w w:val="98"/>
        <w:sz w:val="16"/>
        <w:szCs w:val="16"/>
        <w:lang w:val="en-US" w:eastAsia="en-US" w:bidi="ar-SA"/>
      </w:rPr>
    </w:lvl>
    <w:lvl w:ilvl="2" w:tplc="5CE2E614">
      <w:numFmt w:val="bullet"/>
      <w:lvlText w:val="•"/>
      <w:lvlJc w:val="left"/>
      <w:pPr>
        <w:ind w:left="849" w:hanging="216"/>
      </w:pPr>
      <w:rPr>
        <w:rFonts w:hint="default"/>
        <w:lang w:val="en-US" w:eastAsia="en-US" w:bidi="ar-SA"/>
      </w:rPr>
    </w:lvl>
    <w:lvl w:ilvl="3" w:tplc="37840DDA">
      <w:numFmt w:val="bullet"/>
      <w:lvlText w:val="•"/>
      <w:lvlJc w:val="left"/>
      <w:pPr>
        <w:ind w:left="1398" w:hanging="216"/>
      </w:pPr>
      <w:rPr>
        <w:rFonts w:hint="default"/>
        <w:lang w:val="en-US" w:eastAsia="en-US" w:bidi="ar-SA"/>
      </w:rPr>
    </w:lvl>
    <w:lvl w:ilvl="4" w:tplc="CBFAB0A2">
      <w:numFmt w:val="bullet"/>
      <w:lvlText w:val="•"/>
      <w:lvlJc w:val="left"/>
      <w:pPr>
        <w:ind w:left="1947" w:hanging="216"/>
      </w:pPr>
      <w:rPr>
        <w:rFonts w:hint="default"/>
        <w:lang w:val="en-US" w:eastAsia="en-US" w:bidi="ar-SA"/>
      </w:rPr>
    </w:lvl>
    <w:lvl w:ilvl="5" w:tplc="C068F3F4">
      <w:numFmt w:val="bullet"/>
      <w:lvlText w:val="•"/>
      <w:lvlJc w:val="left"/>
      <w:pPr>
        <w:ind w:left="2496" w:hanging="216"/>
      </w:pPr>
      <w:rPr>
        <w:rFonts w:hint="default"/>
        <w:lang w:val="en-US" w:eastAsia="en-US" w:bidi="ar-SA"/>
      </w:rPr>
    </w:lvl>
    <w:lvl w:ilvl="6" w:tplc="85C6A0A8">
      <w:numFmt w:val="bullet"/>
      <w:lvlText w:val="•"/>
      <w:lvlJc w:val="left"/>
      <w:pPr>
        <w:ind w:left="3045" w:hanging="216"/>
      </w:pPr>
      <w:rPr>
        <w:rFonts w:hint="default"/>
        <w:lang w:val="en-US" w:eastAsia="en-US" w:bidi="ar-SA"/>
      </w:rPr>
    </w:lvl>
    <w:lvl w:ilvl="7" w:tplc="D6006D7E">
      <w:numFmt w:val="bullet"/>
      <w:lvlText w:val="•"/>
      <w:lvlJc w:val="left"/>
      <w:pPr>
        <w:ind w:left="3594" w:hanging="216"/>
      </w:pPr>
      <w:rPr>
        <w:rFonts w:hint="default"/>
        <w:lang w:val="en-US" w:eastAsia="en-US" w:bidi="ar-SA"/>
      </w:rPr>
    </w:lvl>
    <w:lvl w:ilvl="8" w:tplc="F3FA5A98">
      <w:numFmt w:val="bullet"/>
      <w:lvlText w:val="•"/>
      <w:lvlJc w:val="left"/>
      <w:pPr>
        <w:ind w:left="4143" w:hanging="216"/>
      </w:pPr>
      <w:rPr>
        <w:rFonts w:hint="default"/>
        <w:lang w:val="en-US" w:eastAsia="en-US" w:bidi="ar-SA"/>
      </w:rPr>
    </w:lvl>
  </w:abstractNum>
  <w:abstractNum w:abstractNumId="8" w15:restartNumberingAfterBreak="0">
    <w:nsid w:val="0A8F3E80"/>
    <w:multiLevelType w:val="multilevel"/>
    <w:tmpl w:val="F968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BA6571"/>
    <w:multiLevelType w:val="hybridMultilevel"/>
    <w:tmpl w:val="BDF26220"/>
    <w:lvl w:ilvl="0" w:tplc="3482F016">
      <w:start w:val="9"/>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320567"/>
    <w:multiLevelType w:val="hybridMultilevel"/>
    <w:tmpl w:val="6E88E890"/>
    <w:lvl w:ilvl="0" w:tplc="9062735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04665D"/>
    <w:multiLevelType w:val="hybridMultilevel"/>
    <w:tmpl w:val="60AE71AE"/>
    <w:lvl w:ilvl="0" w:tplc="3926C054">
      <w:start w:val="1"/>
      <w:numFmt w:val="decimal"/>
      <w:lvlText w:val="%1."/>
      <w:lvlJc w:val="left"/>
      <w:pPr>
        <w:ind w:left="2520" w:hanging="360"/>
      </w:pPr>
      <w:rPr>
        <w:rFonts w:hint="default"/>
        <w:b/>
      </w:rPr>
    </w:lvl>
    <w:lvl w:ilvl="1" w:tplc="7C8A4ED8">
      <w:start w:val="1"/>
      <w:numFmt w:val="lowerLetter"/>
      <w:lvlText w:val="%2."/>
      <w:lvlJc w:val="left"/>
      <w:pPr>
        <w:ind w:left="3240" w:hanging="360"/>
      </w:pPr>
      <w:rPr>
        <w:b/>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482775B"/>
    <w:multiLevelType w:val="multilevel"/>
    <w:tmpl w:val="35208886"/>
    <w:lvl w:ilvl="0">
      <w:start w:val="1"/>
      <w:numFmt w:val="decimal"/>
      <w:lvlText w:val="%1."/>
      <w:lvlJc w:val="left"/>
      <w:pPr>
        <w:ind w:left="432" w:hanging="432"/>
      </w:pPr>
      <w:rPr>
        <w:rFonts w:ascii="Calibri" w:eastAsiaTheme="majorEastAsia" w:hAnsi="Calibri" w:cstheme="majorBidi"/>
        <w:color w:val="auto"/>
      </w:rPr>
    </w:lvl>
    <w:lvl w:ilvl="1">
      <w:start w:val="1"/>
      <w:numFmt w:val="decimal"/>
      <w:lvlText w:val="%1.%2"/>
      <w:lvlJc w:val="left"/>
      <w:pPr>
        <w:ind w:left="1026" w:hanging="576"/>
      </w:pPr>
    </w:lvl>
    <w:lvl w:ilvl="2">
      <w:start w:val="1"/>
      <w:numFmt w:val="decimal"/>
      <w:lvlText w:val="%1.%2.%3"/>
      <w:lvlJc w:val="left"/>
      <w:pPr>
        <w:ind w:left="990" w:hanging="720"/>
      </w:pPr>
      <w:rPr>
        <w:rFonts w:asciiTheme="minorHAnsi" w:hAnsiTheme="minorHAnsi" w:hint="default"/>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51A37E6"/>
    <w:multiLevelType w:val="hybridMultilevel"/>
    <w:tmpl w:val="11565DC2"/>
    <w:lvl w:ilvl="0" w:tplc="CD12B840">
      <w:start w:val="1"/>
      <w:numFmt w:val="decimal"/>
      <w:lvlText w:val="%1."/>
      <w:lvlJc w:val="left"/>
      <w:pPr>
        <w:ind w:left="2520" w:hanging="360"/>
      </w:pPr>
      <w:rPr>
        <w:rFonts w:asciiTheme="minorHAnsi" w:hAnsiTheme="minorHAnsi" w:hint="default"/>
        <w:sz w:val="22"/>
        <w:szCs w:val="22"/>
      </w:rPr>
    </w:lvl>
    <w:lvl w:ilvl="1" w:tplc="5FDE310C">
      <w:start w:val="1"/>
      <w:numFmt w:val="lowerLetter"/>
      <w:lvlText w:val="%2."/>
      <w:lvlJc w:val="left"/>
      <w:pPr>
        <w:ind w:left="2250" w:hanging="360"/>
      </w:pPr>
      <w:rPr>
        <w:b/>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5AF5F04"/>
    <w:multiLevelType w:val="hybridMultilevel"/>
    <w:tmpl w:val="9C1ED206"/>
    <w:lvl w:ilvl="0" w:tplc="D09470B0">
      <w:start w:val="1"/>
      <w:numFmt w:val="bullet"/>
      <w:lvlText w:val=""/>
      <w:lvlJc w:val="left"/>
      <w:pPr>
        <w:ind w:left="720" w:hanging="360"/>
      </w:pPr>
      <w:rPr>
        <w:rFonts w:ascii="Symbol" w:hAnsi="Symbol" w:hint="default"/>
      </w:rPr>
    </w:lvl>
    <w:lvl w:ilvl="1" w:tplc="762E2CCE">
      <w:start w:val="1"/>
      <w:numFmt w:val="bullet"/>
      <w:lvlText w:val="o"/>
      <w:lvlJc w:val="left"/>
      <w:pPr>
        <w:ind w:left="1440" w:hanging="360"/>
      </w:pPr>
      <w:rPr>
        <w:rFonts w:ascii="Courier New" w:hAnsi="Courier New" w:hint="default"/>
      </w:rPr>
    </w:lvl>
    <w:lvl w:ilvl="2" w:tplc="2C90F5C8">
      <w:start w:val="1"/>
      <w:numFmt w:val="bullet"/>
      <w:lvlText w:val=""/>
      <w:lvlJc w:val="left"/>
      <w:pPr>
        <w:ind w:left="2160" w:hanging="360"/>
      </w:pPr>
      <w:rPr>
        <w:rFonts w:ascii="Wingdings" w:hAnsi="Wingdings" w:hint="default"/>
      </w:rPr>
    </w:lvl>
    <w:lvl w:ilvl="3" w:tplc="B078656A">
      <w:start w:val="1"/>
      <w:numFmt w:val="bullet"/>
      <w:lvlText w:val=""/>
      <w:lvlJc w:val="left"/>
      <w:pPr>
        <w:ind w:left="2880" w:hanging="360"/>
      </w:pPr>
      <w:rPr>
        <w:rFonts w:ascii="Symbol" w:hAnsi="Symbol" w:hint="default"/>
      </w:rPr>
    </w:lvl>
    <w:lvl w:ilvl="4" w:tplc="2EA278FA">
      <w:start w:val="1"/>
      <w:numFmt w:val="bullet"/>
      <w:lvlText w:val="o"/>
      <w:lvlJc w:val="left"/>
      <w:pPr>
        <w:ind w:left="3600" w:hanging="360"/>
      </w:pPr>
      <w:rPr>
        <w:rFonts w:ascii="Courier New" w:hAnsi="Courier New" w:hint="default"/>
      </w:rPr>
    </w:lvl>
    <w:lvl w:ilvl="5" w:tplc="A9F6EB10">
      <w:start w:val="1"/>
      <w:numFmt w:val="bullet"/>
      <w:lvlText w:val=""/>
      <w:lvlJc w:val="left"/>
      <w:pPr>
        <w:ind w:left="4320" w:hanging="360"/>
      </w:pPr>
      <w:rPr>
        <w:rFonts w:ascii="Wingdings" w:hAnsi="Wingdings" w:hint="default"/>
      </w:rPr>
    </w:lvl>
    <w:lvl w:ilvl="6" w:tplc="769E08E8">
      <w:start w:val="1"/>
      <w:numFmt w:val="bullet"/>
      <w:lvlText w:val=""/>
      <w:lvlJc w:val="left"/>
      <w:pPr>
        <w:ind w:left="5040" w:hanging="360"/>
      </w:pPr>
      <w:rPr>
        <w:rFonts w:ascii="Symbol" w:hAnsi="Symbol" w:hint="default"/>
      </w:rPr>
    </w:lvl>
    <w:lvl w:ilvl="7" w:tplc="F36E4FEA">
      <w:start w:val="1"/>
      <w:numFmt w:val="bullet"/>
      <w:lvlText w:val="o"/>
      <w:lvlJc w:val="left"/>
      <w:pPr>
        <w:ind w:left="5760" w:hanging="360"/>
      </w:pPr>
      <w:rPr>
        <w:rFonts w:ascii="Courier New" w:hAnsi="Courier New" w:hint="default"/>
      </w:rPr>
    </w:lvl>
    <w:lvl w:ilvl="8" w:tplc="2CEA82CE">
      <w:start w:val="1"/>
      <w:numFmt w:val="bullet"/>
      <w:lvlText w:val=""/>
      <w:lvlJc w:val="left"/>
      <w:pPr>
        <w:ind w:left="6480" w:hanging="360"/>
      </w:pPr>
      <w:rPr>
        <w:rFonts w:ascii="Wingdings" w:hAnsi="Wingdings" w:hint="default"/>
      </w:rPr>
    </w:lvl>
  </w:abstractNum>
  <w:abstractNum w:abstractNumId="15" w15:restartNumberingAfterBreak="0">
    <w:nsid w:val="18C572D4"/>
    <w:multiLevelType w:val="hybridMultilevel"/>
    <w:tmpl w:val="E9CA7C70"/>
    <w:lvl w:ilvl="0" w:tplc="56CA017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37F41B6A">
      <w:start w:val="1"/>
      <w:numFmt w:val="decimal"/>
      <w:lvlText w:val="%6."/>
      <w:lvlJc w:val="left"/>
      <w:pPr>
        <w:ind w:left="4680" w:hanging="180"/>
      </w:pPr>
      <w:rPr>
        <w:b/>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56396F"/>
    <w:multiLevelType w:val="hybridMultilevel"/>
    <w:tmpl w:val="98C687F2"/>
    <w:lvl w:ilvl="0" w:tplc="FFFFFFFF">
      <w:start w:val="1"/>
      <w:numFmt w:val="decimal"/>
      <w:lvlText w:val="%1."/>
      <w:lvlJc w:val="left"/>
      <w:pPr>
        <w:ind w:left="360" w:hanging="360"/>
      </w:pPr>
      <w:rPr>
        <w:rFonts w:ascii="Calibri" w:eastAsia="Times New Roman" w:hAnsi="Calibri" w:cs="Times New Roman"/>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995" w:hanging="180"/>
      </w:pPr>
    </w:lvl>
    <w:lvl w:ilvl="3" w:tplc="FFFFFFFF" w:tentative="1">
      <w:start w:val="1"/>
      <w:numFmt w:val="decimal"/>
      <w:lvlText w:val="%4."/>
      <w:lvlJc w:val="left"/>
      <w:pPr>
        <w:ind w:left="2715" w:hanging="360"/>
      </w:pPr>
    </w:lvl>
    <w:lvl w:ilvl="4" w:tplc="FFFFFFFF" w:tentative="1">
      <w:start w:val="1"/>
      <w:numFmt w:val="lowerLetter"/>
      <w:lvlText w:val="%5."/>
      <w:lvlJc w:val="left"/>
      <w:pPr>
        <w:ind w:left="3435" w:hanging="360"/>
      </w:pPr>
    </w:lvl>
    <w:lvl w:ilvl="5" w:tplc="FFFFFFFF" w:tentative="1">
      <w:start w:val="1"/>
      <w:numFmt w:val="lowerRoman"/>
      <w:lvlText w:val="%6."/>
      <w:lvlJc w:val="right"/>
      <w:pPr>
        <w:ind w:left="4155" w:hanging="180"/>
      </w:pPr>
    </w:lvl>
    <w:lvl w:ilvl="6" w:tplc="FFFFFFFF" w:tentative="1">
      <w:start w:val="1"/>
      <w:numFmt w:val="decimal"/>
      <w:lvlText w:val="%7."/>
      <w:lvlJc w:val="left"/>
      <w:pPr>
        <w:ind w:left="4875" w:hanging="360"/>
      </w:pPr>
    </w:lvl>
    <w:lvl w:ilvl="7" w:tplc="FFFFFFFF" w:tentative="1">
      <w:start w:val="1"/>
      <w:numFmt w:val="lowerLetter"/>
      <w:lvlText w:val="%8."/>
      <w:lvlJc w:val="left"/>
      <w:pPr>
        <w:ind w:left="5595" w:hanging="360"/>
      </w:pPr>
    </w:lvl>
    <w:lvl w:ilvl="8" w:tplc="FFFFFFFF" w:tentative="1">
      <w:start w:val="1"/>
      <w:numFmt w:val="lowerRoman"/>
      <w:lvlText w:val="%9."/>
      <w:lvlJc w:val="right"/>
      <w:pPr>
        <w:ind w:left="6315" w:hanging="180"/>
      </w:pPr>
    </w:lvl>
  </w:abstractNum>
  <w:abstractNum w:abstractNumId="17" w15:restartNumberingAfterBreak="0">
    <w:nsid w:val="1B51323A"/>
    <w:multiLevelType w:val="hybridMultilevel"/>
    <w:tmpl w:val="12687994"/>
    <w:lvl w:ilvl="0" w:tplc="BE56630E">
      <w:start w:val="5"/>
      <w:numFmt w:val="decimal"/>
      <w:lvlText w:val="%1."/>
      <w:lvlJc w:val="left"/>
      <w:pPr>
        <w:ind w:left="434" w:hanging="360"/>
      </w:pPr>
      <w:rPr>
        <w:rFonts w:ascii="Tw Cen MT" w:eastAsia="Tw Cen MT" w:hAnsi="Tw Cen MT" w:cs="Tw Cen MT" w:hint="default"/>
        <w:b/>
        <w:bCs/>
        <w:i w:val="0"/>
        <w:iCs w:val="0"/>
        <w:spacing w:val="0"/>
        <w:w w:val="100"/>
        <w:sz w:val="20"/>
        <w:szCs w:val="20"/>
        <w:lang w:val="en-US" w:eastAsia="en-US" w:bidi="ar-SA"/>
      </w:rPr>
    </w:lvl>
    <w:lvl w:ilvl="1" w:tplc="752C870C">
      <w:numFmt w:val="bullet"/>
      <w:lvlText w:val=""/>
      <w:lvlJc w:val="left"/>
      <w:pPr>
        <w:ind w:left="290" w:hanging="216"/>
      </w:pPr>
      <w:rPr>
        <w:rFonts w:ascii="Symbol" w:eastAsia="Symbol" w:hAnsi="Symbol" w:cs="Symbol" w:hint="default"/>
        <w:b w:val="0"/>
        <w:bCs w:val="0"/>
        <w:i w:val="0"/>
        <w:iCs w:val="0"/>
        <w:spacing w:val="0"/>
        <w:w w:val="99"/>
        <w:sz w:val="16"/>
        <w:szCs w:val="16"/>
        <w:lang w:val="en-US" w:eastAsia="en-US" w:bidi="ar-SA"/>
      </w:rPr>
    </w:lvl>
    <w:lvl w:ilvl="2" w:tplc="448C4092">
      <w:numFmt w:val="bullet"/>
      <w:lvlText w:val="•"/>
      <w:lvlJc w:val="left"/>
      <w:pPr>
        <w:ind w:left="1586" w:hanging="216"/>
      </w:pPr>
      <w:rPr>
        <w:rFonts w:hint="default"/>
        <w:lang w:val="en-US" w:eastAsia="en-US" w:bidi="ar-SA"/>
      </w:rPr>
    </w:lvl>
    <w:lvl w:ilvl="3" w:tplc="95347420">
      <w:numFmt w:val="bullet"/>
      <w:lvlText w:val="•"/>
      <w:lvlJc w:val="left"/>
      <w:pPr>
        <w:ind w:left="2732" w:hanging="216"/>
      </w:pPr>
      <w:rPr>
        <w:rFonts w:hint="default"/>
        <w:lang w:val="en-US" w:eastAsia="en-US" w:bidi="ar-SA"/>
      </w:rPr>
    </w:lvl>
    <w:lvl w:ilvl="4" w:tplc="48E4DA16">
      <w:numFmt w:val="bullet"/>
      <w:lvlText w:val="•"/>
      <w:lvlJc w:val="left"/>
      <w:pPr>
        <w:ind w:left="3878" w:hanging="216"/>
      </w:pPr>
      <w:rPr>
        <w:rFonts w:hint="default"/>
        <w:lang w:val="en-US" w:eastAsia="en-US" w:bidi="ar-SA"/>
      </w:rPr>
    </w:lvl>
    <w:lvl w:ilvl="5" w:tplc="40A6B16E">
      <w:numFmt w:val="bullet"/>
      <w:lvlText w:val="•"/>
      <w:lvlJc w:val="left"/>
      <w:pPr>
        <w:ind w:left="5024" w:hanging="216"/>
      </w:pPr>
      <w:rPr>
        <w:rFonts w:hint="default"/>
        <w:lang w:val="en-US" w:eastAsia="en-US" w:bidi="ar-SA"/>
      </w:rPr>
    </w:lvl>
    <w:lvl w:ilvl="6" w:tplc="803ABE4C">
      <w:numFmt w:val="bullet"/>
      <w:lvlText w:val="•"/>
      <w:lvlJc w:val="left"/>
      <w:pPr>
        <w:ind w:left="6170" w:hanging="216"/>
      </w:pPr>
      <w:rPr>
        <w:rFonts w:hint="default"/>
        <w:lang w:val="en-US" w:eastAsia="en-US" w:bidi="ar-SA"/>
      </w:rPr>
    </w:lvl>
    <w:lvl w:ilvl="7" w:tplc="0AE8CE5E">
      <w:numFmt w:val="bullet"/>
      <w:lvlText w:val="•"/>
      <w:lvlJc w:val="left"/>
      <w:pPr>
        <w:ind w:left="7316" w:hanging="216"/>
      </w:pPr>
      <w:rPr>
        <w:rFonts w:hint="default"/>
        <w:lang w:val="en-US" w:eastAsia="en-US" w:bidi="ar-SA"/>
      </w:rPr>
    </w:lvl>
    <w:lvl w:ilvl="8" w:tplc="93EADF0A">
      <w:numFmt w:val="bullet"/>
      <w:lvlText w:val="•"/>
      <w:lvlJc w:val="left"/>
      <w:pPr>
        <w:ind w:left="8462" w:hanging="216"/>
      </w:pPr>
      <w:rPr>
        <w:rFonts w:hint="default"/>
        <w:lang w:val="en-US" w:eastAsia="en-US" w:bidi="ar-SA"/>
      </w:rPr>
    </w:lvl>
  </w:abstractNum>
  <w:abstractNum w:abstractNumId="18" w15:restartNumberingAfterBreak="0">
    <w:nsid w:val="1E85051C"/>
    <w:multiLevelType w:val="hybridMultilevel"/>
    <w:tmpl w:val="47F04B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0645BC4"/>
    <w:multiLevelType w:val="hybridMultilevel"/>
    <w:tmpl w:val="96C2258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0AA4BA9"/>
    <w:multiLevelType w:val="multilevel"/>
    <w:tmpl w:val="BBFA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375642"/>
    <w:multiLevelType w:val="hybridMultilevel"/>
    <w:tmpl w:val="CE587D36"/>
    <w:lvl w:ilvl="0" w:tplc="1BC0DD58">
      <w:start w:val="1"/>
      <w:numFmt w:val="decimal"/>
      <w:lvlText w:val="%1."/>
      <w:lvlJc w:val="left"/>
      <w:pPr>
        <w:ind w:left="1800" w:hanging="360"/>
      </w:pPr>
      <w:rPr>
        <w:rFonts w:asciiTheme="minorHAnsi" w:hAnsiTheme="minorHAnsi" w:hint="default"/>
        <w:color w:val="000000" w:themeColor="text1"/>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45217BE"/>
    <w:multiLevelType w:val="hybridMultilevel"/>
    <w:tmpl w:val="0CDEE36A"/>
    <w:lvl w:ilvl="0" w:tplc="D65AC1F6">
      <w:start w:val="1"/>
      <w:numFmt w:val="decimal"/>
      <w:lvlText w:val="%1."/>
      <w:lvlJc w:val="left"/>
      <w:pPr>
        <w:ind w:left="360" w:hanging="360"/>
      </w:pPr>
      <w:rPr>
        <w:rFonts w:ascii="Calibri" w:eastAsiaTheme="minorEastAsia" w:hAnsi="Calibri" w:cs="Calibr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7C4849"/>
    <w:multiLevelType w:val="hybridMultilevel"/>
    <w:tmpl w:val="65D2ABC6"/>
    <w:lvl w:ilvl="0" w:tplc="FFFFFFFF">
      <w:start w:val="1"/>
      <w:numFmt w:val="decimal"/>
      <w:lvlText w:val="%1."/>
      <w:lvlJc w:val="left"/>
      <w:pPr>
        <w:ind w:left="360" w:hanging="360"/>
      </w:pPr>
      <w:rPr>
        <w:rFonts w:ascii="Calibri" w:eastAsia="Times New Roman" w:hAnsi="Calibri" w:cs="Times New Roman"/>
      </w:rPr>
    </w:lvl>
    <w:lvl w:ilvl="1" w:tplc="FFFFFFFF">
      <w:start w:val="1"/>
      <w:numFmt w:val="lowerLetter"/>
      <w:lvlText w:val="%2."/>
      <w:lvlJc w:val="left"/>
      <w:pPr>
        <w:ind w:left="1275" w:hanging="360"/>
      </w:pPr>
      <w:rPr>
        <w:b w:val="0"/>
        <w:bCs w:val="0"/>
      </w:rPr>
    </w:lvl>
    <w:lvl w:ilvl="2" w:tplc="FFFFFFFF" w:tentative="1">
      <w:start w:val="1"/>
      <w:numFmt w:val="lowerRoman"/>
      <w:lvlText w:val="%3."/>
      <w:lvlJc w:val="right"/>
      <w:pPr>
        <w:ind w:left="1995" w:hanging="180"/>
      </w:pPr>
    </w:lvl>
    <w:lvl w:ilvl="3" w:tplc="FFFFFFFF" w:tentative="1">
      <w:start w:val="1"/>
      <w:numFmt w:val="decimal"/>
      <w:lvlText w:val="%4."/>
      <w:lvlJc w:val="left"/>
      <w:pPr>
        <w:ind w:left="2715" w:hanging="360"/>
      </w:pPr>
    </w:lvl>
    <w:lvl w:ilvl="4" w:tplc="FFFFFFFF" w:tentative="1">
      <w:start w:val="1"/>
      <w:numFmt w:val="lowerLetter"/>
      <w:lvlText w:val="%5."/>
      <w:lvlJc w:val="left"/>
      <w:pPr>
        <w:ind w:left="3435" w:hanging="360"/>
      </w:pPr>
    </w:lvl>
    <w:lvl w:ilvl="5" w:tplc="FFFFFFFF" w:tentative="1">
      <w:start w:val="1"/>
      <w:numFmt w:val="lowerRoman"/>
      <w:lvlText w:val="%6."/>
      <w:lvlJc w:val="right"/>
      <w:pPr>
        <w:ind w:left="4155" w:hanging="180"/>
      </w:pPr>
    </w:lvl>
    <w:lvl w:ilvl="6" w:tplc="FFFFFFFF" w:tentative="1">
      <w:start w:val="1"/>
      <w:numFmt w:val="decimal"/>
      <w:lvlText w:val="%7."/>
      <w:lvlJc w:val="left"/>
      <w:pPr>
        <w:ind w:left="4875" w:hanging="360"/>
      </w:pPr>
    </w:lvl>
    <w:lvl w:ilvl="7" w:tplc="FFFFFFFF" w:tentative="1">
      <w:start w:val="1"/>
      <w:numFmt w:val="lowerLetter"/>
      <w:lvlText w:val="%8."/>
      <w:lvlJc w:val="left"/>
      <w:pPr>
        <w:ind w:left="5595" w:hanging="360"/>
      </w:pPr>
    </w:lvl>
    <w:lvl w:ilvl="8" w:tplc="FFFFFFFF" w:tentative="1">
      <w:start w:val="1"/>
      <w:numFmt w:val="lowerRoman"/>
      <w:lvlText w:val="%9."/>
      <w:lvlJc w:val="right"/>
      <w:pPr>
        <w:ind w:left="6315" w:hanging="180"/>
      </w:pPr>
    </w:lvl>
  </w:abstractNum>
  <w:abstractNum w:abstractNumId="24" w15:restartNumberingAfterBreak="0">
    <w:nsid w:val="2C9C15FC"/>
    <w:multiLevelType w:val="hybridMultilevel"/>
    <w:tmpl w:val="556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944A5F"/>
    <w:multiLevelType w:val="hybridMultilevel"/>
    <w:tmpl w:val="DE6A29AA"/>
    <w:lvl w:ilvl="0" w:tplc="B052ADC8">
      <w:start w:val="1"/>
      <w:numFmt w:val="bullet"/>
      <w:lvlText w:val=""/>
      <w:lvlJc w:val="left"/>
      <w:pPr>
        <w:ind w:left="720" w:hanging="360"/>
      </w:pPr>
      <w:rPr>
        <w:rFonts w:ascii="Symbol" w:hAnsi="Symbol"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D32F0"/>
    <w:multiLevelType w:val="hybridMultilevel"/>
    <w:tmpl w:val="D36C6554"/>
    <w:lvl w:ilvl="0" w:tplc="B15A56F8">
      <w:start w:val="4"/>
      <w:numFmt w:val="decimal"/>
      <w:lvlText w:val="%1."/>
      <w:lvlJc w:val="left"/>
      <w:pPr>
        <w:ind w:left="115" w:hanging="212"/>
      </w:pPr>
      <w:rPr>
        <w:rFonts w:ascii="Tw Cen MT" w:eastAsia="Tw Cen MT" w:hAnsi="Tw Cen MT" w:cs="Tw Cen MT" w:hint="default"/>
        <w:b/>
        <w:bCs/>
        <w:i w:val="0"/>
        <w:iCs w:val="0"/>
        <w:spacing w:val="0"/>
        <w:w w:val="100"/>
        <w:sz w:val="20"/>
        <w:szCs w:val="20"/>
        <w:lang w:val="en-US" w:eastAsia="en-US" w:bidi="ar-SA"/>
      </w:rPr>
    </w:lvl>
    <w:lvl w:ilvl="1" w:tplc="FD007186">
      <w:numFmt w:val="bullet"/>
      <w:lvlText w:val=""/>
      <w:lvlJc w:val="left"/>
      <w:pPr>
        <w:ind w:left="331" w:hanging="217"/>
      </w:pPr>
      <w:rPr>
        <w:rFonts w:ascii="Symbol" w:eastAsia="Symbol" w:hAnsi="Symbol" w:cs="Symbol" w:hint="default"/>
        <w:b w:val="0"/>
        <w:bCs w:val="0"/>
        <w:i w:val="0"/>
        <w:iCs w:val="0"/>
        <w:spacing w:val="0"/>
        <w:w w:val="99"/>
        <w:sz w:val="16"/>
        <w:szCs w:val="16"/>
        <w:lang w:val="en-US" w:eastAsia="en-US" w:bidi="ar-SA"/>
      </w:rPr>
    </w:lvl>
    <w:lvl w:ilvl="2" w:tplc="8BFCD3CC">
      <w:numFmt w:val="bullet"/>
      <w:lvlText w:val="•"/>
      <w:lvlJc w:val="left"/>
      <w:pPr>
        <w:ind w:left="907" w:hanging="217"/>
      </w:pPr>
      <w:rPr>
        <w:rFonts w:hint="default"/>
        <w:lang w:val="en-US" w:eastAsia="en-US" w:bidi="ar-SA"/>
      </w:rPr>
    </w:lvl>
    <w:lvl w:ilvl="3" w:tplc="B8FC15FE">
      <w:numFmt w:val="bullet"/>
      <w:lvlText w:val="•"/>
      <w:lvlJc w:val="left"/>
      <w:pPr>
        <w:ind w:left="1474" w:hanging="217"/>
      </w:pPr>
      <w:rPr>
        <w:rFonts w:hint="default"/>
        <w:lang w:val="en-US" w:eastAsia="en-US" w:bidi="ar-SA"/>
      </w:rPr>
    </w:lvl>
    <w:lvl w:ilvl="4" w:tplc="210AC0D0">
      <w:numFmt w:val="bullet"/>
      <w:lvlText w:val="•"/>
      <w:lvlJc w:val="left"/>
      <w:pPr>
        <w:ind w:left="2041" w:hanging="217"/>
      </w:pPr>
      <w:rPr>
        <w:rFonts w:hint="default"/>
        <w:lang w:val="en-US" w:eastAsia="en-US" w:bidi="ar-SA"/>
      </w:rPr>
    </w:lvl>
    <w:lvl w:ilvl="5" w:tplc="A5F89F4A">
      <w:numFmt w:val="bullet"/>
      <w:lvlText w:val="•"/>
      <w:lvlJc w:val="left"/>
      <w:pPr>
        <w:ind w:left="2608" w:hanging="217"/>
      </w:pPr>
      <w:rPr>
        <w:rFonts w:hint="default"/>
        <w:lang w:val="en-US" w:eastAsia="en-US" w:bidi="ar-SA"/>
      </w:rPr>
    </w:lvl>
    <w:lvl w:ilvl="6" w:tplc="5324E300">
      <w:numFmt w:val="bullet"/>
      <w:lvlText w:val="•"/>
      <w:lvlJc w:val="left"/>
      <w:pPr>
        <w:ind w:left="3176" w:hanging="217"/>
      </w:pPr>
      <w:rPr>
        <w:rFonts w:hint="default"/>
        <w:lang w:val="en-US" w:eastAsia="en-US" w:bidi="ar-SA"/>
      </w:rPr>
    </w:lvl>
    <w:lvl w:ilvl="7" w:tplc="30F47922">
      <w:numFmt w:val="bullet"/>
      <w:lvlText w:val="•"/>
      <w:lvlJc w:val="left"/>
      <w:pPr>
        <w:ind w:left="3743" w:hanging="217"/>
      </w:pPr>
      <w:rPr>
        <w:rFonts w:hint="default"/>
        <w:lang w:val="en-US" w:eastAsia="en-US" w:bidi="ar-SA"/>
      </w:rPr>
    </w:lvl>
    <w:lvl w:ilvl="8" w:tplc="7CBC99D2">
      <w:numFmt w:val="bullet"/>
      <w:lvlText w:val="•"/>
      <w:lvlJc w:val="left"/>
      <w:pPr>
        <w:ind w:left="4310" w:hanging="217"/>
      </w:pPr>
      <w:rPr>
        <w:rFonts w:hint="default"/>
        <w:lang w:val="en-US" w:eastAsia="en-US" w:bidi="ar-SA"/>
      </w:rPr>
    </w:lvl>
  </w:abstractNum>
  <w:abstractNum w:abstractNumId="27" w15:restartNumberingAfterBreak="0">
    <w:nsid w:val="2F092E72"/>
    <w:multiLevelType w:val="hybridMultilevel"/>
    <w:tmpl w:val="185A7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406598"/>
    <w:multiLevelType w:val="hybridMultilevel"/>
    <w:tmpl w:val="85B61CB2"/>
    <w:lvl w:ilvl="0" w:tplc="04090001">
      <w:start w:val="1"/>
      <w:numFmt w:val="bullet"/>
      <w:lvlText w:val=""/>
      <w:lvlJc w:val="left"/>
      <w:pPr>
        <w:ind w:left="446" w:hanging="360"/>
      </w:pPr>
      <w:rPr>
        <w:rFonts w:ascii="Symbol" w:hAnsi="Symbol" w:hint="default"/>
      </w:rPr>
    </w:lvl>
    <w:lvl w:ilvl="1" w:tplc="04090003">
      <w:start w:val="1"/>
      <w:numFmt w:val="bullet"/>
      <w:lvlText w:val="o"/>
      <w:lvlJc w:val="left"/>
      <w:pPr>
        <w:ind w:left="1166" w:hanging="360"/>
      </w:pPr>
      <w:rPr>
        <w:rFonts w:ascii="Courier New" w:hAnsi="Courier New" w:cs="Courier New" w:hint="default"/>
      </w:rPr>
    </w:lvl>
    <w:lvl w:ilvl="2" w:tplc="04090005">
      <w:start w:val="1"/>
      <w:numFmt w:val="bullet"/>
      <w:lvlText w:val=""/>
      <w:lvlJc w:val="left"/>
      <w:pPr>
        <w:ind w:left="1886" w:hanging="360"/>
      </w:pPr>
      <w:rPr>
        <w:rFonts w:ascii="Wingdings" w:hAnsi="Wingdings" w:hint="default"/>
      </w:rPr>
    </w:lvl>
    <w:lvl w:ilvl="3" w:tplc="04090001">
      <w:start w:val="1"/>
      <w:numFmt w:val="bullet"/>
      <w:lvlText w:val=""/>
      <w:lvlJc w:val="left"/>
      <w:pPr>
        <w:ind w:left="2606" w:hanging="360"/>
      </w:pPr>
      <w:rPr>
        <w:rFonts w:ascii="Symbol" w:hAnsi="Symbol" w:hint="default"/>
      </w:rPr>
    </w:lvl>
    <w:lvl w:ilvl="4" w:tplc="04090003">
      <w:start w:val="1"/>
      <w:numFmt w:val="bullet"/>
      <w:lvlText w:val="o"/>
      <w:lvlJc w:val="left"/>
      <w:pPr>
        <w:ind w:left="3326" w:hanging="360"/>
      </w:pPr>
      <w:rPr>
        <w:rFonts w:ascii="Courier New" w:hAnsi="Courier New" w:cs="Courier New" w:hint="default"/>
      </w:rPr>
    </w:lvl>
    <w:lvl w:ilvl="5" w:tplc="04090005">
      <w:start w:val="1"/>
      <w:numFmt w:val="bullet"/>
      <w:lvlText w:val=""/>
      <w:lvlJc w:val="left"/>
      <w:pPr>
        <w:ind w:left="4046" w:hanging="360"/>
      </w:pPr>
      <w:rPr>
        <w:rFonts w:ascii="Wingdings" w:hAnsi="Wingdings" w:hint="default"/>
      </w:rPr>
    </w:lvl>
    <w:lvl w:ilvl="6" w:tplc="04090001">
      <w:start w:val="1"/>
      <w:numFmt w:val="bullet"/>
      <w:lvlText w:val=""/>
      <w:lvlJc w:val="left"/>
      <w:pPr>
        <w:ind w:left="4766" w:hanging="360"/>
      </w:pPr>
      <w:rPr>
        <w:rFonts w:ascii="Symbol" w:hAnsi="Symbol" w:hint="default"/>
      </w:rPr>
    </w:lvl>
    <w:lvl w:ilvl="7" w:tplc="04090003">
      <w:start w:val="1"/>
      <w:numFmt w:val="bullet"/>
      <w:lvlText w:val="o"/>
      <w:lvlJc w:val="left"/>
      <w:pPr>
        <w:ind w:left="5486" w:hanging="360"/>
      </w:pPr>
      <w:rPr>
        <w:rFonts w:ascii="Courier New" w:hAnsi="Courier New" w:cs="Courier New" w:hint="default"/>
      </w:rPr>
    </w:lvl>
    <w:lvl w:ilvl="8" w:tplc="04090005">
      <w:start w:val="1"/>
      <w:numFmt w:val="bullet"/>
      <w:lvlText w:val=""/>
      <w:lvlJc w:val="left"/>
      <w:pPr>
        <w:ind w:left="6206" w:hanging="360"/>
      </w:pPr>
      <w:rPr>
        <w:rFonts w:ascii="Wingdings" w:hAnsi="Wingdings" w:hint="default"/>
      </w:rPr>
    </w:lvl>
  </w:abstractNum>
  <w:abstractNum w:abstractNumId="29" w15:restartNumberingAfterBreak="0">
    <w:nsid w:val="35774D3C"/>
    <w:multiLevelType w:val="hybridMultilevel"/>
    <w:tmpl w:val="254E9BB6"/>
    <w:lvl w:ilvl="0" w:tplc="FFFFFFFF">
      <w:start w:val="1"/>
      <w:numFmt w:val="decimal"/>
      <w:lvlText w:val="%1."/>
      <w:lvlJc w:val="left"/>
      <w:pPr>
        <w:ind w:left="360" w:hanging="360"/>
      </w:pPr>
      <w:rPr>
        <w:rFonts w:ascii="Calibri" w:eastAsia="Times New Roman" w:hAnsi="Calibri" w:cs="Times New Roman"/>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995" w:hanging="180"/>
      </w:pPr>
    </w:lvl>
    <w:lvl w:ilvl="3" w:tplc="FFFFFFFF" w:tentative="1">
      <w:start w:val="1"/>
      <w:numFmt w:val="decimal"/>
      <w:lvlText w:val="%4."/>
      <w:lvlJc w:val="left"/>
      <w:pPr>
        <w:ind w:left="2715" w:hanging="360"/>
      </w:pPr>
    </w:lvl>
    <w:lvl w:ilvl="4" w:tplc="FFFFFFFF" w:tentative="1">
      <w:start w:val="1"/>
      <w:numFmt w:val="lowerLetter"/>
      <w:lvlText w:val="%5."/>
      <w:lvlJc w:val="left"/>
      <w:pPr>
        <w:ind w:left="3435" w:hanging="360"/>
      </w:pPr>
    </w:lvl>
    <w:lvl w:ilvl="5" w:tplc="FFFFFFFF" w:tentative="1">
      <w:start w:val="1"/>
      <w:numFmt w:val="lowerRoman"/>
      <w:lvlText w:val="%6."/>
      <w:lvlJc w:val="right"/>
      <w:pPr>
        <w:ind w:left="4155" w:hanging="180"/>
      </w:pPr>
    </w:lvl>
    <w:lvl w:ilvl="6" w:tplc="FFFFFFFF" w:tentative="1">
      <w:start w:val="1"/>
      <w:numFmt w:val="decimal"/>
      <w:lvlText w:val="%7."/>
      <w:lvlJc w:val="left"/>
      <w:pPr>
        <w:ind w:left="4875" w:hanging="360"/>
      </w:pPr>
    </w:lvl>
    <w:lvl w:ilvl="7" w:tplc="FFFFFFFF" w:tentative="1">
      <w:start w:val="1"/>
      <w:numFmt w:val="lowerLetter"/>
      <w:lvlText w:val="%8."/>
      <w:lvlJc w:val="left"/>
      <w:pPr>
        <w:ind w:left="5595" w:hanging="360"/>
      </w:pPr>
    </w:lvl>
    <w:lvl w:ilvl="8" w:tplc="FFFFFFFF" w:tentative="1">
      <w:start w:val="1"/>
      <w:numFmt w:val="lowerRoman"/>
      <w:lvlText w:val="%9."/>
      <w:lvlJc w:val="right"/>
      <w:pPr>
        <w:ind w:left="6315" w:hanging="180"/>
      </w:pPr>
    </w:lvl>
  </w:abstractNum>
  <w:abstractNum w:abstractNumId="30" w15:restartNumberingAfterBreak="0">
    <w:nsid w:val="393F64B1"/>
    <w:multiLevelType w:val="hybridMultilevel"/>
    <w:tmpl w:val="4642D71C"/>
    <w:lvl w:ilvl="0" w:tplc="E08AAB8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0340D4"/>
    <w:multiLevelType w:val="hybridMultilevel"/>
    <w:tmpl w:val="671642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B8E7EF7"/>
    <w:multiLevelType w:val="hybridMultilevel"/>
    <w:tmpl w:val="F9B2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DC610E"/>
    <w:multiLevelType w:val="hybridMultilevel"/>
    <w:tmpl w:val="1DF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BA932A"/>
    <w:multiLevelType w:val="hybridMultilevel"/>
    <w:tmpl w:val="CD1E86AC"/>
    <w:lvl w:ilvl="0" w:tplc="D7988F7E">
      <w:start w:val="1"/>
      <w:numFmt w:val="bullet"/>
      <w:lvlText w:val=""/>
      <w:lvlJc w:val="left"/>
      <w:pPr>
        <w:ind w:left="720" w:hanging="360"/>
      </w:pPr>
      <w:rPr>
        <w:rFonts w:ascii="Symbol" w:hAnsi="Symbol" w:hint="default"/>
      </w:rPr>
    </w:lvl>
    <w:lvl w:ilvl="1" w:tplc="5F1AF5AC">
      <w:start w:val="1"/>
      <w:numFmt w:val="bullet"/>
      <w:lvlText w:val="o"/>
      <w:lvlJc w:val="left"/>
      <w:pPr>
        <w:ind w:left="1440" w:hanging="360"/>
      </w:pPr>
      <w:rPr>
        <w:rFonts w:ascii="Courier New" w:hAnsi="Courier New" w:hint="default"/>
      </w:rPr>
    </w:lvl>
    <w:lvl w:ilvl="2" w:tplc="92FAF664">
      <w:start w:val="1"/>
      <w:numFmt w:val="bullet"/>
      <w:lvlText w:val=""/>
      <w:lvlJc w:val="left"/>
      <w:pPr>
        <w:ind w:left="2160" w:hanging="360"/>
      </w:pPr>
      <w:rPr>
        <w:rFonts w:ascii="Wingdings" w:hAnsi="Wingdings" w:hint="default"/>
      </w:rPr>
    </w:lvl>
    <w:lvl w:ilvl="3" w:tplc="1312DE10">
      <w:start w:val="1"/>
      <w:numFmt w:val="bullet"/>
      <w:lvlText w:val=""/>
      <w:lvlJc w:val="left"/>
      <w:pPr>
        <w:ind w:left="2880" w:hanging="360"/>
      </w:pPr>
      <w:rPr>
        <w:rFonts w:ascii="Symbol" w:hAnsi="Symbol" w:hint="default"/>
      </w:rPr>
    </w:lvl>
    <w:lvl w:ilvl="4" w:tplc="A732B742">
      <w:start w:val="1"/>
      <w:numFmt w:val="bullet"/>
      <w:lvlText w:val="o"/>
      <w:lvlJc w:val="left"/>
      <w:pPr>
        <w:ind w:left="3600" w:hanging="360"/>
      </w:pPr>
      <w:rPr>
        <w:rFonts w:ascii="Courier New" w:hAnsi="Courier New" w:hint="default"/>
      </w:rPr>
    </w:lvl>
    <w:lvl w:ilvl="5" w:tplc="04C0A6BC">
      <w:start w:val="1"/>
      <w:numFmt w:val="bullet"/>
      <w:lvlText w:val=""/>
      <w:lvlJc w:val="left"/>
      <w:pPr>
        <w:ind w:left="4320" w:hanging="360"/>
      </w:pPr>
      <w:rPr>
        <w:rFonts w:ascii="Wingdings" w:hAnsi="Wingdings" w:hint="default"/>
      </w:rPr>
    </w:lvl>
    <w:lvl w:ilvl="6" w:tplc="06CAE708">
      <w:start w:val="1"/>
      <w:numFmt w:val="bullet"/>
      <w:lvlText w:val=""/>
      <w:lvlJc w:val="left"/>
      <w:pPr>
        <w:ind w:left="5040" w:hanging="360"/>
      </w:pPr>
      <w:rPr>
        <w:rFonts w:ascii="Symbol" w:hAnsi="Symbol" w:hint="default"/>
      </w:rPr>
    </w:lvl>
    <w:lvl w:ilvl="7" w:tplc="AB3A4A0A">
      <w:start w:val="1"/>
      <w:numFmt w:val="bullet"/>
      <w:lvlText w:val="o"/>
      <w:lvlJc w:val="left"/>
      <w:pPr>
        <w:ind w:left="5760" w:hanging="360"/>
      </w:pPr>
      <w:rPr>
        <w:rFonts w:ascii="Courier New" w:hAnsi="Courier New" w:hint="default"/>
      </w:rPr>
    </w:lvl>
    <w:lvl w:ilvl="8" w:tplc="D6FE8834">
      <w:start w:val="1"/>
      <w:numFmt w:val="bullet"/>
      <w:lvlText w:val=""/>
      <w:lvlJc w:val="left"/>
      <w:pPr>
        <w:ind w:left="6480" w:hanging="360"/>
      </w:pPr>
      <w:rPr>
        <w:rFonts w:ascii="Wingdings" w:hAnsi="Wingdings" w:hint="default"/>
      </w:rPr>
    </w:lvl>
  </w:abstractNum>
  <w:abstractNum w:abstractNumId="35" w15:restartNumberingAfterBreak="0">
    <w:nsid w:val="422C5700"/>
    <w:multiLevelType w:val="hybridMultilevel"/>
    <w:tmpl w:val="D382C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427263E"/>
    <w:multiLevelType w:val="multilevel"/>
    <w:tmpl w:val="2FB47F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55306BE6"/>
    <w:multiLevelType w:val="hybridMultilevel"/>
    <w:tmpl w:val="01FEBA1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806" w:hanging="360"/>
      </w:pPr>
      <w:rPr>
        <w:rFonts w:ascii="Symbol" w:hAnsi="Symbol" w:hint="default"/>
      </w:rPr>
    </w:lvl>
    <w:lvl w:ilvl="2" w:tplc="FFFFFFFF">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38" w15:restartNumberingAfterBreak="0">
    <w:nsid w:val="562B6957"/>
    <w:multiLevelType w:val="hybridMultilevel"/>
    <w:tmpl w:val="C9069A4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0F">
      <w:start w:val="1"/>
      <w:numFmt w:val="decimal"/>
      <w:lvlText w:val="%3."/>
      <w:lvlJc w:val="lef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9" w15:restartNumberingAfterBreak="0">
    <w:nsid w:val="57C31AEF"/>
    <w:multiLevelType w:val="hybridMultilevel"/>
    <w:tmpl w:val="CDD0403E"/>
    <w:lvl w:ilvl="0" w:tplc="73A28216">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D40E2B"/>
    <w:multiLevelType w:val="hybridMultilevel"/>
    <w:tmpl w:val="F8A2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AB0157"/>
    <w:multiLevelType w:val="hybridMultilevel"/>
    <w:tmpl w:val="3DE4D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2C43AA5"/>
    <w:multiLevelType w:val="hybridMultilevel"/>
    <w:tmpl w:val="FFDC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AFFCEE"/>
    <w:multiLevelType w:val="multilevel"/>
    <w:tmpl w:val="F67A5008"/>
    <w:lvl w:ilvl="0">
      <w:start w:val="1"/>
      <w:numFmt w:val="decimal"/>
      <w:lvlText w:val="%1."/>
      <w:lvlJc w:val="left"/>
      <w:pPr>
        <w:ind w:left="1080" w:hanging="360"/>
      </w:pPr>
      <w:rPr>
        <w:rFonts w:hint="default"/>
        <w:b w:val="0"/>
        <w:bCs/>
        <w:i w:val="0"/>
        <w:iCs/>
        <w:color w:val="auto"/>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9287620"/>
    <w:multiLevelType w:val="hybridMultilevel"/>
    <w:tmpl w:val="A00A41AA"/>
    <w:lvl w:ilvl="0" w:tplc="6F6E6B76">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5" w15:restartNumberingAfterBreak="0">
    <w:nsid w:val="6BC1285B"/>
    <w:multiLevelType w:val="multilevel"/>
    <w:tmpl w:val="43C89FC8"/>
    <w:lvl w:ilvl="0">
      <w:start w:val="1"/>
      <w:numFmt w:val="lowerLetter"/>
      <w:lvlText w:val="%1."/>
      <w:lvlJc w:val="left"/>
      <w:pPr>
        <w:ind w:left="1080" w:hanging="360"/>
      </w:pPr>
      <w:rPr>
        <w:rFonts w:eastAsiaTheme="majorEastAsia" w:cstheme="majorBidi" w:hint="default"/>
        <w:b/>
        <w:i w:val="0"/>
        <w:iCs/>
        <w:color w:val="auto"/>
        <w:sz w:val="24"/>
        <w:szCs w:val="24"/>
      </w:rPr>
    </w:lvl>
    <w:lvl w:ilvl="1">
      <w:start w:val="1"/>
      <w:numFmt w:val="lowerRoman"/>
      <w:lvlText w:val="%2."/>
      <w:lvlJc w:val="right"/>
      <w:pPr>
        <w:ind w:left="1440" w:hanging="360"/>
      </w:pPr>
      <w:rPr>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BC646A6"/>
    <w:multiLevelType w:val="hybridMultilevel"/>
    <w:tmpl w:val="429CB612"/>
    <w:lvl w:ilvl="0" w:tplc="52AABD0E">
      <w:start w:val="1"/>
      <w:numFmt w:val="lowerLetter"/>
      <w:lvlText w:val="%1)"/>
      <w:lvlJc w:val="left"/>
      <w:pPr>
        <w:tabs>
          <w:tab w:val="num" w:pos="1440"/>
        </w:tabs>
        <w:ind w:left="1440" w:hanging="360"/>
      </w:pPr>
      <w:rPr>
        <w:rFonts w:hint="default"/>
        <w:b/>
        <w:bCs/>
        <w:strike w:val="0"/>
      </w:rPr>
    </w:lvl>
    <w:lvl w:ilvl="1" w:tplc="EA14AC80">
      <w:start w:val="1"/>
      <w:numFmt w:val="lowerLetter"/>
      <w:lvlText w:val="%2."/>
      <w:lvlJc w:val="left"/>
      <w:pPr>
        <w:tabs>
          <w:tab w:val="num" w:pos="3060"/>
        </w:tabs>
        <w:ind w:left="3060" w:hanging="360"/>
      </w:pPr>
      <w:rPr>
        <w:rFonts w:cs="Times New Roman" w:hint="default"/>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47" w15:restartNumberingAfterBreak="0">
    <w:nsid w:val="6D662A41"/>
    <w:multiLevelType w:val="hybridMultilevel"/>
    <w:tmpl w:val="C83ACC78"/>
    <w:lvl w:ilvl="0" w:tplc="6D78EE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EF50266"/>
    <w:multiLevelType w:val="hybridMultilevel"/>
    <w:tmpl w:val="65F86D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9" w15:restartNumberingAfterBreak="0">
    <w:nsid w:val="703200F4"/>
    <w:multiLevelType w:val="hybridMultilevel"/>
    <w:tmpl w:val="A3DE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D12501"/>
    <w:multiLevelType w:val="hybridMultilevel"/>
    <w:tmpl w:val="98C687F2"/>
    <w:lvl w:ilvl="0" w:tplc="FFFFFFFF">
      <w:start w:val="1"/>
      <w:numFmt w:val="decimal"/>
      <w:lvlText w:val="%1."/>
      <w:lvlJc w:val="left"/>
      <w:pPr>
        <w:ind w:left="360" w:hanging="360"/>
      </w:pPr>
      <w:rPr>
        <w:rFonts w:ascii="Calibri" w:eastAsia="Times New Roman" w:hAnsi="Calibri" w:cs="Times New Roman"/>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995" w:hanging="180"/>
      </w:pPr>
    </w:lvl>
    <w:lvl w:ilvl="3" w:tplc="FFFFFFFF" w:tentative="1">
      <w:start w:val="1"/>
      <w:numFmt w:val="decimal"/>
      <w:lvlText w:val="%4."/>
      <w:lvlJc w:val="left"/>
      <w:pPr>
        <w:ind w:left="2715" w:hanging="360"/>
      </w:pPr>
    </w:lvl>
    <w:lvl w:ilvl="4" w:tplc="FFFFFFFF" w:tentative="1">
      <w:start w:val="1"/>
      <w:numFmt w:val="lowerLetter"/>
      <w:lvlText w:val="%5."/>
      <w:lvlJc w:val="left"/>
      <w:pPr>
        <w:ind w:left="3435" w:hanging="360"/>
      </w:pPr>
    </w:lvl>
    <w:lvl w:ilvl="5" w:tplc="FFFFFFFF" w:tentative="1">
      <w:start w:val="1"/>
      <w:numFmt w:val="lowerRoman"/>
      <w:lvlText w:val="%6."/>
      <w:lvlJc w:val="right"/>
      <w:pPr>
        <w:ind w:left="4155" w:hanging="180"/>
      </w:pPr>
    </w:lvl>
    <w:lvl w:ilvl="6" w:tplc="FFFFFFFF" w:tentative="1">
      <w:start w:val="1"/>
      <w:numFmt w:val="decimal"/>
      <w:lvlText w:val="%7."/>
      <w:lvlJc w:val="left"/>
      <w:pPr>
        <w:ind w:left="4875" w:hanging="360"/>
      </w:pPr>
    </w:lvl>
    <w:lvl w:ilvl="7" w:tplc="FFFFFFFF" w:tentative="1">
      <w:start w:val="1"/>
      <w:numFmt w:val="lowerLetter"/>
      <w:lvlText w:val="%8."/>
      <w:lvlJc w:val="left"/>
      <w:pPr>
        <w:ind w:left="5595" w:hanging="360"/>
      </w:pPr>
    </w:lvl>
    <w:lvl w:ilvl="8" w:tplc="FFFFFFFF" w:tentative="1">
      <w:start w:val="1"/>
      <w:numFmt w:val="lowerRoman"/>
      <w:lvlText w:val="%9."/>
      <w:lvlJc w:val="right"/>
      <w:pPr>
        <w:ind w:left="6315" w:hanging="180"/>
      </w:pPr>
    </w:lvl>
  </w:abstractNum>
  <w:abstractNum w:abstractNumId="51" w15:restartNumberingAfterBreak="0">
    <w:nsid w:val="71FD53AF"/>
    <w:multiLevelType w:val="multilevel"/>
    <w:tmpl w:val="6DA8321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2" w15:restartNumberingAfterBreak="0">
    <w:nsid w:val="73A43E34"/>
    <w:multiLevelType w:val="hybridMultilevel"/>
    <w:tmpl w:val="BCD259EC"/>
    <w:lvl w:ilvl="0" w:tplc="254C50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5346EB"/>
    <w:multiLevelType w:val="hybridMultilevel"/>
    <w:tmpl w:val="9BCA2726"/>
    <w:lvl w:ilvl="0" w:tplc="D0FCC9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7E42663"/>
    <w:multiLevelType w:val="hybridMultilevel"/>
    <w:tmpl w:val="9842904E"/>
    <w:lvl w:ilvl="0" w:tplc="04090001">
      <w:start w:val="1"/>
      <w:numFmt w:val="bullet"/>
      <w:pStyle w:val="m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pStyle w:val="Level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EC475B"/>
    <w:multiLevelType w:val="hybridMultilevel"/>
    <w:tmpl w:val="810E7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78FC1FEC"/>
    <w:multiLevelType w:val="hybridMultilevel"/>
    <w:tmpl w:val="CC9E6A8E"/>
    <w:lvl w:ilvl="0" w:tplc="278C846A">
      <w:start w:val="2"/>
      <w:numFmt w:val="decimal"/>
      <w:lvlText w:val="%1."/>
      <w:lvlJc w:val="left"/>
      <w:pPr>
        <w:ind w:left="434" w:hanging="360"/>
      </w:pPr>
      <w:rPr>
        <w:rFonts w:ascii="Tw Cen MT" w:eastAsia="Tw Cen MT" w:hAnsi="Tw Cen MT" w:cs="Tw Cen MT" w:hint="default"/>
        <w:b/>
        <w:bCs/>
        <w:i w:val="0"/>
        <w:iCs w:val="0"/>
        <w:spacing w:val="0"/>
        <w:w w:val="100"/>
        <w:sz w:val="20"/>
        <w:szCs w:val="20"/>
        <w:lang w:val="en-US" w:eastAsia="en-US" w:bidi="ar-SA"/>
      </w:rPr>
    </w:lvl>
    <w:lvl w:ilvl="1" w:tplc="538C8CC2">
      <w:numFmt w:val="bullet"/>
      <w:lvlText w:val=""/>
      <w:lvlJc w:val="left"/>
      <w:pPr>
        <w:ind w:left="290" w:hanging="216"/>
      </w:pPr>
      <w:rPr>
        <w:rFonts w:ascii="Symbol" w:eastAsia="Symbol" w:hAnsi="Symbol" w:cs="Symbol" w:hint="default"/>
        <w:b w:val="0"/>
        <w:bCs w:val="0"/>
        <w:i w:val="0"/>
        <w:iCs w:val="0"/>
        <w:spacing w:val="0"/>
        <w:w w:val="99"/>
        <w:sz w:val="16"/>
        <w:szCs w:val="16"/>
        <w:lang w:val="en-US" w:eastAsia="en-US" w:bidi="ar-SA"/>
      </w:rPr>
    </w:lvl>
    <w:lvl w:ilvl="2" w:tplc="8F08877C">
      <w:numFmt w:val="bullet"/>
      <w:lvlText w:val="•"/>
      <w:lvlJc w:val="left"/>
      <w:pPr>
        <w:ind w:left="973" w:hanging="216"/>
      </w:pPr>
      <w:rPr>
        <w:rFonts w:hint="default"/>
        <w:lang w:val="en-US" w:eastAsia="en-US" w:bidi="ar-SA"/>
      </w:rPr>
    </w:lvl>
    <w:lvl w:ilvl="3" w:tplc="20C44074">
      <w:numFmt w:val="bullet"/>
      <w:lvlText w:val="•"/>
      <w:lvlJc w:val="left"/>
      <w:pPr>
        <w:ind w:left="1507" w:hanging="216"/>
      </w:pPr>
      <w:rPr>
        <w:rFonts w:hint="default"/>
        <w:lang w:val="en-US" w:eastAsia="en-US" w:bidi="ar-SA"/>
      </w:rPr>
    </w:lvl>
    <w:lvl w:ilvl="4" w:tplc="1BD041BC">
      <w:numFmt w:val="bullet"/>
      <w:lvlText w:val="•"/>
      <w:lvlJc w:val="left"/>
      <w:pPr>
        <w:ind w:left="2040" w:hanging="216"/>
      </w:pPr>
      <w:rPr>
        <w:rFonts w:hint="default"/>
        <w:lang w:val="en-US" w:eastAsia="en-US" w:bidi="ar-SA"/>
      </w:rPr>
    </w:lvl>
    <w:lvl w:ilvl="5" w:tplc="19E4A35A">
      <w:numFmt w:val="bullet"/>
      <w:lvlText w:val="•"/>
      <w:lvlJc w:val="left"/>
      <w:pPr>
        <w:ind w:left="2574" w:hanging="216"/>
      </w:pPr>
      <w:rPr>
        <w:rFonts w:hint="default"/>
        <w:lang w:val="en-US" w:eastAsia="en-US" w:bidi="ar-SA"/>
      </w:rPr>
    </w:lvl>
    <w:lvl w:ilvl="6" w:tplc="22A22564">
      <w:numFmt w:val="bullet"/>
      <w:lvlText w:val="•"/>
      <w:lvlJc w:val="left"/>
      <w:pPr>
        <w:ind w:left="3107" w:hanging="216"/>
      </w:pPr>
      <w:rPr>
        <w:rFonts w:hint="default"/>
        <w:lang w:val="en-US" w:eastAsia="en-US" w:bidi="ar-SA"/>
      </w:rPr>
    </w:lvl>
    <w:lvl w:ilvl="7" w:tplc="EECA552E">
      <w:numFmt w:val="bullet"/>
      <w:lvlText w:val="•"/>
      <w:lvlJc w:val="left"/>
      <w:pPr>
        <w:ind w:left="3641" w:hanging="216"/>
      </w:pPr>
      <w:rPr>
        <w:rFonts w:hint="default"/>
        <w:lang w:val="en-US" w:eastAsia="en-US" w:bidi="ar-SA"/>
      </w:rPr>
    </w:lvl>
    <w:lvl w:ilvl="8" w:tplc="42564B04">
      <w:numFmt w:val="bullet"/>
      <w:lvlText w:val="•"/>
      <w:lvlJc w:val="left"/>
      <w:pPr>
        <w:ind w:left="4174" w:hanging="216"/>
      </w:pPr>
      <w:rPr>
        <w:rFonts w:hint="default"/>
        <w:lang w:val="en-US" w:eastAsia="en-US" w:bidi="ar-SA"/>
      </w:rPr>
    </w:lvl>
  </w:abstractNum>
  <w:abstractNum w:abstractNumId="57" w15:restartNumberingAfterBreak="0">
    <w:nsid w:val="797A0D47"/>
    <w:multiLevelType w:val="hybridMultilevel"/>
    <w:tmpl w:val="EC58A6C2"/>
    <w:lvl w:ilvl="0" w:tplc="50206F60">
      <w:start w:val="1"/>
      <w:numFmt w:val="upperLetter"/>
      <w:lvlText w:val="%1."/>
      <w:lvlJc w:val="left"/>
      <w:pPr>
        <w:ind w:left="1080" w:hanging="360"/>
      </w:pPr>
      <w:rPr>
        <w:rFonts w:hint="default"/>
      </w:rPr>
    </w:lvl>
    <w:lvl w:ilvl="1" w:tplc="4CC6D51C">
      <w:start w:val="1"/>
      <w:numFmt w:val="decimal"/>
      <w:lvlText w:val="%2."/>
      <w:lvlJc w:val="left"/>
      <w:pPr>
        <w:ind w:left="1800" w:hanging="360"/>
      </w:pPr>
      <w:rPr>
        <w:rFonts w:hint="default"/>
        <w:color w:val="000000" w:themeColor="text1"/>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9DE7EC4"/>
    <w:multiLevelType w:val="hybridMultilevel"/>
    <w:tmpl w:val="163C6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8D4D5C"/>
    <w:multiLevelType w:val="hybridMultilevel"/>
    <w:tmpl w:val="082C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E60CCE"/>
    <w:multiLevelType w:val="hybridMultilevel"/>
    <w:tmpl w:val="B3EAA3BC"/>
    <w:lvl w:ilvl="0" w:tplc="FFFFFFFF">
      <w:start w:val="1"/>
      <w:numFmt w:val="decimal"/>
      <w:lvlText w:val="%1."/>
      <w:lvlJc w:val="left"/>
      <w:pPr>
        <w:ind w:left="360" w:hanging="360"/>
      </w:pPr>
      <w:rPr>
        <w:rFonts w:ascii="Calibri" w:eastAsia="Times New Roman" w:hAnsi="Calibri" w:cs="Times New Roman"/>
      </w:rPr>
    </w:lvl>
    <w:lvl w:ilvl="1" w:tplc="04090001">
      <w:start w:val="1"/>
      <w:numFmt w:val="bullet"/>
      <w:lvlText w:val=""/>
      <w:lvlJc w:val="left"/>
      <w:pPr>
        <w:ind w:left="446" w:hanging="360"/>
      </w:pPr>
      <w:rPr>
        <w:rFonts w:ascii="Symbol" w:hAnsi="Symbol" w:hint="default"/>
      </w:rPr>
    </w:lvl>
    <w:lvl w:ilvl="2" w:tplc="FFFFFFFF">
      <w:start w:val="1"/>
      <w:numFmt w:val="lowerRoman"/>
      <w:lvlText w:val="%3."/>
      <w:lvlJc w:val="right"/>
      <w:pPr>
        <w:ind w:left="1995" w:hanging="180"/>
      </w:pPr>
    </w:lvl>
    <w:lvl w:ilvl="3" w:tplc="FFFFFFFF" w:tentative="1">
      <w:start w:val="1"/>
      <w:numFmt w:val="decimal"/>
      <w:lvlText w:val="%4."/>
      <w:lvlJc w:val="left"/>
      <w:pPr>
        <w:ind w:left="2715" w:hanging="360"/>
      </w:pPr>
    </w:lvl>
    <w:lvl w:ilvl="4" w:tplc="FFFFFFFF" w:tentative="1">
      <w:start w:val="1"/>
      <w:numFmt w:val="lowerLetter"/>
      <w:lvlText w:val="%5."/>
      <w:lvlJc w:val="left"/>
      <w:pPr>
        <w:ind w:left="3435" w:hanging="360"/>
      </w:pPr>
    </w:lvl>
    <w:lvl w:ilvl="5" w:tplc="FFFFFFFF" w:tentative="1">
      <w:start w:val="1"/>
      <w:numFmt w:val="lowerRoman"/>
      <w:lvlText w:val="%6."/>
      <w:lvlJc w:val="right"/>
      <w:pPr>
        <w:ind w:left="4155" w:hanging="180"/>
      </w:pPr>
    </w:lvl>
    <w:lvl w:ilvl="6" w:tplc="FFFFFFFF" w:tentative="1">
      <w:start w:val="1"/>
      <w:numFmt w:val="decimal"/>
      <w:lvlText w:val="%7."/>
      <w:lvlJc w:val="left"/>
      <w:pPr>
        <w:ind w:left="4875" w:hanging="360"/>
      </w:pPr>
    </w:lvl>
    <w:lvl w:ilvl="7" w:tplc="FFFFFFFF" w:tentative="1">
      <w:start w:val="1"/>
      <w:numFmt w:val="lowerLetter"/>
      <w:lvlText w:val="%8."/>
      <w:lvlJc w:val="left"/>
      <w:pPr>
        <w:ind w:left="5595" w:hanging="360"/>
      </w:pPr>
    </w:lvl>
    <w:lvl w:ilvl="8" w:tplc="FFFFFFFF" w:tentative="1">
      <w:start w:val="1"/>
      <w:numFmt w:val="lowerRoman"/>
      <w:lvlText w:val="%9."/>
      <w:lvlJc w:val="right"/>
      <w:pPr>
        <w:ind w:left="6315" w:hanging="180"/>
      </w:pPr>
    </w:lvl>
  </w:abstractNum>
  <w:abstractNum w:abstractNumId="61" w15:restartNumberingAfterBreak="0">
    <w:nsid w:val="7C2B5066"/>
    <w:multiLevelType w:val="multilevel"/>
    <w:tmpl w:val="97AAD980"/>
    <w:lvl w:ilvl="0">
      <w:start w:val="1"/>
      <w:numFmt w:val="lowerLetter"/>
      <w:lvlText w:val="%1."/>
      <w:lvlJc w:val="left"/>
      <w:pPr>
        <w:ind w:left="1080" w:hanging="360"/>
      </w:pPr>
      <w:rPr>
        <w:rFonts w:eastAsiaTheme="majorEastAsia" w:cstheme="majorBidi" w:hint="default"/>
        <w:b/>
        <w:i w:val="0"/>
        <w:iCs/>
        <w:color w:val="auto"/>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7F0E1605"/>
    <w:multiLevelType w:val="hybridMultilevel"/>
    <w:tmpl w:val="175A41E0"/>
    <w:lvl w:ilvl="0" w:tplc="FFFFFFFF">
      <w:start w:val="1"/>
      <w:numFmt w:val="lowerLetter"/>
      <w:lvlText w:val="%1."/>
      <w:lvlJc w:val="left"/>
      <w:pPr>
        <w:ind w:left="720" w:hanging="360"/>
      </w:pPr>
    </w:lvl>
    <w:lvl w:ilvl="1" w:tplc="FFFFFFFF">
      <w:start w:val="1"/>
      <w:numFmt w:val="bullet"/>
      <w:lvlText w:val=""/>
      <w:lvlJc w:val="left"/>
      <w:pPr>
        <w:ind w:left="446" w:hanging="360"/>
      </w:pPr>
      <w:rPr>
        <w:rFonts w:ascii="Symbol" w:hAnsi="Symbol" w:hint="default"/>
      </w:rPr>
    </w:lvl>
    <w:lvl w:ilvl="2" w:tplc="04090001">
      <w:start w:val="1"/>
      <w:numFmt w:val="bullet"/>
      <w:lvlText w:val=""/>
      <w:lvlJc w:val="left"/>
      <w:pPr>
        <w:ind w:left="446"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011824">
    <w:abstractNumId w:val="4"/>
  </w:num>
  <w:num w:numId="2" w16cid:durableId="1652516273">
    <w:abstractNumId w:val="32"/>
  </w:num>
  <w:num w:numId="3" w16cid:durableId="583270533">
    <w:abstractNumId w:val="6"/>
  </w:num>
  <w:num w:numId="4" w16cid:durableId="1935627326">
    <w:abstractNumId w:val="12"/>
  </w:num>
  <w:num w:numId="5" w16cid:durableId="1215433832">
    <w:abstractNumId w:val="58"/>
  </w:num>
  <w:num w:numId="6" w16cid:durableId="625431550">
    <w:abstractNumId w:val="15"/>
  </w:num>
  <w:num w:numId="7" w16cid:durableId="842403989">
    <w:abstractNumId w:val="43"/>
  </w:num>
  <w:num w:numId="8" w16cid:durableId="499469047">
    <w:abstractNumId w:val="28"/>
  </w:num>
  <w:num w:numId="9" w16cid:durableId="1183515616">
    <w:abstractNumId w:val="36"/>
  </w:num>
  <w:num w:numId="10" w16cid:durableId="2036538552">
    <w:abstractNumId w:val="42"/>
  </w:num>
  <w:num w:numId="11" w16cid:durableId="466626647">
    <w:abstractNumId w:val="22"/>
  </w:num>
  <w:num w:numId="12" w16cid:durableId="432285096">
    <w:abstractNumId w:val="41"/>
  </w:num>
  <w:num w:numId="13" w16cid:durableId="1753698441">
    <w:abstractNumId w:val="55"/>
  </w:num>
  <w:num w:numId="14" w16cid:durableId="2125808194">
    <w:abstractNumId w:val="40"/>
  </w:num>
  <w:num w:numId="15" w16cid:durableId="1311599469">
    <w:abstractNumId w:val="3"/>
  </w:num>
  <w:num w:numId="16" w16cid:durableId="163671516">
    <w:abstractNumId w:val="25"/>
  </w:num>
  <w:num w:numId="17" w16cid:durableId="1890604193">
    <w:abstractNumId w:val="27"/>
  </w:num>
  <w:num w:numId="18" w16cid:durableId="1954900859">
    <w:abstractNumId w:val="44"/>
  </w:num>
  <w:num w:numId="19" w16cid:durableId="345786339">
    <w:abstractNumId w:val="5"/>
  </w:num>
  <w:num w:numId="20" w16cid:durableId="518858909">
    <w:abstractNumId w:val="48"/>
  </w:num>
  <w:num w:numId="21" w16cid:durableId="1202476894">
    <w:abstractNumId w:val="17"/>
  </w:num>
  <w:num w:numId="22" w16cid:durableId="1703894501">
    <w:abstractNumId w:val="26"/>
  </w:num>
  <w:num w:numId="23" w16cid:durableId="2113936639">
    <w:abstractNumId w:val="56"/>
  </w:num>
  <w:num w:numId="24" w16cid:durableId="1608729852">
    <w:abstractNumId w:val="2"/>
  </w:num>
  <w:num w:numId="25" w16cid:durableId="1726446156">
    <w:abstractNumId w:val="7"/>
  </w:num>
  <w:num w:numId="26" w16cid:durableId="1401635369">
    <w:abstractNumId w:val="54"/>
  </w:num>
  <w:num w:numId="27" w16cid:durableId="2135782384">
    <w:abstractNumId w:val="49"/>
  </w:num>
  <w:num w:numId="28" w16cid:durableId="1027564045">
    <w:abstractNumId w:val="30"/>
  </w:num>
  <w:num w:numId="29" w16cid:durableId="1448549986">
    <w:abstractNumId w:val="10"/>
  </w:num>
  <w:num w:numId="30" w16cid:durableId="693382496">
    <w:abstractNumId w:val="33"/>
  </w:num>
  <w:num w:numId="31" w16cid:durableId="511841113">
    <w:abstractNumId w:val="57"/>
  </w:num>
  <w:num w:numId="32" w16cid:durableId="1368529456">
    <w:abstractNumId w:val="53"/>
  </w:num>
  <w:num w:numId="33" w16cid:durableId="157430597">
    <w:abstractNumId w:val="21"/>
  </w:num>
  <w:num w:numId="34" w16cid:durableId="969746475">
    <w:abstractNumId w:val="38"/>
  </w:num>
  <w:num w:numId="35" w16cid:durableId="897671228">
    <w:abstractNumId w:val="52"/>
  </w:num>
  <w:num w:numId="36" w16cid:durableId="423695746">
    <w:abstractNumId w:val="13"/>
  </w:num>
  <w:num w:numId="37" w16cid:durableId="77950825">
    <w:abstractNumId w:val="11"/>
  </w:num>
  <w:num w:numId="38" w16cid:durableId="609238346">
    <w:abstractNumId w:val="46"/>
  </w:num>
  <w:num w:numId="39" w16cid:durableId="1525706382">
    <w:abstractNumId w:val="1"/>
    <w:lvlOverride w:ilvl="0">
      <w:startOverride w:val="1"/>
      <w:lvl w:ilvl="0">
        <w:start w:val="1"/>
        <w:numFmt w:val="decimal"/>
        <w:lvlText w:val="%1"/>
        <w:lvlJc w:val="left"/>
      </w:lvl>
    </w:lvlOverride>
    <w:lvlOverride w:ilvl="1">
      <w:startOverride w:val="2"/>
      <w:lvl w:ilvl="1">
        <w:start w:val="2"/>
        <w:numFmt w:val="decimal"/>
        <w:pStyle w:val="Level3"/>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0" w16cid:durableId="1120798944">
    <w:abstractNumId w:val="0"/>
  </w:num>
  <w:num w:numId="41" w16cid:durableId="948855917">
    <w:abstractNumId w:val="61"/>
  </w:num>
  <w:num w:numId="42" w16cid:durableId="1158351209">
    <w:abstractNumId w:val="24"/>
  </w:num>
  <w:num w:numId="43" w16cid:durableId="1051340583">
    <w:abstractNumId w:val="59"/>
  </w:num>
  <w:num w:numId="44" w16cid:durableId="4868786">
    <w:abstractNumId w:val="35"/>
  </w:num>
  <w:num w:numId="45" w16cid:durableId="631641176">
    <w:abstractNumId w:val="47"/>
  </w:num>
  <w:num w:numId="46" w16cid:durableId="856502994">
    <w:abstractNumId w:val="19"/>
  </w:num>
  <w:num w:numId="47" w16cid:durableId="1923638828">
    <w:abstractNumId w:val="45"/>
  </w:num>
  <w:num w:numId="48" w16cid:durableId="2123498157">
    <w:abstractNumId w:val="39"/>
  </w:num>
  <w:num w:numId="49" w16cid:durableId="1453598618">
    <w:abstractNumId w:val="34"/>
  </w:num>
  <w:num w:numId="50" w16cid:durableId="1454055818">
    <w:abstractNumId w:val="14"/>
  </w:num>
  <w:num w:numId="51" w16cid:durableId="1427849478">
    <w:abstractNumId w:val="8"/>
  </w:num>
  <w:num w:numId="52" w16cid:durableId="1048187513">
    <w:abstractNumId w:val="20"/>
  </w:num>
  <w:num w:numId="53" w16cid:durableId="1677154227">
    <w:abstractNumId w:val="60"/>
  </w:num>
  <w:num w:numId="54" w16cid:durableId="1100682138">
    <w:abstractNumId w:val="29"/>
  </w:num>
  <w:num w:numId="55" w16cid:durableId="1693874235">
    <w:abstractNumId w:val="16"/>
  </w:num>
  <w:num w:numId="56" w16cid:durableId="661545608">
    <w:abstractNumId w:val="31"/>
  </w:num>
  <w:num w:numId="57" w16cid:durableId="695690129">
    <w:abstractNumId w:val="37"/>
  </w:num>
  <w:num w:numId="58" w16cid:durableId="1133402962">
    <w:abstractNumId w:val="50"/>
  </w:num>
  <w:num w:numId="59" w16cid:durableId="1367684184">
    <w:abstractNumId w:val="23"/>
  </w:num>
  <w:num w:numId="60" w16cid:durableId="1894196383">
    <w:abstractNumId w:val="18"/>
  </w:num>
  <w:num w:numId="61" w16cid:durableId="1686176121">
    <w:abstractNumId w:val="51"/>
  </w:num>
  <w:num w:numId="62" w16cid:durableId="1874685008">
    <w:abstractNumId w:val="62"/>
  </w:num>
  <w:num w:numId="63" w16cid:durableId="339282160">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21"/>
    <w:rsid w:val="000005A2"/>
    <w:rsid w:val="000014AA"/>
    <w:rsid w:val="000015E5"/>
    <w:rsid w:val="00002305"/>
    <w:rsid w:val="000023C5"/>
    <w:rsid w:val="000025FE"/>
    <w:rsid w:val="00002F87"/>
    <w:rsid w:val="00003C96"/>
    <w:rsid w:val="00004A75"/>
    <w:rsid w:val="00004C70"/>
    <w:rsid w:val="00006CF0"/>
    <w:rsid w:val="000079A7"/>
    <w:rsid w:val="00010739"/>
    <w:rsid w:val="0001079F"/>
    <w:rsid w:val="00010D5A"/>
    <w:rsid w:val="00011748"/>
    <w:rsid w:val="0001240D"/>
    <w:rsid w:val="00013382"/>
    <w:rsid w:val="000134B4"/>
    <w:rsid w:val="00015275"/>
    <w:rsid w:val="000152DC"/>
    <w:rsid w:val="00015674"/>
    <w:rsid w:val="00015864"/>
    <w:rsid w:val="00015EC3"/>
    <w:rsid w:val="000172EA"/>
    <w:rsid w:val="000178EA"/>
    <w:rsid w:val="00017F6E"/>
    <w:rsid w:val="00020121"/>
    <w:rsid w:val="00020EFB"/>
    <w:rsid w:val="00021260"/>
    <w:rsid w:val="00023321"/>
    <w:rsid w:val="00023488"/>
    <w:rsid w:val="0002466E"/>
    <w:rsid w:val="00024783"/>
    <w:rsid w:val="00024AA7"/>
    <w:rsid w:val="00024AD0"/>
    <w:rsid w:val="00025000"/>
    <w:rsid w:val="00025A9C"/>
    <w:rsid w:val="00026562"/>
    <w:rsid w:val="00026634"/>
    <w:rsid w:val="00026E60"/>
    <w:rsid w:val="000303C9"/>
    <w:rsid w:val="0003043A"/>
    <w:rsid w:val="00030507"/>
    <w:rsid w:val="00030BAE"/>
    <w:rsid w:val="00030C90"/>
    <w:rsid w:val="00030CB5"/>
    <w:rsid w:val="00031B81"/>
    <w:rsid w:val="000320F8"/>
    <w:rsid w:val="0003221B"/>
    <w:rsid w:val="0003221F"/>
    <w:rsid w:val="00032829"/>
    <w:rsid w:val="00032A72"/>
    <w:rsid w:val="0003380B"/>
    <w:rsid w:val="00033848"/>
    <w:rsid w:val="000343E9"/>
    <w:rsid w:val="000368D5"/>
    <w:rsid w:val="000373FC"/>
    <w:rsid w:val="000415C6"/>
    <w:rsid w:val="00041819"/>
    <w:rsid w:val="00042115"/>
    <w:rsid w:val="00042314"/>
    <w:rsid w:val="0004245B"/>
    <w:rsid w:val="000434E4"/>
    <w:rsid w:val="000441D6"/>
    <w:rsid w:val="00045203"/>
    <w:rsid w:val="00045504"/>
    <w:rsid w:val="0004551F"/>
    <w:rsid w:val="00045A16"/>
    <w:rsid w:val="00046361"/>
    <w:rsid w:val="0004746A"/>
    <w:rsid w:val="000479BA"/>
    <w:rsid w:val="0005083C"/>
    <w:rsid w:val="00050849"/>
    <w:rsid w:val="000514A7"/>
    <w:rsid w:val="00051635"/>
    <w:rsid w:val="00052895"/>
    <w:rsid w:val="000529EE"/>
    <w:rsid w:val="0005359A"/>
    <w:rsid w:val="00053B47"/>
    <w:rsid w:val="00054483"/>
    <w:rsid w:val="000552B3"/>
    <w:rsid w:val="00055A8F"/>
    <w:rsid w:val="00056068"/>
    <w:rsid w:val="00056262"/>
    <w:rsid w:val="00056AA2"/>
    <w:rsid w:val="00056EF8"/>
    <w:rsid w:val="000576CC"/>
    <w:rsid w:val="00057779"/>
    <w:rsid w:val="0006062A"/>
    <w:rsid w:val="00060B29"/>
    <w:rsid w:val="00060FAD"/>
    <w:rsid w:val="00061109"/>
    <w:rsid w:val="000613CD"/>
    <w:rsid w:val="00063331"/>
    <w:rsid w:val="00064287"/>
    <w:rsid w:val="00064441"/>
    <w:rsid w:val="00064AC5"/>
    <w:rsid w:val="00065909"/>
    <w:rsid w:val="00066642"/>
    <w:rsid w:val="00066AAF"/>
    <w:rsid w:val="00066F0C"/>
    <w:rsid w:val="000671D5"/>
    <w:rsid w:val="000700CE"/>
    <w:rsid w:val="000702B5"/>
    <w:rsid w:val="00070EF4"/>
    <w:rsid w:val="00071980"/>
    <w:rsid w:val="00071E47"/>
    <w:rsid w:val="00072A3E"/>
    <w:rsid w:val="00074B51"/>
    <w:rsid w:val="00075213"/>
    <w:rsid w:val="0007552C"/>
    <w:rsid w:val="000758E1"/>
    <w:rsid w:val="0007610D"/>
    <w:rsid w:val="00076360"/>
    <w:rsid w:val="000764A4"/>
    <w:rsid w:val="00076726"/>
    <w:rsid w:val="00076E42"/>
    <w:rsid w:val="00077675"/>
    <w:rsid w:val="00077A79"/>
    <w:rsid w:val="0008036F"/>
    <w:rsid w:val="0008055D"/>
    <w:rsid w:val="0008057B"/>
    <w:rsid w:val="0008098C"/>
    <w:rsid w:val="00080E9D"/>
    <w:rsid w:val="0008251E"/>
    <w:rsid w:val="00082F9A"/>
    <w:rsid w:val="00083CCA"/>
    <w:rsid w:val="00084D41"/>
    <w:rsid w:val="00085E4E"/>
    <w:rsid w:val="00086D76"/>
    <w:rsid w:val="0008702D"/>
    <w:rsid w:val="000877F1"/>
    <w:rsid w:val="0009037B"/>
    <w:rsid w:val="0009078A"/>
    <w:rsid w:val="00090A0C"/>
    <w:rsid w:val="00090E0E"/>
    <w:rsid w:val="0009142C"/>
    <w:rsid w:val="00091781"/>
    <w:rsid w:val="00092B08"/>
    <w:rsid w:val="00092F70"/>
    <w:rsid w:val="0009465D"/>
    <w:rsid w:val="00094DD2"/>
    <w:rsid w:val="00095242"/>
    <w:rsid w:val="00095626"/>
    <w:rsid w:val="00096BC1"/>
    <w:rsid w:val="00097977"/>
    <w:rsid w:val="000A0A62"/>
    <w:rsid w:val="000A0B6B"/>
    <w:rsid w:val="000A17F2"/>
    <w:rsid w:val="000A190E"/>
    <w:rsid w:val="000A2490"/>
    <w:rsid w:val="000A2491"/>
    <w:rsid w:val="000A2D9F"/>
    <w:rsid w:val="000A2FD4"/>
    <w:rsid w:val="000A4485"/>
    <w:rsid w:val="000A4839"/>
    <w:rsid w:val="000A487D"/>
    <w:rsid w:val="000A4A46"/>
    <w:rsid w:val="000A4DB9"/>
    <w:rsid w:val="000A5111"/>
    <w:rsid w:val="000A6252"/>
    <w:rsid w:val="000A6AD8"/>
    <w:rsid w:val="000A73AD"/>
    <w:rsid w:val="000A77D1"/>
    <w:rsid w:val="000A79ED"/>
    <w:rsid w:val="000A7A9C"/>
    <w:rsid w:val="000A7D76"/>
    <w:rsid w:val="000B2976"/>
    <w:rsid w:val="000B2C71"/>
    <w:rsid w:val="000B3182"/>
    <w:rsid w:val="000B411A"/>
    <w:rsid w:val="000B4AF6"/>
    <w:rsid w:val="000B576D"/>
    <w:rsid w:val="000B5B65"/>
    <w:rsid w:val="000B5D37"/>
    <w:rsid w:val="000B6A51"/>
    <w:rsid w:val="000B76F0"/>
    <w:rsid w:val="000B7A11"/>
    <w:rsid w:val="000B7DB2"/>
    <w:rsid w:val="000C08A2"/>
    <w:rsid w:val="000C1C24"/>
    <w:rsid w:val="000C1E11"/>
    <w:rsid w:val="000C2163"/>
    <w:rsid w:val="000C21AD"/>
    <w:rsid w:val="000C2EEA"/>
    <w:rsid w:val="000C2FE2"/>
    <w:rsid w:val="000C39EF"/>
    <w:rsid w:val="000C3F8A"/>
    <w:rsid w:val="000C4B5D"/>
    <w:rsid w:val="000C53D4"/>
    <w:rsid w:val="000C5432"/>
    <w:rsid w:val="000C6947"/>
    <w:rsid w:val="000C743F"/>
    <w:rsid w:val="000C746F"/>
    <w:rsid w:val="000C769D"/>
    <w:rsid w:val="000C7738"/>
    <w:rsid w:val="000C7983"/>
    <w:rsid w:val="000D003A"/>
    <w:rsid w:val="000D015A"/>
    <w:rsid w:val="000D0308"/>
    <w:rsid w:val="000D13B1"/>
    <w:rsid w:val="000D1597"/>
    <w:rsid w:val="000D1E24"/>
    <w:rsid w:val="000D26C4"/>
    <w:rsid w:val="000D2F61"/>
    <w:rsid w:val="000D2F80"/>
    <w:rsid w:val="000D33C6"/>
    <w:rsid w:val="000D33D1"/>
    <w:rsid w:val="000D4583"/>
    <w:rsid w:val="000D4615"/>
    <w:rsid w:val="000D4DAA"/>
    <w:rsid w:val="000D5147"/>
    <w:rsid w:val="000D61CE"/>
    <w:rsid w:val="000D67C8"/>
    <w:rsid w:val="000D744E"/>
    <w:rsid w:val="000D7557"/>
    <w:rsid w:val="000D7A35"/>
    <w:rsid w:val="000E0A78"/>
    <w:rsid w:val="000E0F13"/>
    <w:rsid w:val="000E17F5"/>
    <w:rsid w:val="000E1834"/>
    <w:rsid w:val="000E19BD"/>
    <w:rsid w:val="000E1F15"/>
    <w:rsid w:val="000E21AF"/>
    <w:rsid w:val="000E223E"/>
    <w:rsid w:val="000E30D7"/>
    <w:rsid w:val="000E4898"/>
    <w:rsid w:val="000E64FA"/>
    <w:rsid w:val="000E752E"/>
    <w:rsid w:val="000E776E"/>
    <w:rsid w:val="000E7EB9"/>
    <w:rsid w:val="000ED686"/>
    <w:rsid w:val="000F0158"/>
    <w:rsid w:val="000F06AA"/>
    <w:rsid w:val="000F09D6"/>
    <w:rsid w:val="000F12FF"/>
    <w:rsid w:val="000F1EC7"/>
    <w:rsid w:val="000F23C7"/>
    <w:rsid w:val="000F2509"/>
    <w:rsid w:val="000F3396"/>
    <w:rsid w:val="000F33E0"/>
    <w:rsid w:val="000F39F5"/>
    <w:rsid w:val="000F4137"/>
    <w:rsid w:val="000F451C"/>
    <w:rsid w:val="000F46F2"/>
    <w:rsid w:val="000F5B10"/>
    <w:rsid w:val="000F5EE3"/>
    <w:rsid w:val="000F5F02"/>
    <w:rsid w:val="000F6D9E"/>
    <w:rsid w:val="000F7495"/>
    <w:rsid w:val="000F77FA"/>
    <w:rsid w:val="000F7841"/>
    <w:rsid w:val="000F7DE2"/>
    <w:rsid w:val="000F7EF9"/>
    <w:rsid w:val="001009FA"/>
    <w:rsid w:val="00102A89"/>
    <w:rsid w:val="0010376C"/>
    <w:rsid w:val="00103DBB"/>
    <w:rsid w:val="0010437B"/>
    <w:rsid w:val="0010593C"/>
    <w:rsid w:val="001063EF"/>
    <w:rsid w:val="001066BF"/>
    <w:rsid w:val="00106D9B"/>
    <w:rsid w:val="00106FF2"/>
    <w:rsid w:val="0010725E"/>
    <w:rsid w:val="001075CE"/>
    <w:rsid w:val="00107984"/>
    <w:rsid w:val="0011014E"/>
    <w:rsid w:val="001102CC"/>
    <w:rsid w:val="001104E0"/>
    <w:rsid w:val="0011077A"/>
    <w:rsid w:val="001111AE"/>
    <w:rsid w:val="00111494"/>
    <w:rsid w:val="0011164D"/>
    <w:rsid w:val="001123DA"/>
    <w:rsid w:val="0011266D"/>
    <w:rsid w:val="00112FA1"/>
    <w:rsid w:val="00113274"/>
    <w:rsid w:val="001135BD"/>
    <w:rsid w:val="001149E3"/>
    <w:rsid w:val="00114D72"/>
    <w:rsid w:val="00114E50"/>
    <w:rsid w:val="001154EF"/>
    <w:rsid w:val="00115B4D"/>
    <w:rsid w:val="00115D07"/>
    <w:rsid w:val="00115E24"/>
    <w:rsid w:val="00116910"/>
    <w:rsid w:val="0011725E"/>
    <w:rsid w:val="0011745B"/>
    <w:rsid w:val="001201A2"/>
    <w:rsid w:val="001202F4"/>
    <w:rsid w:val="0012113E"/>
    <w:rsid w:val="001214F2"/>
    <w:rsid w:val="001219D7"/>
    <w:rsid w:val="00121EEA"/>
    <w:rsid w:val="001221B0"/>
    <w:rsid w:val="00122ABD"/>
    <w:rsid w:val="00123513"/>
    <w:rsid w:val="00123D87"/>
    <w:rsid w:val="00124075"/>
    <w:rsid w:val="00125083"/>
    <w:rsid w:val="00125195"/>
    <w:rsid w:val="00125EAB"/>
    <w:rsid w:val="00125F53"/>
    <w:rsid w:val="0012633B"/>
    <w:rsid w:val="00126460"/>
    <w:rsid w:val="00126D3B"/>
    <w:rsid w:val="00126E3A"/>
    <w:rsid w:val="00127548"/>
    <w:rsid w:val="00127DCD"/>
    <w:rsid w:val="00130357"/>
    <w:rsid w:val="00130DD9"/>
    <w:rsid w:val="0013118D"/>
    <w:rsid w:val="001314BB"/>
    <w:rsid w:val="001322CF"/>
    <w:rsid w:val="00132BBD"/>
    <w:rsid w:val="00133456"/>
    <w:rsid w:val="001339DD"/>
    <w:rsid w:val="00133A53"/>
    <w:rsid w:val="00133BB7"/>
    <w:rsid w:val="0013450E"/>
    <w:rsid w:val="00134C7C"/>
    <w:rsid w:val="00134FAD"/>
    <w:rsid w:val="0013524B"/>
    <w:rsid w:val="001359B3"/>
    <w:rsid w:val="00135CA1"/>
    <w:rsid w:val="001367D0"/>
    <w:rsid w:val="00136917"/>
    <w:rsid w:val="00136C5F"/>
    <w:rsid w:val="00140406"/>
    <w:rsid w:val="00140545"/>
    <w:rsid w:val="00140968"/>
    <w:rsid w:val="0014199E"/>
    <w:rsid w:val="00141BAF"/>
    <w:rsid w:val="00142196"/>
    <w:rsid w:val="00142218"/>
    <w:rsid w:val="00142719"/>
    <w:rsid w:val="00142ECD"/>
    <w:rsid w:val="001430C9"/>
    <w:rsid w:val="00144050"/>
    <w:rsid w:val="00144FDE"/>
    <w:rsid w:val="001450FF"/>
    <w:rsid w:val="00145A3C"/>
    <w:rsid w:val="00145B17"/>
    <w:rsid w:val="00145CBA"/>
    <w:rsid w:val="001463C8"/>
    <w:rsid w:val="00147BC2"/>
    <w:rsid w:val="00147E84"/>
    <w:rsid w:val="00151E4C"/>
    <w:rsid w:val="001533A0"/>
    <w:rsid w:val="00153F00"/>
    <w:rsid w:val="0015412D"/>
    <w:rsid w:val="0015431D"/>
    <w:rsid w:val="00154706"/>
    <w:rsid w:val="00154850"/>
    <w:rsid w:val="00154FF5"/>
    <w:rsid w:val="00155D35"/>
    <w:rsid w:val="00156326"/>
    <w:rsid w:val="00156801"/>
    <w:rsid w:val="0015721A"/>
    <w:rsid w:val="00157789"/>
    <w:rsid w:val="001578FE"/>
    <w:rsid w:val="001600F2"/>
    <w:rsid w:val="00160909"/>
    <w:rsid w:val="00161D6C"/>
    <w:rsid w:val="0016214A"/>
    <w:rsid w:val="001624D6"/>
    <w:rsid w:val="001626BE"/>
    <w:rsid w:val="001638AB"/>
    <w:rsid w:val="00163A1C"/>
    <w:rsid w:val="00164468"/>
    <w:rsid w:val="0016519F"/>
    <w:rsid w:val="00165209"/>
    <w:rsid w:val="00165C56"/>
    <w:rsid w:val="00165F1F"/>
    <w:rsid w:val="00166A8D"/>
    <w:rsid w:val="001677C9"/>
    <w:rsid w:val="00170D05"/>
    <w:rsid w:val="00170DF2"/>
    <w:rsid w:val="00171ADF"/>
    <w:rsid w:val="001725AD"/>
    <w:rsid w:val="0017267E"/>
    <w:rsid w:val="001737C3"/>
    <w:rsid w:val="0017419E"/>
    <w:rsid w:val="001745D5"/>
    <w:rsid w:val="00174676"/>
    <w:rsid w:val="0017698F"/>
    <w:rsid w:val="0017743D"/>
    <w:rsid w:val="00177FE6"/>
    <w:rsid w:val="00180228"/>
    <w:rsid w:val="0018186C"/>
    <w:rsid w:val="00181E21"/>
    <w:rsid w:val="00182082"/>
    <w:rsid w:val="001820C4"/>
    <w:rsid w:val="00182717"/>
    <w:rsid w:val="001828EC"/>
    <w:rsid w:val="00182DD4"/>
    <w:rsid w:val="00183D41"/>
    <w:rsid w:val="00183FA1"/>
    <w:rsid w:val="00184F03"/>
    <w:rsid w:val="001861A0"/>
    <w:rsid w:val="0018745F"/>
    <w:rsid w:val="0018779F"/>
    <w:rsid w:val="0018799A"/>
    <w:rsid w:val="00187E46"/>
    <w:rsid w:val="0019054D"/>
    <w:rsid w:val="00190574"/>
    <w:rsid w:val="00191444"/>
    <w:rsid w:val="00192EBC"/>
    <w:rsid w:val="00193789"/>
    <w:rsid w:val="001944D0"/>
    <w:rsid w:val="00194A6C"/>
    <w:rsid w:val="00195296"/>
    <w:rsid w:val="00195904"/>
    <w:rsid w:val="00196084"/>
    <w:rsid w:val="001967B0"/>
    <w:rsid w:val="00196956"/>
    <w:rsid w:val="00196FBA"/>
    <w:rsid w:val="0019739E"/>
    <w:rsid w:val="00197AF3"/>
    <w:rsid w:val="001A032C"/>
    <w:rsid w:val="001A0525"/>
    <w:rsid w:val="001A0822"/>
    <w:rsid w:val="001A0E0C"/>
    <w:rsid w:val="001A0F26"/>
    <w:rsid w:val="001A0FF6"/>
    <w:rsid w:val="001A14FC"/>
    <w:rsid w:val="001A1C33"/>
    <w:rsid w:val="001A2AE2"/>
    <w:rsid w:val="001A33FF"/>
    <w:rsid w:val="001A4E51"/>
    <w:rsid w:val="001A72B8"/>
    <w:rsid w:val="001A7C7C"/>
    <w:rsid w:val="001B0838"/>
    <w:rsid w:val="001B0E95"/>
    <w:rsid w:val="001B19C3"/>
    <w:rsid w:val="001B1E8B"/>
    <w:rsid w:val="001B2846"/>
    <w:rsid w:val="001B41A3"/>
    <w:rsid w:val="001B5423"/>
    <w:rsid w:val="001B5686"/>
    <w:rsid w:val="001B577B"/>
    <w:rsid w:val="001B598E"/>
    <w:rsid w:val="001B7027"/>
    <w:rsid w:val="001B7AA5"/>
    <w:rsid w:val="001B7CB9"/>
    <w:rsid w:val="001B7E14"/>
    <w:rsid w:val="001C0AC2"/>
    <w:rsid w:val="001C11D5"/>
    <w:rsid w:val="001C1AEE"/>
    <w:rsid w:val="001C1C11"/>
    <w:rsid w:val="001C203D"/>
    <w:rsid w:val="001C231A"/>
    <w:rsid w:val="001C28DE"/>
    <w:rsid w:val="001C31D0"/>
    <w:rsid w:val="001C3885"/>
    <w:rsid w:val="001C3F5A"/>
    <w:rsid w:val="001C4467"/>
    <w:rsid w:val="001C49E6"/>
    <w:rsid w:val="001C4DD5"/>
    <w:rsid w:val="001C5089"/>
    <w:rsid w:val="001C5407"/>
    <w:rsid w:val="001C5BA9"/>
    <w:rsid w:val="001C687E"/>
    <w:rsid w:val="001C728D"/>
    <w:rsid w:val="001C7B44"/>
    <w:rsid w:val="001D0B7D"/>
    <w:rsid w:val="001D191E"/>
    <w:rsid w:val="001D1A8B"/>
    <w:rsid w:val="001D2024"/>
    <w:rsid w:val="001D243C"/>
    <w:rsid w:val="001D2471"/>
    <w:rsid w:val="001D25BC"/>
    <w:rsid w:val="001D2DAC"/>
    <w:rsid w:val="001D347E"/>
    <w:rsid w:val="001D3DA6"/>
    <w:rsid w:val="001D4280"/>
    <w:rsid w:val="001D499D"/>
    <w:rsid w:val="001D4BC0"/>
    <w:rsid w:val="001D4CC8"/>
    <w:rsid w:val="001D5D3E"/>
    <w:rsid w:val="001D61E8"/>
    <w:rsid w:val="001E027E"/>
    <w:rsid w:val="001E03C1"/>
    <w:rsid w:val="001E0983"/>
    <w:rsid w:val="001E0E5A"/>
    <w:rsid w:val="001E0EA6"/>
    <w:rsid w:val="001E2630"/>
    <w:rsid w:val="001E34CB"/>
    <w:rsid w:val="001E48A4"/>
    <w:rsid w:val="001E4F43"/>
    <w:rsid w:val="001E51AC"/>
    <w:rsid w:val="001E5215"/>
    <w:rsid w:val="001E5C32"/>
    <w:rsid w:val="001E6A72"/>
    <w:rsid w:val="001E6B02"/>
    <w:rsid w:val="001E6FE0"/>
    <w:rsid w:val="001E7B99"/>
    <w:rsid w:val="001E7ED8"/>
    <w:rsid w:val="001F12A1"/>
    <w:rsid w:val="001F12F7"/>
    <w:rsid w:val="001F176F"/>
    <w:rsid w:val="001F2DF0"/>
    <w:rsid w:val="001F4279"/>
    <w:rsid w:val="001F4EB2"/>
    <w:rsid w:val="001F560C"/>
    <w:rsid w:val="001F6DFE"/>
    <w:rsid w:val="001F6E56"/>
    <w:rsid w:val="001F7426"/>
    <w:rsid w:val="001F7D79"/>
    <w:rsid w:val="002002F4"/>
    <w:rsid w:val="00201D0E"/>
    <w:rsid w:val="0020225D"/>
    <w:rsid w:val="00203028"/>
    <w:rsid w:val="00203B78"/>
    <w:rsid w:val="002044E2"/>
    <w:rsid w:val="00204840"/>
    <w:rsid w:val="002055B5"/>
    <w:rsid w:val="00205695"/>
    <w:rsid w:val="002059E5"/>
    <w:rsid w:val="002068DC"/>
    <w:rsid w:val="00206CA6"/>
    <w:rsid w:val="00206E6F"/>
    <w:rsid w:val="00207BC1"/>
    <w:rsid w:val="00207BF4"/>
    <w:rsid w:val="00207C1C"/>
    <w:rsid w:val="00210287"/>
    <w:rsid w:val="00210C5B"/>
    <w:rsid w:val="00210CA1"/>
    <w:rsid w:val="00211431"/>
    <w:rsid w:val="00211A1A"/>
    <w:rsid w:val="0021262C"/>
    <w:rsid w:val="00212CCA"/>
    <w:rsid w:val="0021322E"/>
    <w:rsid w:val="00214BA1"/>
    <w:rsid w:val="00214EF4"/>
    <w:rsid w:val="002156D7"/>
    <w:rsid w:val="00215A07"/>
    <w:rsid w:val="00215B03"/>
    <w:rsid w:val="002167BF"/>
    <w:rsid w:val="002168CC"/>
    <w:rsid w:val="00216DEB"/>
    <w:rsid w:val="002171A1"/>
    <w:rsid w:val="00217FEA"/>
    <w:rsid w:val="00220A8C"/>
    <w:rsid w:val="00220F1A"/>
    <w:rsid w:val="002212D7"/>
    <w:rsid w:val="00221334"/>
    <w:rsid w:val="0022264B"/>
    <w:rsid w:val="00222A12"/>
    <w:rsid w:val="0022356F"/>
    <w:rsid w:val="002239AB"/>
    <w:rsid w:val="00223CB2"/>
    <w:rsid w:val="00223D00"/>
    <w:rsid w:val="00223D83"/>
    <w:rsid w:val="0022459E"/>
    <w:rsid w:val="00224DDD"/>
    <w:rsid w:val="0022571F"/>
    <w:rsid w:val="00225BBB"/>
    <w:rsid w:val="00225F0A"/>
    <w:rsid w:val="002267AB"/>
    <w:rsid w:val="00226B7A"/>
    <w:rsid w:val="00227635"/>
    <w:rsid w:val="00227894"/>
    <w:rsid w:val="00227D23"/>
    <w:rsid w:val="00230DC7"/>
    <w:rsid w:val="00230E06"/>
    <w:rsid w:val="00230FDF"/>
    <w:rsid w:val="002320FD"/>
    <w:rsid w:val="002321A8"/>
    <w:rsid w:val="00232B7B"/>
    <w:rsid w:val="002346E3"/>
    <w:rsid w:val="002368DB"/>
    <w:rsid w:val="002376D3"/>
    <w:rsid w:val="00240D91"/>
    <w:rsid w:val="00240DE6"/>
    <w:rsid w:val="002417C7"/>
    <w:rsid w:val="0024192B"/>
    <w:rsid w:val="00241BCF"/>
    <w:rsid w:val="002437C0"/>
    <w:rsid w:val="002438FF"/>
    <w:rsid w:val="00245826"/>
    <w:rsid w:val="0024663B"/>
    <w:rsid w:val="00246731"/>
    <w:rsid w:val="0024691A"/>
    <w:rsid w:val="00246F00"/>
    <w:rsid w:val="002472C3"/>
    <w:rsid w:val="002479C8"/>
    <w:rsid w:val="00247CF5"/>
    <w:rsid w:val="00250198"/>
    <w:rsid w:val="002507BC"/>
    <w:rsid w:val="00250907"/>
    <w:rsid w:val="00250B26"/>
    <w:rsid w:val="002516CF"/>
    <w:rsid w:val="00251885"/>
    <w:rsid w:val="002533E2"/>
    <w:rsid w:val="00253615"/>
    <w:rsid w:val="0025390D"/>
    <w:rsid w:val="0025400C"/>
    <w:rsid w:val="00254621"/>
    <w:rsid w:val="002549BE"/>
    <w:rsid w:val="00254C4A"/>
    <w:rsid w:val="00255683"/>
    <w:rsid w:val="00255A3E"/>
    <w:rsid w:val="00255C4E"/>
    <w:rsid w:val="00255D6F"/>
    <w:rsid w:val="00255DDF"/>
    <w:rsid w:val="00255F2C"/>
    <w:rsid w:val="00256FC6"/>
    <w:rsid w:val="002574E6"/>
    <w:rsid w:val="00257EBC"/>
    <w:rsid w:val="002614AB"/>
    <w:rsid w:val="00262803"/>
    <w:rsid w:val="00262A8E"/>
    <w:rsid w:val="0026350F"/>
    <w:rsid w:val="00263937"/>
    <w:rsid w:val="00263EC7"/>
    <w:rsid w:val="00263FD5"/>
    <w:rsid w:val="00264665"/>
    <w:rsid w:val="00264AE3"/>
    <w:rsid w:val="00265530"/>
    <w:rsid w:val="0026F245"/>
    <w:rsid w:val="0027018D"/>
    <w:rsid w:val="00270E9E"/>
    <w:rsid w:val="002719C1"/>
    <w:rsid w:val="00271DDC"/>
    <w:rsid w:val="002724B1"/>
    <w:rsid w:val="002726D7"/>
    <w:rsid w:val="00272DD0"/>
    <w:rsid w:val="00272EAB"/>
    <w:rsid w:val="00273646"/>
    <w:rsid w:val="00274043"/>
    <w:rsid w:val="0027543F"/>
    <w:rsid w:val="00275766"/>
    <w:rsid w:val="0027587E"/>
    <w:rsid w:val="002777E2"/>
    <w:rsid w:val="00277BE9"/>
    <w:rsid w:val="00280416"/>
    <w:rsid w:val="0028083E"/>
    <w:rsid w:val="00281655"/>
    <w:rsid w:val="002819C5"/>
    <w:rsid w:val="00282120"/>
    <w:rsid w:val="00282B65"/>
    <w:rsid w:val="00282B71"/>
    <w:rsid w:val="00282BF7"/>
    <w:rsid w:val="00282C4A"/>
    <w:rsid w:val="00282CE8"/>
    <w:rsid w:val="00283430"/>
    <w:rsid w:val="00285606"/>
    <w:rsid w:val="00286962"/>
    <w:rsid w:val="00286A51"/>
    <w:rsid w:val="00286CD5"/>
    <w:rsid w:val="00286E6A"/>
    <w:rsid w:val="0028782A"/>
    <w:rsid w:val="002878B2"/>
    <w:rsid w:val="002904E3"/>
    <w:rsid w:val="00291296"/>
    <w:rsid w:val="00291749"/>
    <w:rsid w:val="002919B0"/>
    <w:rsid w:val="00291CCE"/>
    <w:rsid w:val="0029218E"/>
    <w:rsid w:val="00292937"/>
    <w:rsid w:val="00292A57"/>
    <w:rsid w:val="00292B05"/>
    <w:rsid w:val="0029330D"/>
    <w:rsid w:val="0029394E"/>
    <w:rsid w:val="002939C0"/>
    <w:rsid w:val="00293D40"/>
    <w:rsid w:val="00294B49"/>
    <w:rsid w:val="00294FAA"/>
    <w:rsid w:val="002956FA"/>
    <w:rsid w:val="002959F3"/>
    <w:rsid w:val="00295D6D"/>
    <w:rsid w:val="00295FB2"/>
    <w:rsid w:val="002973FC"/>
    <w:rsid w:val="002A04ED"/>
    <w:rsid w:val="002A10F0"/>
    <w:rsid w:val="002A1B42"/>
    <w:rsid w:val="002A2716"/>
    <w:rsid w:val="002A2DAA"/>
    <w:rsid w:val="002A2E99"/>
    <w:rsid w:val="002A3CBC"/>
    <w:rsid w:val="002A40C5"/>
    <w:rsid w:val="002A4C6A"/>
    <w:rsid w:val="002A4E92"/>
    <w:rsid w:val="002A55A3"/>
    <w:rsid w:val="002A5D8B"/>
    <w:rsid w:val="002A6382"/>
    <w:rsid w:val="002A66FB"/>
    <w:rsid w:val="002A736E"/>
    <w:rsid w:val="002A7EDA"/>
    <w:rsid w:val="002B012A"/>
    <w:rsid w:val="002B160D"/>
    <w:rsid w:val="002B18B1"/>
    <w:rsid w:val="002B3522"/>
    <w:rsid w:val="002B37BB"/>
    <w:rsid w:val="002B43E7"/>
    <w:rsid w:val="002B43F3"/>
    <w:rsid w:val="002B4F38"/>
    <w:rsid w:val="002B5553"/>
    <w:rsid w:val="002B7409"/>
    <w:rsid w:val="002C063F"/>
    <w:rsid w:val="002C0B49"/>
    <w:rsid w:val="002C1367"/>
    <w:rsid w:val="002C1631"/>
    <w:rsid w:val="002C17BF"/>
    <w:rsid w:val="002C1E65"/>
    <w:rsid w:val="002C26D0"/>
    <w:rsid w:val="002C2818"/>
    <w:rsid w:val="002C2D13"/>
    <w:rsid w:val="002C3285"/>
    <w:rsid w:val="002C3970"/>
    <w:rsid w:val="002C401A"/>
    <w:rsid w:val="002C5107"/>
    <w:rsid w:val="002C5306"/>
    <w:rsid w:val="002C5C0E"/>
    <w:rsid w:val="002C5E59"/>
    <w:rsid w:val="002C67ED"/>
    <w:rsid w:val="002C7578"/>
    <w:rsid w:val="002C78C7"/>
    <w:rsid w:val="002D016F"/>
    <w:rsid w:val="002D09BD"/>
    <w:rsid w:val="002D0ED1"/>
    <w:rsid w:val="002D2A81"/>
    <w:rsid w:val="002D31A9"/>
    <w:rsid w:val="002D366C"/>
    <w:rsid w:val="002D4796"/>
    <w:rsid w:val="002D4F5A"/>
    <w:rsid w:val="002D5C36"/>
    <w:rsid w:val="002D64C9"/>
    <w:rsid w:val="002D660A"/>
    <w:rsid w:val="002D69C3"/>
    <w:rsid w:val="002D6BCD"/>
    <w:rsid w:val="002D7C0C"/>
    <w:rsid w:val="002E10AB"/>
    <w:rsid w:val="002E16D5"/>
    <w:rsid w:val="002E197D"/>
    <w:rsid w:val="002E216C"/>
    <w:rsid w:val="002E29F9"/>
    <w:rsid w:val="002E2D72"/>
    <w:rsid w:val="002E3664"/>
    <w:rsid w:val="002E3A98"/>
    <w:rsid w:val="002E3DEB"/>
    <w:rsid w:val="002E456C"/>
    <w:rsid w:val="002E4658"/>
    <w:rsid w:val="002E5B97"/>
    <w:rsid w:val="002E5BA4"/>
    <w:rsid w:val="002F0069"/>
    <w:rsid w:val="002F0384"/>
    <w:rsid w:val="002F1FBE"/>
    <w:rsid w:val="002F3502"/>
    <w:rsid w:val="002F4355"/>
    <w:rsid w:val="002F43D7"/>
    <w:rsid w:val="002F4557"/>
    <w:rsid w:val="002F4E3F"/>
    <w:rsid w:val="002F5844"/>
    <w:rsid w:val="002F595E"/>
    <w:rsid w:val="002F5F29"/>
    <w:rsid w:val="002F6087"/>
    <w:rsid w:val="002F6565"/>
    <w:rsid w:val="002F7B47"/>
    <w:rsid w:val="002F7D2A"/>
    <w:rsid w:val="00301194"/>
    <w:rsid w:val="0030193C"/>
    <w:rsid w:val="00302430"/>
    <w:rsid w:val="003025EE"/>
    <w:rsid w:val="0030273F"/>
    <w:rsid w:val="00302956"/>
    <w:rsid w:val="00302A1B"/>
    <w:rsid w:val="00302B77"/>
    <w:rsid w:val="00302C82"/>
    <w:rsid w:val="003032ED"/>
    <w:rsid w:val="00303B2C"/>
    <w:rsid w:val="00303EFD"/>
    <w:rsid w:val="0030437E"/>
    <w:rsid w:val="003043B7"/>
    <w:rsid w:val="00304674"/>
    <w:rsid w:val="003060BF"/>
    <w:rsid w:val="00306E9B"/>
    <w:rsid w:val="00307E1B"/>
    <w:rsid w:val="00307EAD"/>
    <w:rsid w:val="003109CC"/>
    <w:rsid w:val="003114D3"/>
    <w:rsid w:val="00311B43"/>
    <w:rsid w:val="003122E3"/>
    <w:rsid w:val="00312B81"/>
    <w:rsid w:val="00313BED"/>
    <w:rsid w:val="00313F03"/>
    <w:rsid w:val="00314122"/>
    <w:rsid w:val="003154E3"/>
    <w:rsid w:val="00316058"/>
    <w:rsid w:val="0031607C"/>
    <w:rsid w:val="00316CBA"/>
    <w:rsid w:val="00320F36"/>
    <w:rsid w:val="0032158E"/>
    <w:rsid w:val="003228F3"/>
    <w:rsid w:val="00322E33"/>
    <w:rsid w:val="00323389"/>
    <w:rsid w:val="00323871"/>
    <w:rsid w:val="00323CE7"/>
    <w:rsid w:val="00323D39"/>
    <w:rsid w:val="0032438F"/>
    <w:rsid w:val="0032457C"/>
    <w:rsid w:val="00325541"/>
    <w:rsid w:val="00326C8B"/>
    <w:rsid w:val="00326E64"/>
    <w:rsid w:val="00327383"/>
    <w:rsid w:val="0032755F"/>
    <w:rsid w:val="00327A00"/>
    <w:rsid w:val="0032A602"/>
    <w:rsid w:val="0033091E"/>
    <w:rsid w:val="00330D70"/>
    <w:rsid w:val="00330EF5"/>
    <w:rsid w:val="003312DF"/>
    <w:rsid w:val="003319A8"/>
    <w:rsid w:val="00332DBA"/>
    <w:rsid w:val="003331C8"/>
    <w:rsid w:val="003337C8"/>
    <w:rsid w:val="003339A9"/>
    <w:rsid w:val="00333D30"/>
    <w:rsid w:val="003347AA"/>
    <w:rsid w:val="00334C61"/>
    <w:rsid w:val="003350B2"/>
    <w:rsid w:val="00335F59"/>
    <w:rsid w:val="00336E73"/>
    <w:rsid w:val="00337772"/>
    <w:rsid w:val="00337B70"/>
    <w:rsid w:val="00337B78"/>
    <w:rsid w:val="003405F1"/>
    <w:rsid w:val="0034073A"/>
    <w:rsid w:val="00340B77"/>
    <w:rsid w:val="003411E2"/>
    <w:rsid w:val="00341925"/>
    <w:rsid w:val="003421E0"/>
    <w:rsid w:val="00342297"/>
    <w:rsid w:val="003423A2"/>
    <w:rsid w:val="00342FE3"/>
    <w:rsid w:val="0034392A"/>
    <w:rsid w:val="0034454C"/>
    <w:rsid w:val="00344921"/>
    <w:rsid w:val="00345B1B"/>
    <w:rsid w:val="00345D55"/>
    <w:rsid w:val="0034615C"/>
    <w:rsid w:val="003463EF"/>
    <w:rsid w:val="0034649E"/>
    <w:rsid w:val="00346740"/>
    <w:rsid w:val="003469E0"/>
    <w:rsid w:val="003472B6"/>
    <w:rsid w:val="0035122C"/>
    <w:rsid w:val="00351327"/>
    <w:rsid w:val="00351B63"/>
    <w:rsid w:val="00351FB9"/>
    <w:rsid w:val="0035209A"/>
    <w:rsid w:val="0035246C"/>
    <w:rsid w:val="003525FA"/>
    <w:rsid w:val="0035374D"/>
    <w:rsid w:val="0035477E"/>
    <w:rsid w:val="00354A88"/>
    <w:rsid w:val="00354D9D"/>
    <w:rsid w:val="0035519E"/>
    <w:rsid w:val="00355361"/>
    <w:rsid w:val="00360009"/>
    <w:rsid w:val="0036007C"/>
    <w:rsid w:val="003600CD"/>
    <w:rsid w:val="00361268"/>
    <w:rsid w:val="0036147E"/>
    <w:rsid w:val="0036208A"/>
    <w:rsid w:val="00362293"/>
    <w:rsid w:val="003624CF"/>
    <w:rsid w:val="00362DC0"/>
    <w:rsid w:val="00362ED8"/>
    <w:rsid w:val="00363C38"/>
    <w:rsid w:val="00363E79"/>
    <w:rsid w:val="00365180"/>
    <w:rsid w:val="00366182"/>
    <w:rsid w:val="00366563"/>
    <w:rsid w:val="0036738B"/>
    <w:rsid w:val="003673DA"/>
    <w:rsid w:val="003702B4"/>
    <w:rsid w:val="00370A50"/>
    <w:rsid w:val="00371C28"/>
    <w:rsid w:val="00372396"/>
    <w:rsid w:val="00373191"/>
    <w:rsid w:val="00374569"/>
    <w:rsid w:val="00375606"/>
    <w:rsid w:val="0037575B"/>
    <w:rsid w:val="00375C7E"/>
    <w:rsid w:val="00375FF4"/>
    <w:rsid w:val="00376416"/>
    <w:rsid w:val="003769F5"/>
    <w:rsid w:val="00376A91"/>
    <w:rsid w:val="00376AB3"/>
    <w:rsid w:val="00376EDA"/>
    <w:rsid w:val="00380299"/>
    <w:rsid w:val="003802E9"/>
    <w:rsid w:val="00380D74"/>
    <w:rsid w:val="00381310"/>
    <w:rsid w:val="0038145B"/>
    <w:rsid w:val="00381866"/>
    <w:rsid w:val="00381D4B"/>
    <w:rsid w:val="00382F25"/>
    <w:rsid w:val="00384BA3"/>
    <w:rsid w:val="00384C1B"/>
    <w:rsid w:val="003851A2"/>
    <w:rsid w:val="003856CC"/>
    <w:rsid w:val="003862CE"/>
    <w:rsid w:val="00386343"/>
    <w:rsid w:val="0038659E"/>
    <w:rsid w:val="003873A6"/>
    <w:rsid w:val="00390514"/>
    <w:rsid w:val="00390917"/>
    <w:rsid w:val="00390A2F"/>
    <w:rsid w:val="00391638"/>
    <w:rsid w:val="00391D6F"/>
    <w:rsid w:val="00391E6D"/>
    <w:rsid w:val="00391F08"/>
    <w:rsid w:val="00391F8D"/>
    <w:rsid w:val="00392329"/>
    <w:rsid w:val="00392B5B"/>
    <w:rsid w:val="00392E06"/>
    <w:rsid w:val="0039379B"/>
    <w:rsid w:val="003937B9"/>
    <w:rsid w:val="0039391F"/>
    <w:rsid w:val="0039394B"/>
    <w:rsid w:val="003939F7"/>
    <w:rsid w:val="0039403E"/>
    <w:rsid w:val="003949F9"/>
    <w:rsid w:val="00396DBF"/>
    <w:rsid w:val="0039757A"/>
    <w:rsid w:val="00397A65"/>
    <w:rsid w:val="00397D27"/>
    <w:rsid w:val="003A0803"/>
    <w:rsid w:val="003A15A1"/>
    <w:rsid w:val="003A18DB"/>
    <w:rsid w:val="003A19C5"/>
    <w:rsid w:val="003A211C"/>
    <w:rsid w:val="003A2826"/>
    <w:rsid w:val="003A373A"/>
    <w:rsid w:val="003A3A3B"/>
    <w:rsid w:val="003A3B63"/>
    <w:rsid w:val="003A576B"/>
    <w:rsid w:val="003A6E29"/>
    <w:rsid w:val="003A6FEC"/>
    <w:rsid w:val="003A75F5"/>
    <w:rsid w:val="003B05C1"/>
    <w:rsid w:val="003B0EB7"/>
    <w:rsid w:val="003B10FB"/>
    <w:rsid w:val="003B1438"/>
    <w:rsid w:val="003B2558"/>
    <w:rsid w:val="003B25F8"/>
    <w:rsid w:val="003B2BD5"/>
    <w:rsid w:val="003B3DB6"/>
    <w:rsid w:val="003B405E"/>
    <w:rsid w:val="003B427C"/>
    <w:rsid w:val="003B48D3"/>
    <w:rsid w:val="003B49F1"/>
    <w:rsid w:val="003B4BEA"/>
    <w:rsid w:val="003B4D70"/>
    <w:rsid w:val="003B5AAC"/>
    <w:rsid w:val="003B6950"/>
    <w:rsid w:val="003B6FA5"/>
    <w:rsid w:val="003B766F"/>
    <w:rsid w:val="003B7C85"/>
    <w:rsid w:val="003C21D0"/>
    <w:rsid w:val="003C27BF"/>
    <w:rsid w:val="003C29CA"/>
    <w:rsid w:val="003C2B9C"/>
    <w:rsid w:val="003C30E5"/>
    <w:rsid w:val="003C4602"/>
    <w:rsid w:val="003C48A4"/>
    <w:rsid w:val="003C52D8"/>
    <w:rsid w:val="003C6CEC"/>
    <w:rsid w:val="003C7292"/>
    <w:rsid w:val="003C7D53"/>
    <w:rsid w:val="003D0F0D"/>
    <w:rsid w:val="003D1A4F"/>
    <w:rsid w:val="003D1EC3"/>
    <w:rsid w:val="003D2B64"/>
    <w:rsid w:val="003D2BDD"/>
    <w:rsid w:val="003D2CC3"/>
    <w:rsid w:val="003D3864"/>
    <w:rsid w:val="003D3EBA"/>
    <w:rsid w:val="003D4B97"/>
    <w:rsid w:val="003D4F29"/>
    <w:rsid w:val="003D528B"/>
    <w:rsid w:val="003D52FA"/>
    <w:rsid w:val="003D538A"/>
    <w:rsid w:val="003D53D5"/>
    <w:rsid w:val="003D5D9D"/>
    <w:rsid w:val="003D6B83"/>
    <w:rsid w:val="003D76B6"/>
    <w:rsid w:val="003E135D"/>
    <w:rsid w:val="003E1EA5"/>
    <w:rsid w:val="003E2880"/>
    <w:rsid w:val="003E3895"/>
    <w:rsid w:val="003E3A87"/>
    <w:rsid w:val="003E49F1"/>
    <w:rsid w:val="003E4AE6"/>
    <w:rsid w:val="003E4B60"/>
    <w:rsid w:val="003E534E"/>
    <w:rsid w:val="003E5D42"/>
    <w:rsid w:val="003E6030"/>
    <w:rsid w:val="003E6484"/>
    <w:rsid w:val="003F0871"/>
    <w:rsid w:val="003F0B90"/>
    <w:rsid w:val="003F18AF"/>
    <w:rsid w:val="003F22B4"/>
    <w:rsid w:val="003F2CC6"/>
    <w:rsid w:val="003F2DD0"/>
    <w:rsid w:val="003F2EF7"/>
    <w:rsid w:val="003F35EB"/>
    <w:rsid w:val="003F441B"/>
    <w:rsid w:val="003F5031"/>
    <w:rsid w:val="003F5553"/>
    <w:rsid w:val="003F589D"/>
    <w:rsid w:val="003F593C"/>
    <w:rsid w:val="003F5AC1"/>
    <w:rsid w:val="003F6025"/>
    <w:rsid w:val="003F6BE2"/>
    <w:rsid w:val="003F6D95"/>
    <w:rsid w:val="003F7530"/>
    <w:rsid w:val="003F7A2E"/>
    <w:rsid w:val="003F7E06"/>
    <w:rsid w:val="004001C9"/>
    <w:rsid w:val="00400DEB"/>
    <w:rsid w:val="00400EE4"/>
    <w:rsid w:val="00400FCB"/>
    <w:rsid w:val="004011A2"/>
    <w:rsid w:val="004014A5"/>
    <w:rsid w:val="0040221B"/>
    <w:rsid w:val="00403EB2"/>
    <w:rsid w:val="00404473"/>
    <w:rsid w:val="004052A5"/>
    <w:rsid w:val="004055E0"/>
    <w:rsid w:val="00405746"/>
    <w:rsid w:val="004058AA"/>
    <w:rsid w:val="004060C0"/>
    <w:rsid w:val="004062A9"/>
    <w:rsid w:val="004064A7"/>
    <w:rsid w:val="00407155"/>
    <w:rsid w:val="004071C0"/>
    <w:rsid w:val="0041097D"/>
    <w:rsid w:val="00410C5E"/>
    <w:rsid w:val="0041124B"/>
    <w:rsid w:val="00411415"/>
    <w:rsid w:val="00411B7F"/>
    <w:rsid w:val="00411E02"/>
    <w:rsid w:val="0041225D"/>
    <w:rsid w:val="0041297A"/>
    <w:rsid w:val="00412FA3"/>
    <w:rsid w:val="00413449"/>
    <w:rsid w:val="00413EAB"/>
    <w:rsid w:val="00414012"/>
    <w:rsid w:val="00414419"/>
    <w:rsid w:val="00415225"/>
    <w:rsid w:val="004153C2"/>
    <w:rsid w:val="0041560C"/>
    <w:rsid w:val="004162A3"/>
    <w:rsid w:val="004164FA"/>
    <w:rsid w:val="00416E42"/>
    <w:rsid w:val="0041704B"/>
    <w:rsid w:val="004202A4"/>
    <w:rsid w:val="00421A61"/>
    <w:rsid w:val="0042264B"/>
    <w:rsid w:val="00422FE4"/>
    <w:rsid w:val="004236B3"/>
    <w:rsid w:val="00423E2D"/>
    <w:rsid w:val="00424217"/>
    <w:rsid w:val="00425148"/>
    <w:rsid w:val="0042527E"/>
    <w:rsid w:val="004254E9"/>
    <w:rsid w:val="0042590D"/>
    <w:rsid w:val="00425B3C"/>
    <w:rsid w:val="00425C88"/>
    <w:rsid w:val="00425F8B"/>
    <w:rsid w:val="00427CF2"/>
    <w:rsid w:val="0043145D"/>
    <w:rsid w:val="0043185F"/>
    <w:rsid w:val="00431A8F"/>
    <w:rsid w:val="00431E41"/>
    <w:rsid w:val="00433990"/>
    <w:rsid w:val="004341D2"/>
    <w:rsid w:val="00434633"/>
    <w:rsid w:val="004347E9"/>
    <w:rsid w:val="00434AE6"/>
    <w:rsid w:val="0043534D"/>
    <w:rsid w:val="00435668"/>
    <w:rsid w:val="00435A43"/>
    <w:rsid w:val="00435ECA"/>
    <w:rsid w:val="0043683B"/>
    <w:rsid w:val="00437185"/>
    <w:rsid w:val="004404D9"/>
    <w:rsid w:val="00440AA0"/>
    <w:rsid w:val="00440CE3"/>
    <w:rsid w:val="00441771"/>
    <w:rsid w:val="00441CB7"/>
    <w:rsid w:val="004420DB"/>
    <w:rsid w:val="004422E9"/>
    <w:rsid w:val="00442486"/>
    <w:rsid w:val="004425AB"/>
    <w:rsid w:val="00442BE2"/>
    <w:rsid w:val="0044300C"/>
    <w:rsid w:val="00443368"/>
    <w:rsid w:val="00443AB0"/>
    <w:rsid w:val="00444564"/>
    <w:rsid w:val="00444617"/>
    <w:rsid w:val="004449C1"/>
    <w:rsid w:val="00444A94"/>
    <w:rsid w:val="00444B7C"/>
    <w:rsid w:val="00444B83"/>
    <w:rsid w:val="00444E30"/>
    <w:rsid w:val="00446513"/>
    <w:rsid w:val="004466AD"/>
    <w:rsid w:val="00446A54"/>
    <w:rsid w:val="00447A53"/>
    <w:rsid w:val="00447FA0"/>
    <w:rsid w:val="00451F10"/>
    <w:rsid w:val="004526AE"/>
    <w:rsid w:val="0045305D"/>
    <w:rsid w:val="0045349F"/>
    <w:rsid w:val="00454206"/>
    <w:rsid w:val="0045474F"/>
    <w:rsid w:val="00454D7F"/>
    <w:rsid w:val="0045552E"/>
    <w:rsid w:val="004555D0"/>
    <w:rsid w:val="00455CF6"/>
    <w:rsid w:val="00456993"/>
    <w:rsid w:val="00456CC4"/>
    <w:rsid w:val="00457413"/>
    <w:rsid w:val="00460C7A"/>
    <w:rsid w:val="0046153E"/>
    <w:rsid w:val="00461B3B"/>
    <w:rsid w:val="00462AF7"/>
    <w:rsid w:val="00464121"/>
    <w:rsid w:val="004644EA"/>
    <w:rsid w:val="00464AE1"/>
    <w:rsid w:val="00464DAC"/>
    <w:rsid w:val="00465072"/>
    <w:rsid w:val="00465AC6"/>
    <w:rsid w:val="00467BF7"/>
    <w:rsid w:val="00470524"/>
    <w:rsid w:val="00470807"/>
    <w:rsid w:val="0047128D"/>
    <w:rsid w:val="00471471"/>
    <w:rsid w:val="00471D53"/>
    <w:rsid w:val="00471E4B"/>
    <w:rsid w:val="00471EF7"/>
    <w:rsid w:val="004720F1"/>
    <w:rsid w:val="00472A4C"/>
    <w:rsid w:val="004740C3"/>
    <w:rsid w:val="004745DC"/>
    <w:rsid w:val="004746C0"/>
    <w:rsid w:val="004747F6"/>
    <w:rsid w:val="00474D1C"/>
    <w:rsid w:val="004750CD"/>
    <w:rsid w:val="004754C4"/>
    <w:rsid w:val="00475A9B"/>
    <w:rsid w:val="004764D5"/>
    <w:rsid w:val="004769B0"/>
    <w:rsid w:val="004774B7"/>
    <w:rsid w:val="00480292"/>
    <w:rsid w:val="00480403"/>
    <w:rsid w:val="00480645"/>
    <w:rsid w:val="004808E5"/>
    <w:rsid w:val="00480A29"/>
    <w:rsid w:val="00480CC8"/>
    <w:rsid w:val="00481C9F"/>
    <w:rsid w:val="0048241F"/>
    <w:rsid w:val="004826C3"/>
    <w:rsid w:val="004831FF"/>
    <w:rsid w:val="0048350F"/>
    <w:rsid w:val="0048370A"/>
    <w:rsid w:val="00483F75"/>
    <w:rsid w:val="004842BC"/>
    <w:rsid w:val="00484B25"/>
    <w:rsid w:val="00484D9B"/>
    <w:rsid w:val="0048602E"/>
    <w:rsid w:val="00486827"/>
    <w:rsid w:val="00486881"/>
    <w:rsid w:val="00487B07"/>
    <w:rsid w:val="00487B0F"/>
    <w:rsid w:val="00487D5C"/>
    <w:rsid w:val="004901CB"/>
    <w:rsid w:val="004903B8"/>
    <w:rsid w:val="00491C5F"/>
    <w:rsid w:val="00491EAE"/>
    <w:rsid w:val="00491F55"/>
    <w:rsid w:val="00492099"/>
    <w:rsid w:val="00492E50"/>
    <w:rsid w:val="00493784"/>
    <w:rsid w:val="0049446F"/>
    <w:rsid w:val="004949C4"/>
    <w:rsid w:val="00494FD4"/>
    <w:rsid w:val="0049525E"/>
    <w:rsid w:val="0049548D"/>
    <w:rsid w:val="00496601"/>
    <w:rsid w:val="00496925"/>
    <w:rsid w:val="00497886"/>
    <w:rsid w:val="004A00F5"/>
    <w:rsid w:val="004A0D76"/>
    <w:rsid w:val="004A11F3"/>
    <w:rsid w:val="004A2281"/>
    <w:rsid w:val="004A2906"/>
    <w:rsid w:val="004A2BF1"/>
    <w:rsid w:val="004A3706"/>
    <w:rsid w:val="004A3848"/>
    <w:rsid w:val="004A3D4A"/>
    <w:rsid w:val="004A3E7A"/>
    <w:rsid w:val="004A4B8D"/>
    <w:rsid w:val="004A52A2"/>
    <w:rsid w:val="004A52D5"/>
    <w:rsid w:val="004A5EFB"/>
    <w:rsid w:val="004A6B5F"/>
    <w:rsid w:val="004A74FD"/>
    <w:rsid w:val="004B06FE"/>
    <w:rsid w:val="004B1949"/>
    <w:rsid w:val="004B1C3F"/>
    <w:rsid w:val="004B2F3D"/>
    <w:rsid w:val="004B3209"/>
    <w:rsid w:val="004B3772"/>
    <w:rsid w:val="004B395F"/>
    <w:rsid w:val="004B3CB8"/>
    <w:rsid w:val="004B4806"/>
    <w:rsid w:val="004B56F2"/>
    <w:rsid w:val="004B58A8"/>
    <w:rsid w:val="004B5EAA"/>
    <w:rsid w:val="004B5FA5"/>
    <w:rsid w:val="004B6304"/>
    <w:rsid w:val="004B6598"/>
    <w:rsid w:val="004B696E"/>
    <w:rsid w:val="004B6FA8"/>
    <w:rsid w:val="004C00EC"/>
    <w:rsid w:val="004C044C"/>
    <w:rsid w:val="004C0619"/>
    <w:rsid w:val="004C0A93"/>
    <w:rsid w:val="004C0E61"/>
    <w:rsid w:val="004C16BF"/>
    <w:rsid w:val="004C1EEA"/>
    <w:rsid w:val="004C22EE"/>
    <w:rsid w:val="004C24A6"/>
    <w:rsid w:val="004C30BF"/>
    <w:rsid w:val="004C341C"/>
    <w:rsid w:val="004C46D2"/>
    <w:rsid w:val="004C50D3"/>
    <w:rsid w:val="004C681F"/>
    <w:rsid w:val="004C7126"/>
    <w:rsid w:val="004C75AE"/>
    <w:rsid w:val="004C7DB2"/>
    <w:rsid w:val="004D0F0E"/>
    <w:rsid w:val="004D1737"/>
    <w:rsid w:val="004D2238"/>
    <w:rsid w:val="004D23B3"/>
    <w:rsid w:val="004D3639"/>
    <w:rsid w:val="004D45C2"/>
    <w:rsid w:val="004D4C87"/>
    <w:rsid w:val="004D5566"/>
    <w:rsid w:val="004D5696"/>
    <w:rsid w:val="004D5DB2"/>
    <w:rsid w:val="004D5E74"/>
    <w:rsid w:val="004D60DC"/>
    <w:rsid w:val="004D7F99"/>
    <w:rsid w:val="004E0AAA"/>
    <w:rsid w:val="004E0E6C"/>
    <w:rsid w:val="004E134F"/>
    <w:rsid w:val="004E1467"/>
    <w:rsid w:val="004E19D8"/>
    <w:rsid w:val="004E3047"/>
    <w:rsid w:val="004E5955"/>
    <w:rsid w:val="004E5D20"/>
    <w:rsid w:val="004E5E93"/>
    <w:rsid w:val="004E5F2E"/>
    <w:rsid w:val="004E7024"/>
    <w:rsid w:val="004E7C11"/>
    <w:rsid w:val="004E7F71"/>
    <w:rsid w:val="004F0E42"/>
    <w:rsid w:val="004F178B"/>
    <w:rsid w:val="004F1C91"/>
    <w:rsid w:val="004F1EB3"/>
    <w:rsid w:val="004F2558"/>
    <w:rsid w:val="004F29E8"/>
    <w:rsid w:val="004F45E4"/>
    <w:rsid w:val="004F4E23"/>
    <w:rsid w:val="004F50E5"/>
    <w:rsid w:val="004F5286"/>
    <w:rsid w:val="004F589F"/>
    <w:rsid w:val="004F66B6"/>
    <w:rsid w:val="004F66E0"/>
    <w:rsid w:val="004F6C0F"/>
    <w:rsid w:val="004F72EE"/>
    <w:rsid w:val="004F7846"/>
    <w:rsid w:val="004F7ECB"/>
    <w:rsid w:val="0050038A"/>
    <w:rsid w:val="00502924"/>
    <w:rsid w:val="00503487"/>
    <w:rsid w:val="00503C82"/>
    <w:rsid w:val="00504439"/>
    <w:rsid w:val="00504DC3"/>
    <w:rsid w:val="00505624"/>
    <w:rsid w:val="00505A6D"/>
    <w:rsid w:val="00505BAE"/>
    <w:rsid w:val="00505DB7"/>
    <w:rsid w:val="0050629E"/>
    <w:rsid w:val="00506704"/>
    <w:rsid w:val="00506C56"/>
    <w:rsid w:val="005075B1"/>
    <w:rsid w:val="00507B97"/>
    <w:rsid w:val="00507C06"/>
    <w:rsid w:val="005101D2"/>
    <w:rsid w:val="005116C1"/>
    <w:rsid w:val="005121C7"/>
    <w:rsid w:val="005127D7"/>
    <w:rsid w:val="00512F09"/>
    <w:rsid w:val="005134D2"/>
    <w:rsid w:val="00513BEB"/>
    <w:rsid w:val="00514AED"/>
    <w:rsid w:val="00515045"/>
    <w:rsid w:val="005153E6"/>
    <w:rsid w:val="00516EDA"/>
    <w:rsid w:val="00517120"/>
    <w:rsid w:val="0051746F"/>
    <w:rsid w:val="00517C9D"/>
    <w:rsid w:val="0052085A"/>
    <w:rsid w:val="00520E94"/>
    <w:rsid w:val="00521272"/>
    <w:rsid w:val="005219FB"/>
    <w:rsid w:val="00522719"/>
    <w:rsid w:val="00522D3F"/>
    <w:rsid w:val="00523984"/>
    <w:rsid w:val="005246F5"/>
    <w:rsid w:val="00524D15"/>
    <w:rsid w:val="005269A6"/>
    <w:rsid w:val="00527629"/>
    <w:rsid w:val="00527813"/>
    <w:rsid w:val="00527A66"/>
    <w:rsid w:val="005302F0"/>
    <w:rsid w:val="00531055"/>
    <w:rsid w:val="00531740"/>
    <w:rsid w:val="00531EE2"/>
    <w:rsid w:val="00532148"/>
    <w:rsid w:val="005326AC"/>
    <w:rsid w:val="00532FFD"/>
    <w:rsid w:val="0053312C"/>
    <w:rsid w:val="0053348C"/>
    <w:rsid w:val="00533618"/>
    <w:rsid w:val="0053587C"/>
    <w:rsid w:val="00535BBF"/>
    <w:rsid w:val="005371E9"/>
    <w:rsid w:val="005375D9"/>
    <w:rsid w:val="0053761B"/>
    <w:rsid w:val="00537C07"/>
    <w:rsid w:val="00537E47"/>
    <w:rsid w:val="00537FF0"/>
    <w:rsid w:val="00540166"/>
    <w:rsid w:val="005407EA"/>
    <w:rsid w:val="0054151D"/>
    <w:rsid w:val="005437A0"/>
    <w:rsid w:val="0054428F"/>
    <w:rsid w:val="00544473"/>
    <w:rsid w:val="005447C1"/>
    <w:rsid w:val="00544FDE"/>
    <w:rsid w:val="005453D1"/>
    <w:rsid w:val="00545881"/>
    <w:rsid w:val="00545BD1"/>
    <w:rsid w:val="00546369"/>
    <w:rsid w:val="005470C6"/>
    <w:rsid w:val="00550B6C"/>
    <w:rsid w:val="005531BC"/>
    <w:rsid w:val="00554B42"/>
    <w:rsid w:val="005556DE"/>
    <w:rsid w:val="00555EB1"/>
    <w:rsid w:val="00556052"/>
    <w:rsid w:val="005562D1"/>
    <w:rsid w:val="0055705F"/>
    <w:rsid w:val="005570D7"/>
    <w:rsid w:val="005571B7"/>
    <w:rsid w:val="00557229"/>
    <w:rsid w:val="00557254"/>
    <w:rsid w:val="00557A2B"/>
    <w:rsid w:val="00557EBC"/>
    <w:rsid w:val="00560582"/>
    <w:rsid w:val="00561511"/>
    <w:rsid w:val="0056180F"/>
    <w:rsid w:val="00562D0D"/>
    <w:rsid w:val="00563A46"/>
    <w:rsid w:val="005645F8"/>
    <w:rsid w:val="00564CC1"/>
    <w:rsid w:val="00565D6D"/>
    <w:rsid w:val="00565EDC"/>
    <w:rsid w:val="00566E8E"/>
    <w:rsid w:val="005670E5"/>
    <w:rsid w:val="00567244"/>
    <w:rsid w:val="005676E0"/>
    <w:rsid w:val="00567836"/>
    <w:rsid w:val="00567C7F"/>
    <w:rsid w:val="00570851"/>
    <w:rsid w:val="00570B3A"/>
    <w:rsid w:val="00570B4A"/>
    <w:rsid w:val="00570D8F"/>
    <w:rsid w:val="0057141D"/>
    <w:rsid w:val="005726FC"/>
    <w:rsid w:val="00573B50"/>
    <w:rsid w:val="00573F9A"/>
    <w:rsid w:val="00574E12"/>
    <w:rsid w:val="00575D4C"/>
    <w:rsid w:val="005765E5"/>
    <w:rsid w:val="00580463"/>
    <w:rsid w:val="00582201"/>
    <w:rsid w:val="00582BDF"/>
    <w:rsid w:val="00583103"/>
    <w:rsid w:val="00583454"/>
    <w:rsid w:val="00583B45"/>
    <w:rsid w:val="005840EE"/>
    <w:rsid w:val="005841DF"/>
    <w:rsid w:val="00584E55"/>
    <w:rsid w:val="0058536B"/>
    <w:rsid w:val="005857F8"/>
    <w:rsid w:val="00585C95"/>
    <w:rsid w:val="00586354"/>
    <w:rsid w:val="0058662C"/>
    <w:rsid w:val="005866A9"/>
    <w:rsid w:val="00586DD3"/>
    <w:rsid w:val="0058700D"/>
    <w:rsid w:val="00587293"/>
    <w:rsid w:val="005872C8"/>
    <w:rsid w:val="0058787A"/>
    <w:rsid w:val="00587ADC"/>
    <w:rsid w:val="005907FA"/>
    <w:rsid w:val="00590ADE"/>
    <w:rsid w:val="00591487"/>
    <w:rsid w:val="005927EB"/>
    <w:rsid w:val="0059352A"/>
    <w:rsid w:val="0059375B"/>
    <w:rsid w:val="00594ECC"/>
    <w:rsid w:val="00596B93"/>
    <w:rsid w:val="005A00FD"/>
    <w:rsid w:val="005A08BC"/>
    <w:rsid w:val="005A0E59"/>
    <w:rsid w:val="005A17AC"/>
    <w:rsid w:val="005A1EF8"/>
    <w:rsid w:val="005A2182"/>
    <w:rsid w:val="005A2ADD"/>
    <w:rsid w:val="005A31A9"/>
    <w:rsid w:val="005A31DE"/>
    <w:rsid w:val="005A415B"/>
    <w:rsid w:val="005A41E9"/>
    <w:rsid w:val="005A45C8"/>
    <w:rsid w:val="005A56AB"/>
    <w:rsid w:val="005A624A"/>
    <w:rsid w:val="005A640F"/>
    <w:rsid w:val="005A71B8"/>
    <w:rsid w:val="005A72C8"/>
    <w:rsid w:val="005A72E0"/>
    <w:rsid w:val="005B016A"/>
    <w:rsid w:val="005B039B"/>
    <w:rsid w:val="005B056D"/>
    <w:rsid w:val="005B0B01"/>
    <w:rsid w:val="005B1049"/>
    <w:rsid w:val="005B1214"/>
    <w:rsid w:val="005B1408"/>
    <w:rsid w:val="005B144E"/>
    <w:rsid w:val="005B161B"/>
    <w:rsid w:val="005B16D5"/>
    <w:rsid w:val="005B2193"/>
    <w:rsid w:val="005B247D"/>
    <w:rsid w:val="005B267E"/>
    <w:rsid w:val="005B2AB9"/>
    <w:rsid w:val="005B3937"/>
    <w:rsid w:val="005B4121"/>
    <w:rsid w:val="005B485B"/>
    <w:rsid w:val="005B4B24"/>
    <w:rsid w:val="005B4B2A"/>
    <w:rsid w:val="005B4EF5"/>
    <w:rsid w:val="005B56D7"/>
    <w:rsid w:val="005B6664"/>
    <w:rsid w:val="005B6751"/>
    <w:rsid w:val="005B7881"/>
    <w:rsid w:val="005B7C38"/>
    <w:rsid w:val="005C1C16"/>
    <w:rsid w:val="005C2795"/>
    <w:rsid w:val="005C3388"/>
    <w:rsid w:val="005C40BB"/>
    <w:rsid w:val="005C502D"/>
    <w:rsid w:val="005C54F4"/>
    <w:rsid w:val="005C6787"/>
    <w:rsid w:val="005C69E9"/>
    <w:rsid w:val="005C72B1"/>
    <w:rsid w:val="005C7466"/>
    <w:rsid w:val="005D01AA"/>
    <w:rsid w:val="005D087B"/>
    <w:rsid w:val="005D0ACA"/>
    <w:rsid w:val="005D0CE2"/>
    <w:rsid w:val="005D13F2"/>
    <w:rsid w:val="005D1953"/>
    <w:rsid w:val="005D22F4"/>
    <w:rsid w:val="005D2B7B"/>
    <w:rsid w:val="005D2EC2"/>
    <w:rsid w:val="005D3019"/>
    <w:rsid w:val="005D3C06"/>
    <w:rsid w:val="005D4397"/>
    <w:rsid w:val="005D4934"/>
    <w:rsid w:val="005D4DA2"/>
    <w:rsid w:val="005D53E0"/>
    <w:rsid w:val="005D562B"/>
    <w:rsid w:val="005D6223"/>
    <w:rsid w:val="005D626D"/>
    <w:rsid w:val="005D66CD"/>
    <w:rsid w:val="005D69F0"/>
    <w:rsid w:val="005E0892"/>
    <w:rsid w:val="005E192F"/>
    <w:rsid w:val="005E2064"/>
    <w:rsid w:val="005E2227"/>
    <w:rsid w:val="005E37AB"/>
    <w:rsid w:val="005E390D"/>
    <w:rsid w:val="005E398C"/>
    <w:rsid w:val="005E3B6B"/>
    <w:rsid w:val="005E3DB2"/>
    <w:rsid w:val="005E3E5D"/>
    <w:rsid w:val="005E3F63"/>
    <w:rsid w:val="005E42B2"/>
    <w:rsid w:val="005E5A86"/>
    <w:rsid w:val="005E5BB1"/>
    <w:rsid w:val="005E5DA3"/>
    <w:rsid w:val="005E74F2"/>
    <w:rsid w:val="005E7B0A"/>
    <w:rsid w:val="005F0010"/>
    <w:rsid w:val="005F0BD4"/>
    <w:rsid w:val="005F0C12"/>
    <w:rsid w:val="005F0C42"/>
    <w:rsid w:val="005F0CE1"/>
    <w:rsid w:val="005F1F3F"/>
    <w:rsid w:val="005F24E8"/>
    <w:rsid w:val="005F2989"/>
    <w:rsid w:val="005F29E4"/>
    <w:rsid w:val="005F2BEB"/>
    <w:rsid w:val="005F300A"/>
    <w:rsid w:val="005F3C67"/>
    <w:rsid w:val="005F3FB0"/>
    <w:rsid w:val="005F4ADB"/>
    <w:rsid w:val="005F4E97"/>
    <w:rsid w:val="005F4F7B"/>
    <w:rsid w:val="005F50D1"/>
    <w:rsid w:val="005F518D"/>
    <w:rsid w:val="005F543E"/>
    <w:rsid w:val="005F7109"/>
    <w:rsid w:val="005F7323"/>
    <w:rsid w:val="005F751B"/>
    <w:rsid w:val="005F7CBA"/>
    <w:rsid w:val="006002A2"/>
    <w:rsid w:val="00600347"/>
    <w:rsid w:val="006014C5"/>
    <w:rsid w:val="00601CE9"/>
    <w:rsid w:val="00602FD4"/>
    <w:rsid w:val="00603326"/>
    <w:rsid w:val="00603F86"/>
    <w:rsid w:val="00605626"/>
    <w:rsid w:val="0060604A"/>
    <w:rsid w:val="00606138"/>
    <w:rsid w:val="00606221"/>
    <w:rsid w:val="00607067"/>
    <w:rsid w:val="006079B7"/>
    <w:rsid w:val="006108E1"/>
    <w:rsid w:val="00610A21"/>
    <w:rsid w:val="00611067"/>
    <w:rsid w:val="00611F4C"/>
    <w:rsid w:val="00612448"/>
    <w:rsid w:val="00612769"/>
    <w:rsid w:val="00613C0D"/>
    <w:rsid w:val="006145F1"/>
    <w:rsid w:val="00614DAF"/>
    <w:rsid w:val="006150F2"/>
    <w:rsid w:val="0061566D"/>
    <w:rsid w:val="006158F2"/>
    <w:rsid w:val="00615911"/>
    <w:rsid w:val="00615ABC"/>
    <w:rsid w:val="00615BD7"/>
    <w:rsid w:val="00617D4B"/>
    <w:rsid w:val="0062003B"/>
    <w:rsid w:val="00620741"/>
    <w:rsid w:val="006214A6"/>
    <w:rsid w:val="00621EF3"/>
    <w:rsid w:val="0062218D"/>
    <w:rsid w:val="006229E5"/>
    <w:rsid w:val="00622B0C"/>
    <w:rsid w:val="00622CBB"/>
    <w:rsid w:val="00622FD6"/>
    <w:rsid w:val="00623531"/>
    <w:rsid w:val="006239A9"/>
    <w:rsid w:val="00623EBD"/>
    <w:rsid w:val="006242FF"/>
    <w:rsid w:val="00624415"/>
    <w:rsid w:val="006244F7"/>
    <w:rsid w:val="006249F8"/>
    <w:rsid w:val="00624DBA"/>
    <w:rsid w:val="00625001"/>
    <w:rsid w:val="006259CC"/>
    <w:rsid w:val="00626507"/>
    <w:rsid w:val="00626816"/>
    <w:rsid w:val="00626F4B"/>
    <w:rsid w:val="00627857"/>
    <w:rsid w:val="00627CF3"/>
    <w:rsid w:val="0063053A"/>
    <w:rsid w:val="00630AFF"/>
    <w:rsid w:val="00631521"/>
    <w:rsid w:val="006315C5"/>
    <w:rsid w:val="00633CF2"/>
    <w:rsid w:val="0063433F"/>
    <w:rsid w:val="00634B66"/>
    <w:rsid w:val="00634D72"/>
    <w:rsid w:val="00634DE5"/>
    <w:rsid w:val="00635294"/>
    <w:rsid w:val="0063598C"/>
    <w:rsid w:val="0063607D"/>
    <w:rsid w:val="00637316"/>
    <w:rsid w:val="006378D6"/>
    <w:rsid w:val="00637F1B"/>
    <w:rsid w:val="006412AC"/>
    <w:rsid w:val="00641448"/>
    <w:rsid w:val="0064197A"/>
    <w:rsid w:val="00641CB4"/>
    <w:rsid w:val="00641F02"/>
    <w:rsid w:val="00642028"/>
    <w:rsid w:val="006422FD"/>
    <w:rsid w:val="0064249F"/>
    <w:rsid w:val="00642C8F"/>
    <w:rsid w:val="00643D6B"/>
    <w:rsid w:val="006447BF"/>
    <w:rsid w:val="00644F6F"/>
    <w:rsid w:val="0064539B"/>
    <w:rsid w:val="006453D9"/>
    <w:rsid w:val="0064681D"/>
    <w:rsid w:val="0064704D"/>
    <w:rsid w:val="0064709C"/>
    <w:rsid w:val="00647DE0"/>
    <w:rsid w:val="00650380"/>
    <w:rsid w:val="006503E9"/>
    <w:rsid w:val="00651028"/>
    <w:rsid w:val="00651205"/>
    <w:rsid w:val="006512ED"/>
    <w:rsid w:val="0065203A"/>
    <w:rsid w:val="006532CD"/>
    <w:rsid w:val="006536F9"/>
    <w:rsid w:val="00653C8B"/>
    <w:rsid w:val="0065518B"/>
    <w:rsid w:val="00655B4A"/>
    <w:rsid w:val="00655EA6"/>
    <w:rsid w:val="006570A0"/>
    <w:rsid w:val="00660000"/>
    <w:rsid w:val="006600DA"/>
    <w:rsid w:val="0066183D"/>
    <w:rsid w:val="00662A51"/>
    <w:rsid w:val="006633B7"/>
    <w:rsid w:val="00663559"/>
    <w:rsid w:val="00663C85"/>
    <w:rsid w:val="00663EC4"/>
    <w:rsid w:val="006640A6"/>
    <w:rsid w:val="006640C0"/>
    <w:rsid w:val="0066470C"/>
    <w:rsid w:val="00664D4D"/>
    <w:rsid w:val="0066566D"/>
    <w:rsid w:val="006660E6"/>
    <w:rsid w:val="0066638F"/>
    <w:rsid w:val="006665C7"/>
    <w:rsid w:val="0066669E"/>
    <w:rsid w:val="006667DF"/>
    <w:rsid w:val="00667289"/>
    <w:rsid w:val="00667473"/>
    <w:rsid w:val="00667756"/>
    <w:rsid w:val="00667C82"/>
    <w:rsid w:val="00667E14"/>
    <w:rsid w:val="00670ED9"/>
    <w:rsid w:val="006711ED"/>
    <w:rsid w:val="006720AC"/>
    <w:rsid w:val="00672A43"/>
    <w:rsid w:val="00674310"/>
    <w:rsid w:val="00674C35"/>
    <w:rsid w:val="00675409"/>
    <w:rsid w:val="00675727"/>
    <w:rsid w:val="00675E8C"/>
    <w:rsid w:val="00675F30"/>
    <w:rsid w:val="00677B4A"/>
    <w:rsid w:val="00680083"/>
    <w:rsid w:val="006811E0"/>
    <w:rsid w:val="00682812"/>
    <w:rsid w:val="00682922"/>
    <w:rsid w:val="00682B6D"/>
    <w:rsid w:val="00682DB3"/>
    <w:rsid w:val="006840C9"/>
    <w:rsid w:val="00684868"/>
    <w:rsid w:val="006864F1"/>
    <w:rsid w:val="00687A44"/>
    <w:rsid w:val="00690CE7"/>
    <w:rsid w:val="0069179E"/>
    <w:rsid w:val="006923AC"/>
    <w:rsid w:val="00693CB6"/>
    <w:rsid w:val="00694CD1"/>
    <w:rsid w:val="00694CDF"/>
    <w:rsid w:val="00694D3B"/>
    <w:rsid w:val="0069537B"/>
    <w:rsid w:val="0069564E"/>
    <w:rsid w:val="006961E7"/>
    <w:rsid w:val="00696214"/>
    <w:rsid w:val="00697377"/>
    <w:rsid w:val="006A02ED"/>
    <w:rsid w:val="006A08B3"/>
    <w:rsid w:val="006A0C44"/>
    <w:rsid w:val="006A15C4"/>
    <w:rsid w:val="006A1F49"/>
    <w:rsid w:val="006A2153"/>
    <w:rsid w:val="006A4240"/>
    <w:rsid w:val="006A5B88"/>
    <w:rsid w:val="006A64AB"/>
    <w:rsid w:val="006A7900"/>
    <w:rsid w:val="006A7991"/>
    <w:rsid w:val="006A7BC5"/>
    <w:rsid w:val="006B0111"/>
    <w:rsid w:val="006B1161"/>
    <w:rsid w:val="006B1278"/>
    <w:rsid w:val="006B17BF"/>
    <w:rsid w:val="006B1CB7"/>
    <w:rsid w:val="006B28AD"/>
    <w:rsid w:val="006B28B9"/>
    <w:rsid w:val="006B2B22"/>
    <w:rsid w:val="006B3893"/>
    <w:rsid w:val="006B5198"/>
    <w:rsid w:val="006B51B3"/>
    <w:rsid w:val="006B5425"/>
    <w:rsid w:val="006B54FE"/>
    <w:rsid w:val="006B55E3"/>
    <w:rsid w:val="006B5B09"/>
    <w:rsid w:val="006B6645"/>
    <w:rsid w:val="006B7517"/>
    <w:rsid w:val="006B75F6"/>
    <w:rsid w:val="006C0249"/>
    <w:rsid w:val="006C0AC0"/>
    <w:rsid w:val="006C1230"/>
    <w:rsid w:val="006C1252"/>
    <w:rsid w:val="006C19A3"/>
    <w:rsid w:val="006C1B2A"/>
    <w:rsid w:val="006C1C87"/>
    <w:rsid w:val="006C1E7B"/>
    <w:rsid w:val="006C233A"/>
    <w:rsid w:val="006C2CFE"/>
    <w:rsid w:val="006C3483"/>
    <w:rsid w:val="006C3809"/>
    <w:rsid w:val="006C3FEE"/>
    <w:rsid w:val="006C424F"/>
    <w:rsid w:val="006C45AD"/>
    <w:rsid w:val="006C5441"/>
    <w:rsid w:val="006C5462"/>
    <w:rsid w:val="006C758B"/>
    <w:rsid w:val="006C76F8"/>
    <w:rsid w:val="006D0CB4"/>
    <w:rsid w:val="006D0CD7"/>
    <w:rsid w:val="006D104A"/>
    <w:rsid w:val="006D1861"/>
    <w:rsid w:val="006D234B"/>
    <w:rsid w:val="006D290A"/>
    <w:rsid w:val="006D308E"/>
    <w:rsid w:val="006D495E"/>
    <w:rsid w:val="006D53B6"/>
    <w:rsid w:val="006D5EB0"/>
    <w:rsid w:val="006D64A5"/>
    <w:rsid w:val="006D6B53"/>
    <w:rsid w:val="006D6D3F"/>
    <w:rsid w:val="006D6DBF"/>
    <w:rsid w:val="006D7B31"/>
    <w:rsid w:val="006D7BEF"/>
    <w:rsid w:val="006D7E53"/>
    <w:rsid w:val="006E052D"/>
    <w:rsid w:val="006E1246"/>
    <w:rsid w:val="006E12CF"/>
    <w:rsid w:val="006E1A08"/>
    <w:rsid w:val="006E1CC8"/>
    <w:rsid w:val="006E1D0A"/>
    <w:rsid w:val="006E2ED7"/>
    <w:rsid w:val="006E3230"/>
    <w:rsid w:val="006E4110"/>
    <w:rsid w:val="006E48A9"/>
    <w:rsid w:val="006E5C0A"/>
    <w:rsid w:val="006E611A"/>
    <w:rsid w:val="006E63E1"/>
    <w:rsid w:val="006E6AA7"/>
    <w:rsid w:val="006E716E"/>
    <w:rsid w:val="006F0FE2"/>
    <w:rsid w:val="006F13CF"/>
    <w:rsid w:val="006F1687"/>
    <w:rsid w:val="006F1B53"/>
    <w:rsid w:val="006F2032"/>
    <w:rsid w:val="006F2A66"/>
    <w:rsid w:val="006F2D5F"/>
    <w:rsid w:val="006F3B3C"/>
    <w:rsid w:val="006F3BE2"/>
    <w:rsid w:val="006F3C15"/>
    <w:rsid w:val="006F3C98"/>
    <w:rsid w:val="006F40D3"/>
    <w:rsid w:val="006F4C36"/>
    <w:rsid w:val="006F53C6"/>
    <w:rsid w:val="006F59EC"/>
    <w:rsid w:val="006F63C5"/>
    <w:rsid w:val="006F646B"/>
    <w:rsid w:val="006F6850"/>
    <w:rsid w:val="006F6C42"/>
    <w:rsid w:val="006F6D59"/>
    <w:rsid w:val="006F6DE0"/>
    <w:rsid w:val="006F713E"/>
    <w:rsid w:val="006F72B8"/>
    <w:rsid w:val="006F7D91"/>
    <w:rsid w:val="00700B9E"/>
    <w:rsid w:val="00700BAD"/>
    <w:rsid w:val="00700CEF"/>
    <w:rsid w:val="007012D3"/>
    <w:rsid w:val="007048B0"/>
    <w:rsid w:val="007049ED"/>
    <w:rsid w:val="00705641"/>
    <w:rsid w:val="00705DD9"/>
    <w:rsid w:val="00706959"/>
    <w:rsid w:val="00707B5F"/>
    <w:rsid w:val="00710E9E"/>
    <w:rsid w:val="007111B4"/>
    <w:rsid w:val="0071174C"/>
    <w:rsid w:val="00711BAF"/>
    <w:rsid w:val="00712942"/>
    <w:rsid w:val="00712948"/>
    <w:rsid w:val="00713865"/>
    <w:rsid w:val="00714091"/>
    <w:rsid w:val="0071426D"/>
    <w:rsid w:val="007144CB"/>
    <w:rsid w:val="007150E7"/>
    <w:rsid w:val="0071569E"/>
    <w:rsid w:val="00715BF7"/>
    <w:rsid w:val="00716021"/>
    <w:rsid w:val="0071639F"/>
    <w:rsid w:val="007179A8"/>
    <w:rsid w:val="00717BBA"/>
    <w:rsid w:val="00717F55"/>
    <w:rsid w:val="0072092C"/>
    <w:rsid w:val="00722370"/>
    <w:rsid w:val="0072287C"/>
    <w:rsid w:val="00722D91"/>
    <w:rsid w:val="007256A9"/>
    <w:rsid w:val="00725B76"/>
    <w:rsid w:val="00725BBB"/>
    <w:rsid w:val="00725C86"/>
    <w:rsid w:val="00726870"/>
    <w:rsid w:val="00726A9B"/>
    <w:rsid w:val="00726D0E"/>
    <w:rsid w:val="00727140"/>
    <w:rsid w:val="00730014"/>
    <w:rsid w:val="007303B4"/>
    <w:rsid w:val="007307E6"/>
    <w:rsid w:val="0073228B"/>
    <w:rsid w:val="00732479"/>
    <w:rsid w:val="00733266"/>
    <w:rsid w:val="00733533"/>
    <w:rsid w:val="0073381F"/>
    <w:rsid w:val="00733A79"/>
    <w:rsid w:val="00734141"/>
    <w:rsid w:val="00734156"/>
    <w:rsid w:val="00734D65"/>
    <w:rsid w:val="00734E3C"/>
    <w:rsid w:val="00734F6B"/>
    <w:rsid w:val="00736B4C"/>
    <w:rsid w:val="00736D51"/>
    <w:rsid w:val="00736E66"/>
    <w:rsid w:val="00737346"/>
    <w:rsid w:val="0073797C"/>
    <w:rsid w:val="00737E26"/>
    <w:rsid w:val="00740491"/>
    <w:rsid w:val="00740B6A"/>
    <w:rsid w:val="00740D73"/>
    <w:rsid w:val="00741412"/>
    <w:rsid w:val="00741A8C"/>
    <w:rsid w:val="00742C7D"/>
    <w:rsid w:val="00743D76"/>
    <w:rsid w:val="007444A4"/>
    <w:rsid w:val="007446ED"/>
    <w:rsid w:val="007447DD"/>
    <w:rsid w:val="00744DA7"/>
    <w:rsid w:val="007453EC"/>
    <w:rsid w:val="00745409"/>
    <w:rsid w:val="00745917"/>
    <w:rsid w:val="00746295"/>
    <w:rsid w:val="007472B5"/>
    <w:rsid w:val="007511F2"/>
    <w:rsid w:val="007534C3"/>
    <w:rsid w:val="00754F45"/>
    <w:rsid w:val="0075553B"/>
    <w:rsid w:val="0075562C"/>
    <w:rsid w:val="00755C64"/>
    <w:rsid w:val="0075759F"/>
    <w:rsid w:val="007575E7"/>
    <w:rsid w:val="007579F6"/>
    <w:rsid w:val="007615C1"/>
    <w:rsid w:val="00761C9A"/>
    <w:rsid w:val="00762124"/>
    <w:rsid w:val="00763892"/>
    <w:rsid w:val="00763B90"/>
    <w:rsid w:val="00763E85"/>
    <w:rsid w:val="007642E6"/>
    <w:rsid w:val="00764D4E"/>
    <w:rsid w:val="00765092"/>
    <w:rsid w:val="00765099"/>
    <w:rsid w:val="0076573A"/>
    <w:rsid w:val="00765D82"/>
    <w:rsid w:val="00766C2B"/>
    <w:rsid w:val="00767BA7"/>
    <w:rsid w:val="00770BBC"/>
    <w:rsid w:val="00772ADD"/>
    <w:rsid w:val="00772DCE"/>
    <w:rsid w:val="007731BC"/>
    <w:rsid w:val="00773AC3"/>
    <w:rsid w:val="00773E76"/>
    <w:rsid w:val="00774179"/>
    <w:rsid w:val="00774C5A"/>
    <w:rsid w:val="00774F23"/>
    <w:rsid w:val="007764B1"/>
    <w:rsid w:val="00777388"/>
    <w:rsid w:val="00777D49"/>
    <w:rsid w:val="00780008"/>
    <w:rsid w:val="0078031F"/>
    <w:rsid w:val="00780604"/>
    <w:rsid w:val="007822FA"/>
    <w:rsid w:val="00784A5C"/>
    <w:rsid w:val="00784B8C"/>
    <w:rsid w:val="00784D97"/>
    <w:rsid w:val="00784FF5"/>
    <w:rsid w:val="007850B7"/>
    <w:rsid w:val="00785477"/>
    <w:rsid w:val="00786812"/>
    <w:rsid w:val="00786B8D"/>
    <w:rsid w:val="007873E0"/>
    <w:rsid w:val="00787804"/>
    <w:rsid w:val="00790BD7"/>
    <w:rsid w:val="0079127E"/>
    <w:rsid w:val="0079150A"/>
    <w:rsid w:val="0079163D"/>
    <w:rsid w:val="00791E81"/>
    <w:rsid w:val="00792000"/>
    <w:rsid w:val="007920B4"/>
    <w:rsid w:val="0079217D"/>
    <w:rsid w:val="00792822"/>
    <w:rsid w:val="00793B66"/>
    <w:rsid w:val="00793E39"/>
    <w:rsid w:val="00794251"/>
    <w:rsid w:val="00794878"/>
    <w:rsid w:val="00795165"/>
    <w:rsid w:val="00797277"/>
    <w:rsid w:val="0079735C"/>
    <w:rsid w:val="00797A9A"/>
    <w:rsid w:val="00797C76"/>
    <w:rsid w:val="00797D56"/>
    <w:rsid w:val="00797FC0"/>
    <w:rsid w:val="007A0391"/>
    <w:rsid w:val="007A0626"/>
    <w:rsid w:val="007A09E1"/>
    <w:rsid w:val="007A0A66"/>
    <w:rsid w:val="007A1022"/>
    <w:rsid w:val="007A15F7"/>
    <w:rsid w:val="007A2D33"/>
    <w:rsid w:val="007A3022"/>
    <w:rsid w:val="007A3698"/>
    <w:rsid w:val="007A3A4A"/>
    <w:rsid w:val="007A41FF"/>
    <w:rsid w:val="007A55FF"/>
    <w:rsid w:val="007A5BE2"/>
    <w:rsid w:val="007A667F"/>
    <w:rsid w:val="007A6810"/>
    <w:rsid w:val="007A738A"/>
    <w:rsid w:val="007A783D"/>
    <w:rsid w:val="007A7889"/>
    <w:rsid w:val="007A7FAB"/>
    <w:rsid w:val="007B02BA"/>
    <w:rsid w:val="007B1146"/>
    <w:rsid w:val="007B1272"/>
    <w:rsid w:val="007B155B"/>
    <w:rsid w:val="007B172D"/>
    <w:rsid w:val="007B1A59"/>
    <w:rsid w:val="007B24B9"/>
    <w:rsid w:val="007B29E5"/>
    <w:rsid w:val="007B2A07"/>
    <w:rsid w:val="007B2BAA"/>
    <w:rsid w:val="007B2CB4"/>
    <w:rsid w:val="007B4663"/>
    <w:rsid w:val="007B548E"/>
    <w:rsid w:val="007B6B76"/>
    <w:rsid w:val="007B6F45"/>
    <w:rsid w:val="007B734B"/>
    <w:rsid w:val="007B7A2B"/>
    <w:rsid w:val="007C0602"/>
    <w:rsid w:val="007C0CCE"/>
    <w:rsid w:val="007C18CB"/>
    <w:rsid w:val="007C195D"/>
    <w:rsid w:val="007C3008"/>
    <w:rsid w:val="007C33BF"/>
    <w:rsid w:val="007C3597"/>
    <w:rsid w:val="007C35DF"/>
    <w:rsid w:val="007C3BD0"/>
    <w:rsid w:val="007C4043"/>
    <w:rsid w:val="007C47E3"/>
    <w:rsid w:val="007C4820"/>
    <w:rsid w:val="007C5835"/>
    <w:rsid w:val="007C6D93"/>
    <w:rsid w:val="007C6EE7"/>
    <w:rsid w:val="007C7BA2"/>
    <w:rsid w:val="007C7D9C"/>
    <w:rsid w:val="007C7F86"/>
    <w:rsid w:val="007D04EF"/>
    <w:rsid w:val="007D0C8C"/>
    <w:rsid w:val="007D1315"/>
    <w:rsid w:val="007D1AD4"/>
    <w:rsid w:val="007D2045"/>
    <w:rsid w:val="007D2516"/>
    <w:rsid w:val="007D2898"/>
    <w:rsid w:val="007D34A9"/>
    <w:rsid w:val="007D3D91"/>
    <w:rsid w:val="007D5951"/>
    <w:rsid w:val="007D5C0F"/>
    <w:rsid w:val="007D63AB"/>
    <w:rsid w:val="007D65DD"/>
    <w:rsid w:val="007D6F0E"/>
    <w:rsid w:val="007E0041"/>
    <w:rsid w:val="007E181C"/>
    <w:rsid w:val="007E2C11"/>
    <w:rsid w:val="007E2FAF"/>
    <w:rsid w:val="007E3323"/>
    <w:rsid w:val="007E4665"/>
    <w:rsid w:val="007E49CE"/>
    <w:rsid w:val="007E60DE"/>
    <w:rsid w:val="007E64BC"/>
    <w:rsid w:val="007E64EC"/>
    <w:rsid w:val="007E7323"/>
    <w:rsid w:val="007E7EB3"/>
    <w:rsid w:val="007E7FC2"/>
    <w:rsid w:val="007F07DC"/>
    <w:rsid w:val="007F0E50"/>
    <w:rsid w:val="007F1CCA"/>
    <w:rsid w:val="007F2933"/>
    <w:rsid w:val="007F3F29"/>
    <w:rsid w:val="007F4408"/>
    <w:rsid w:val="007F58D1"/>
    <w:rsid w:val="007F5AD4"/>
    <w:rsid w:val="007F5EDC"/>
    <w:rsid w:val="007F6B32"/>
    <w:rsid w:val="007F6EE6"/>
    <w:rsid w:val="007F7AC6"/>
    <w:rsid w:val="0080012C"/>
    <w:rsid w:val="00801CE8"/>
    <w:rsid w:val="00801EDD"/>
    <w:rsid w:val="008029A1"/>
    <w:rsid w:val="00802E3D"/>
    <w:rsid w:val="008038D9"/>
    <w:rsid w:val="00803B74"/>
    <w:rsid w:val="00803FCF"/>
    <w:rsid w:val="00804B40"/>
    <w:rsid w:val="00804E21"/>
    <w:rsid w:val="0080587E"/>
    <w:rsid w:val="008061F6"/>
    <w:rsid w:val="0080664F"/>
    <w:rsid w:val="0080676E"/>
    <w:rsid w:val="00807F90"/>
    <w:rsid w:val="00810266"/>
    <w:rsid w:val="00810365"/>
    <w:rsid w:val="0081067F"/>
    <w:rsid w:val="00810A85"/>
    <w:rsid w:val="00810CED"/>
    <w:rsid w:val="00811D69"/>
    <w:rsid w:val="00812B15"/>
    <w:rsid w:val="008132CA"/>
    <w:rsid w:val="008138A3"/>
    <w:rsid w:val="00814E58"/>
    <w:rsid w:val="008152D4"/>
    <w:rsid w:val="008157D6"/>
    <w:rsid w:val="00815926"/>
    <w:rsid w:val="008160F3"/>
    <w:rsid w:val="00816659"/>
    <w:rsid w:val="00816A7D"/>
    <w:rsid w:val="0082060D"/>
    <w:rsid w:val="008206E8"/>
    <w:rsid w:val="0082162E"/>
    <w:rsid w:val="00821816"/>
    <w:rsid w:val="00821C31"/>
    <w:rsid w:val="008220A0"/>
    <w:rsid w:val="008228C1"/>
    <w:rsid w:val="00822C40"/>
    <w:rsid w:val="008233F7"/>
    <w:rsid w:val="00823C84"/>
    <w:rsid w:val="00824641"/>
    <w:rsid w:val="00824EBD"/>
    <w:rsid w:val="008250A9"/>
    <w:rsid w:val="008259D9"/>
    <w:rsid w:val="008260F5"/>
    <w:rsid w:val="008262E7"/>
    <w:rsid w:val="00826417"/>
    <w:rsid w:val="00826448"/>
    <w:rsid w:val="00827595"/>
    <w:rsid w:val="00830296"/>
    <w:rsid w:val="00831BB9"/>
    <w:rsid w:val="00831DD7"/>
    <w:rsid w:val="00832396"/>
    <w:rsid w:val="0083267C"/>
    <w:rsid w:val="00832735"/>
    <w:rsid w:val="008334F3"/>
    <w:rsid w:val="00833FB9"/>
    <w:rsid w:val="00834A95"/>
    <w:rsid w:val="008366A6"/>
    <w:rsid w:val="008369EC"/>
    <w:rsid w:val="00837292"/>
    <w:rsid w:val="008375BD"/>
    <w:rsid w:val="008412BB"/>
    <w:rsid w:val="00841679"/>
    <w:rsid w:val="00842185"/>
    <w:rsid w:val="008426E0"/>
    <w:rsid w:val="0084277C"/>
    <w:rsid w:val="00842C34"/>
    <w:rsid w:val="00843801"/>
    <w:rsid w:val="008438CD"/>
    <w:rsid w:val="00844CB9"/>
    <w:rsid w:val="00845C68"/>
    <w:rsid w:val="00845E55"/>
    <w:rsid w:val="00846395"/>
    <w:rsid w:val="00846690"/>
    <w:rsid w:val="00846719"/>
    <w:rsid w:val="00847AF8"/>
    <w:rsid w:val="00847B9E"/>
    <w:rsid w:val="00847BE8"/>
    <w:rsid w:val="00847DD9"/>
    <w:rsid w:val="00847F26"/>
    <w:rsid w:val="008508B0"/>
    <w:rsid w:val="008518E0"/>
    <w:rsid w:val="00851D12"/>
    <w:rsid w:val="008522FC"/>
    <w:rsid w:val="00852E58"/>
    <w:rsid w:val="0085302C"/>
    <w:rsid w:val="00853394"/>
    <w:rsid w:val="00853FA6"/>
    <w:rsid w:val="00853FD0"/>
    <w:rsid w:val="00854160"/>
    <w:rsid w:val="00854C33"/>
    <w:rsid w:val="00854E08"/>
    <w:rsid w:val="00855961"/>
    <w:rsid w:val="00855A9E"/>
    <w:rsid w:val="0085634E"/>
    <w:rsid w:val="0085659B"/>
    <w:rsid w:val="008566C4"/>
    <w:rsid w:val="008571B7"/>
    <w:rsid w:val="008572E6"/>
    <w:rsid w:val="008576A7"/>
    <w:rsid w:val="00860441"/>
    <w:rsid w:val="008612C5"/>
    <w:rsid w:val="00861826"/>
    <w:rsid w:val="0086208C"/>
    <w:rsid w:val="008626EF"/>
    <w:rsid w:val="00862717"/>
    <w:rsid w:val="00862CA9"/>
    <w:rsid w:val="00862EB9"/>
    <w:rsid w:val="008630AD"/>
    <w:rsid w:val="00863EAC"/>
    <w:rsid w:val="008641C7"/>
    <w:rsid w:val="0086430E"/>
    <w:rsid w:val="008646BE"/>
    <w:rsid w:val="00864736"/>
    <w:rsid w:val="00865351"/>
    <w:rsid w:val="00867156"/>
    <w:rsid w:val="0086763B"/>
    <w:rsid w:val="00867F2A"/>
    <w:rsid w:val="00871905"/>
    <w:rsid w:val="008737F7"/>
    <w:rsid w:val="008738E5"/>
    <w:rsid w:val="00873999"/>
    <w:rsid w:val="00873FB9"/>
    <w:rsid w:val="00874B7A"/>
    <w:rsid w:val="00876C54"/>
    <w:rsid w:val="00877855"/>
    <w:rsid w:val="00880244"/>
    <w:rsid w:val="00881499"/>
    <w:rsid w:val="00881A4D"/>
    <w:rsid w:val="00883582"/>
    <w:rsid w:val="008843FC"/>
    <w:rsid w:val="0088457E"/>
    <w:rsid w:val="00884B4A"/>
    <w:rsid w:val="00884E2F"/>
    <w:rsid w:val="008850E0"/>
    <w:rsid w:val="00885300"/>
    <w:rsid w:val="008857F7"/>
    <w:rsid w:val="00885F7A"/>
    <w:rsid w:val="008879C6"/>
    <w:rsid w:val="00887B73"/>
    <w:rsid w:val="00887D28"/>
    <w:rsid w:val="00890154"/>
    <w:rsid w:val="008901BE"/>
    <w:rsid w:val="00890228"/>
    <w:rsid w:val="00890B46"/>
    <w:rsid w:val="008916CB"/>
    <w:rsid w:val="008916CC"/>
    <w:rsid w:val="0089182A"/>
    <w:rsid w:val="00892D2D"/>
    <w:rsid w:val="0089302E"/>
    <w:rsid w:val="00893165"/>
    <w:rsid w:val="0089354A"/>
    <w:rsid w:val="008935AB"/>
    <w:rsid w:val="00894057"/>
    <w:rsid w:val="00895B8C"/>
    <w:rsid w:val="00895F5A"/>
    <w:rsid w:val="008961BE"/>
    <w:rsid w:val="00896851"/>
    <w:rsid w:val="00896CFA"/>
    <w:rsid w:val="00896FFB"/>
    <w:rsid w:val="00897471"/>
    <w:rsid w:val="00897713"/>
    <w:rsid w:val="008A03CD"/>
    <w:rsid w:val="008A0DE8"/>
    <w:rsid w:val="008A1746"/>
    <w:rsid w:val="008A1DC6"/>
    <w:rsid w:val="008A1E3C"/>
    <w:rsid w:val="008A2BA0"/>
    <w:rsid w:val="008A3453"/>
    <w:rsid w:val="008A476D"/>
    <w:rsid w:val="008A591F"/>
    <w:rsid w:val="008A5C5D"/>
    <w:rsid w:val="008A6668"/>
    <w:rsid w:val="008A6A08"/>
    <w:rsid w:val="008A7393"/>
    <w:rsid w:val="008A7A1C"/>
    <w:rsid w:val="008A7CD2"/>
    <w:rsid w:val="008B0C6D"/>
    <w:rsid w:val="008B0DC9"/>
    <w:rsid w:val="008B1F03"/>
    <w:rsid w:val="008B3D1A"/>
    <w:rsid w:val="008B4155"/>
    <w:rsid w:val="008B41E5"/>
    <w:rsid w:val="008B42FE"/>
    <w:rsid w:val="008B47DC"/>
    <w:rsid w:val="008B5039"/>
    <w:rsid w:val="008B54AC"/>
    <w:rsid w:val="008B54E1"/>
    <w:rsid w:val="008B56EA"/>
    <w:rsid w:val="008B5AC2"/>
    <w:rsid w:val="008B6929"/>
    <w:rsid w:val="008B7501"/>
    <w:rsid w:val="008B77B2"/>
    <w:rsid w:val="008C1234"/>
    <w:rsid w:val="008C1C38"/>
    <w:rsid w:val="008C1CDB"/>
    <w:rsid w:val="008C2301"/>
    <w:rsid w:val="008C2628"/>
    <w:rsid w:val="008C2C0D"/>
    <w:rsid w:val="008C2CB5"/>
    <w:rsid w:val="008C2D67"/>
    <w:rsid w:val="008C3507"/>
    <w:rsid w:val="008C4660"/>
    <w:rsid w:val="008C47C0"/>
    <w:rsid w:val="008C4EE2"/>
    <w:rsid w:val="008C519E"/>
    <w:rsid w:val="008C5E3B"/>
    <w:rsid w:val="008C62CB"/>
    <w:rsid w:val="008C746E"/>
    <w:rsid w:val="008C7787"/>
    <w:rsid w:val="008C7A0F"/>
    <w:rsid w:val="008C7F31"/>
    <w:rsid w:val="008D0CD7"/>
    <w:rsid w:val="008D1644"/>
    <w:rsid w:val="008D19D4"/>
    <w:rsid w:val="008D216A"/>
    <w:rsid w:val="008D2DA6"/>
    <w:rsid w:val="008D2E03"/>
    <w:rsid w:val="008D2FE4"/>
    <w:rsid w:val="008D339B"/>
    <w:rsid w:val="008D36CE"/>
    <w:rsid w:val="008D398B"/>
    <w:rsid w:val="008D3A2F"/>
    <w:rsid w:val="008D3B55"/>
    <w:rsid w:val="008D4790"/>
    <w:rsid w:val="008D5054"/>
    <w:rsid w:val="008D517C"/>
    <w:rsid w:val="008D6F64"/>
    <w:rsid w:val="008D73CF"/>
    <w:rsid w:val="008D7938"/>
    <w:rsid w:val="008D7FE8"/>
    <w:rsid w:val="008E029C"/>
    <w:rsid w:val="008E079F"/>
    <w:rsid w:val="008E0D0F"/>
    <w:rsid w:val="008E1C89"/>
    <w:rsid w:val="008E2A65"/>
    <w:rsid w:val="008E2C72"/>
    <w:rsid w:val="008E50D2"/>
    <w:rsid w:val="008E5F2D"/>
    <w:rsid w:val="008E6035"/>
    <w:rsid w:val="008E69B5"/>
    <w:rsid w:val="008E7397"/>
    <w:rsid w:val="008E751A"/>
    <w:rsid w:val="008E760B"/>
    <w:rsid w:val="008E792A"/>
    <w:rsid w:val="008E7D7F"/>
    <w:rsid w:val="008F0A52"/>
    <w:rsid w:val="008F1043"/>
    <w:rsid w:val="008F10F6"/>
    <w:rsid w:val="008F14CD"/>
    <w:rsid w:val="008F1AC8"/>
    <w:rsid w:val="008F28C0"/>
    <w:rsid w:val="008F29B7"/>
    <w:rsid w:val="008F2E30"/>
    <w:rsid w:val="008F3325"/>
    <w:rsid w:val="008F383A"/>
    <w:rsid w:val="008F39E0"/>
    <w:rsid w:val="008F42A9"/>
    <w:rsid w:val="008F42D9"/>
    <w:rsid w:val="008F43C7"/>
    <w:rsid w:val="008F586B"/>
    <w:rsid w:val="008F5948"/>
    <w:rsid w:val="008F5D68"/>
    <w:rsid w:val="008F6A20"/>
    <w:rsid w:val="008F723D"/>
    <w:rsid w:val="008F7482"/>
    <w:rsid w:val="008F798B"/>
    <w:rsid w:val="008F7C64"/>
    <w:rsid w:val="009002FA"/>
    <w:rsid w:val="00900CF6"/>
    <w:rsid w:val="00901793"/>
    <w:rsid w:val="00901BF7"/>
    <w:rsid w:val="00901D7B"/>
    <w:rsid w:val="00901E02"/>
    <w:rsid w:val="00903AF8"/>
    <w:rsid w:val="00903BC8"/>
    <w:rsid w:val="00903D77"/>
    <w:rsid w:val="00903EC7"/>
    <w:rsid w:val="00904606"/>
    <w:rsid w:val="009053BB"/>
    <w:rsid w:val="0090613C"/>
    <w:rsid w:val="0091063A"/>
    <w:rsid w:val="00910A7F"/>
    <w:rsid w:val="009112D8"/>
    <w:rsid w:val="0091277A"/>
    <w:rsid w:val="0091420B"/>
    <w:rsid w:val="009143CD"/>
    <w:rsid w:val="00914953"/>
    <w:rsid w:val="00915061"/>
    <w:rsid w:val="009152CE"/>
    <w:rsid w:val="00916597"/>
    <w:rsid w:val="009176E3"/>
    <w:rsid w:val="00917A90"/>
    <w:rsid w:val="00921ACB"/>
    <w:rsid w:val="00921D85"/>
    <w:rsid w:val="00922163"/>
    <w:rsid w:val="00923E10"/>
    <w:rsid w:val="00923E32"/>
    <w:rsid w:val="0092405B"/>
    <w:rsid w:val="00924884"/>
    <w:rsid w:val="0092499D"/>
    <w:rsid w:val="009249DC"/>
    <w:rsid w:val="00925274"/>
    <w:rsid w:val="00925947"/>
    <w:rsid w:val="00926318"/>
    <w:rsid w:val="0092649D"/>
    <w:rsid w:val="0092680E"/>
    <w:rsid w:val="0092784C"/>
    <w:rsid w:val="0093011A"/>
    <w:rsid w:val="009302EB"/>
    <w:rsid w:val="00932169"/>
    <w:rsid w:val="00932AD0"/>
    <w:rsid w:val="00934143"/>
    <w:rsid w:val="009347A4"/>
    <w:rsid w:val="00934CD4"/>
    <w:rsid w:val="00934F78"/>
    <w:rsid w:val="00934F7F"/>
    <w:rsid w:val="00934FF1"/>
    <w:rsid w:val="00936F47"/>
    <w:rsid w:val="0093734C"/>
    <w:rsid w:val="0093754F"/>
    <w:rsid w:val="00937F63"/>
    <w:rsid w:val="00940037"/>
    <w:rsid w:val="00940D0D"/>
    <w:rsid w:val="009414B4"/>
    <w:rsid w:val="009417B6"/>
    <w:rsid w:val="00941870"/>
    <w:rsid w:val="00941D13"/>
    <w:rsid w:val="00943094"/>
    <w:rsid w:val="009430D8"/>
    <w:rsid w:val="00943529"/>
    <w:rsid w:val="0094413B"/>
    <w:rsid w:val="0094473D"/>
    <w:rsid w:val="009452F2"/>
    <w:rsid w:val="00945850"/>
    <w:rsid w:val="00945B5D"/>
    <w:rsid w:val="00946394"/>
    <w:rsid w:val="00947C8D"/>
    <w:rsid w:val="00950A98"/>
    <w:rsid w:val="00950C2F"/>
    <w:rsid w:val="009512B6"/>
    <w:rsid w:val="00951C0A"/>
    <w:rsid w:val="00952671"/>
    <w:rsid w:val="009538A5"/>
    <w:rsid w:val="00954444"/>
    <w:rsid w:val="00954F23"/>
    <w:rsid w:val="00954FC4"/>
    <w:rsid w:val="009550AA"/>
    <w:rsid w:val="00955A9A"/>
    <w:rsid w:val="00955C81"/>
    <w:rsid w:val="00955E0E"/>
    <w:rsid w:val="00956494"/>
    <w:rsid w:val="00957083"/>
    <w:rsid w:val="009605EF"/>
    <w:rsid w:val="00960BD6"/>
    <w:rsid w:val="00961810"/>
    <w:rsid w:val="009625D0"/>
    <w:rsid w:val="00962958"/>
    <w:rsid w:val="00962E4C"/>
    <w:rsid w:val="00963DFF"/>
    <w:rsid w:val="0096433C"/>
    <w:rsid w:val="00966DD8"/>
    <w:rsid w:val="00966EF1"/>
    <w:rsid w:val="00967933"/>
    <w:rsid w:val="00967D0D"/>
    <w:rsid w:val="00967DC9"/>
    <w:rsid w:val="00970718"/>
    <w:rsid w:val="00970836"/>
    <w:rsid w:val="00971B37"/>
    <w:rsid w:val="00971C34"/>
    <w:rsid w:val="00971EAF"/>
    <w:rsid w:val="00972559"/>
    <w:rsid w:val="00973918"/>
    <w:rsid w:val="00973BA7"/>
    <w:rsid w:val="009744BA"/>
    <w:rsid w:val="00975799"/>
    <w:rsid w:val="009761EC"/>
    <w:rsid w:val="0097698D"/>
    <w:rsid w:val="00977257"/>
    <w:rsid w:val="00977DDE"/>
    <w:rsid w:val="0098028C"/>
    <w:rsid w:val="00980EE8"/>
    <w:rsid w:val="00981464"/>
    <w:rsid w:val="00981D34"/>
    <w:rsid w:val="0098286C"/>
    <w:rsid w:val="00983593"/>
    <w:rsid w:val="009836D2"/>
    <w:rsid w:val="0098393C"/>
    <w:rsid w:val="009843D5"/>
    <w:rsid w:val="00985D67"/>
    <w:rsid w:val="00986B8A"/>
    <w:rsid w:val="009875FF"/>
    <w:rsid w:val="00987699"/>
    <w:rsid w:val="00987C37"/>
    <w:rsid w:val="00990323"/>
    <w:rsid w:val="009905F1"/>
    <w:rsid w:val="009906C0"/>
    <w:rsid w:val="00990A67"/>
    <w:rsid w:val="00990F2B"/>
    <w:rsid w:val="00990FAC"/>
    <w:rsid w:val="00991171"/>
    <w:rsid w:val="009914E8"/>
    <w:rsid w:val="00992845"/>
    <w:rsid w:val="00992F29"/>
    <w:rsid w:val="009934E6"/>
    <w:rsid w:val="009938B7"/>
    <w:rsid w:val="00994BBB"/>
    <w:rsid w:val="00995115"/>
    <w:rsid w:val="009956CC"/>
    <w:rsid w:val="00995BE8"/>
    <w:rsid w:val="00996A10"/>
    <w:rsid w:val="00996FBB"/>
    <w:rsid w:val="00997482"/>
    <w:rsid w:val="00997ED8"/>
    <w:rsid w:val="00997EF7"/>
    <w:rsid w:val="009A047C"/>
    <w:rsid w:val="009A08F2"/>
    <w:rsid w:val="009A10B7"/>
    <w:rsid w:val="009A116B"/>
    <w:rsid w:val="009A1CE8"/>
    <w:rsid w:val="009A1D49"/>
    <w:rsid w:val="009A22A3"/>
    <w:rsid w:val="009A25CA"/>
    <w:rsid w:val="009A2AE3"/>
    <w:rsid w:val="009A2EF3"/>
    <w:rsid w:val="009A2F4F"/>
    <w:rsid w:val="009A32A7"/>
    <w:rsid w:val="009A4425"/>
    <w:rsid w:val="009A46A1"/>
    <w:rsid w:val="009A4D0D"/>
    <w:rsid w:val="009A52EC"/>
    <w:rsid w:val="009A643E"/>
    <w:rsid w:val="009A694B"/>
    <w:rsid w:val="009A6BAD"/>
    <w:rsid w:val="009A7067"/>
    <w:rsid w:val="009A725E"/>
    <w:rsid w:val="009B0AAF"/>
    <w:rsid w:val="009B0ACB"/>
    <w:rsid w:val="009B0C83"/>
    <w:rsid w:val="009B1AEA"/>
    <w:rsid w:val="009B2930"/>
    <w:rsid w:val="009B2BC2"/>
    <w:rsid w:val="009B3C92"/>
    <w:rsid w:val="009B5726"/>
    <w:rsid w:val="009B7397"/>
    <w:rsid w:val="009C072D"/>
    <w:rsid w:val="009C2321"/>
    <w:rsid w:val="009C2452"/>
    <w:rsid w:val="009C39C5"/>
    <w:rsid w:val="009C3A5A"/>
    <w:rsid w:val="009C46A1"/>
    <w:rsid w:val="009C52B5"/>
    <w:rsid w:val="009C5B1F"/>
    <w:rsid w:val="009C5CEA"/>
    <w:rsid w:val="009C666F"/>
    <w:rsid w:val="009C702F"/>
    <w:rsid w:val="009C741B"/>
    <w:rsid w:val="009C7FA6"/>
    <w:rsid w:val="009D0346"/>
    <w:rsid w:val="009D039E"/>
    <w:rsid w:val="009D0520"/>
    <w:rsid w:val="009D0B13"/>
    <w:rsid w:val="009D0D51"/>
    <w:rsid w:val="009D14F1"/>
    <w:rsid w:val="009D16B3"/>
    <w:rsid w:val="009D1C3B"/>
    <w:rsid w:val="009D1F1D"/>
    <w:rsid w:val="009D1FE5"/>
    <w:rsid w:val="009D2431"/>
    <w:rsid w:val="009D313D"/>
    <w:rsid w:val="009D34D9"/>
    <w:rsid w:val="009D3974"/>
    <w:rsid w:val="009D3A04"/>
    <w:rsid w:val="009D3F49"/>
    <w:rsid w:val="009D3FFA"/>
    <w:rsid w:val="009D4210"/>
    <w:rsid w:val="009D43E0"/>
    <w:rsid w:val="009D471F"/>
    <w:rsid w:val="009D4C30"/>
    <w:rsid w:val="009D4FF5"/>
    <w:rsid w:val="009D6436"/>
    <w:rsid w:val="009D6A73"/>
    <w:rsid w:val="009D6D6E"/>
    <w:rsid w:val="009D7C12"/>
    <w:rsid w:val="009D7D66"/>
    <w:rsid w:val="009D7F6C"/>
    <w:rsid w:val="009E0396"/>
    <w:rsid w:val="009E03C5"/>
    <w:rsid w:val="009E03E0"/>
    <w:rsid w:val="009E1066"/>
    <w:rsid w:val="009E11A9"/>
    <w:rsid w:val="009E1985"/>
    <w:rsid w:val="009E1F5D"/>
    <w:rsid w:val="009E23F2"/>
    <w:rsid w:val="009E2745"/>
    <w:rsid w:val="009E283A"/>
    <w:rsid w:val="009E3218"/>
    <w:rsid w:val="009E38CF"/>
    <w:rsid w:val="009E4330"/>
    <w:rsid w:val="009E4596"/>
    <w:rsid w:val="009E4B6D"/>
    <w:rsid w:val="009E4BC7"/>
    <w:rsid w:val="009E4D9B"/>
    <w:rsid w:val="009E549F"/>
    <w:rsid w:val="009E5C23"/>
    <w:rsid w:val="009E5E97"/>
    <w:rsid w:val="009E6F03"/>
    <w:rsid w:val="009E7944"/>
    <w:rsid w:val="009E7BCE"/>
    <w:rsid w:val="009F08B2"/>
    <w:rsid w:val="009F09B5"/>
    <w:rsid w:val="009F0D55"/>
    <w:rsid w:val="009F271B"/>
    <w:rsid w:val="009F2F63"/>
    <w:rsid w:val="009F2F86"/>
    <w:rsid w:val="009F3540"/>
    <w:rsid w:val="009F3A5B"/>
    <w:rsid w:val="009F3FB2"/>
    <w:rsid w:val="009F457D"/>
    <w:rsid w:val="009F45DA"/>
    <w:rsid w:val="009F4754"/>
    <w:rsid w:val="009F494A"/>
    <w:rsid w:val="009F5E03"/>
    <w:rsid w:val="009F619C"/>
    <w:rsid w:val="009F61C5"/>
    <w:rsid w:val="009F68EF"/>
    <w:rsid w:val="009F6C09"/>
    <w:rsid w:val="009F7896"/>
    <w:rsid w:val="009F7C12"/>
    <w:rsid w:val="009FFBA8"/>
    <w:rsid w:val="00A0037D"/>
    <w:rsid w:val="00A01A62"/>
    <w:rsid w:val="00A01BAB"/>
    <w:rsid w:val="00A01F71"/>
    <w:rsid w:val="00A02082"/>
    <w:rsid w:val="00A02402"/>
    <w:rsid w:val="00A024F3"/>
    <w:rsid w:val="00A0255D"/>
    <w:rsid w:val="00A025DC"/>
    <w:rsid w:val="00A029F4"/>
    <w:rsid w:val="00A02E0A"/>
    <w:rsid w:val="00A03137"/>
    <w:rsid w:val="00A04B5A"/>
    <w:rsid w:val="00A04BFF"/>
    <w:rsid w:val="00A04C59"/>
    <w:rsid w:val="00A05119"/>
    <w:rsid w:val="00A05372"/>
    <w:rsid w:val="00A063BD"/>
    <w:rsid w:val="00A06626"/>
    <w:rsid w:val="00A0671E"/>
    <w:rsid w:val="00A06929"/>
    <w:rsid w:val="00A06BD4"/>
    <w:rsid w:val="00A06C1B"/>
    <w:rsid w:val="00A07B28"/>
    <w:rsid w:val="00A10D26"/>
    <w:rsid w:val="00A1119B"/>
    <w:rsid w:val="00A118CF"/>
    <w:rsid w:val="00A12B23"/>
    <w:rsid w:val="00A12F04"/>
    <w:rsid w:val="00A1308C"/>
    <w:rsid w:val="00A1319E"/>
    <w:rsid w:val="00A14230"/>
    <w:rsid w:val="00A14906"/>
    <w:rsid w:val="00A14C7E"/>
    <w:rsid w:val="00A154BF"/>
    <w:rsid w:val="00A156A9"/>
    <w:rsid w:val="00A15CC4"/>
    <w:rsid w:val="00A16368"/>
    <w:rsid w:val="00A16622"/>
    <w:rsid w:val="00A1734A"/>
    <w:rsid w:val="00A17824"/>
    <w:rsid w:val="00A17BF9"/>
    <w:rsid w:val="00A208FE"/>
    <w:rsid w:val="00A22678"/>
    <w:rsid w:val="00A22B30"/>
    <w:rsid w:val="00A22FB1"/>
    <w:rsid w:val="00A232E3"/>
    <w:rsid w:val="00A2345A"/>
    <w:rsid w:val="00A234C2"/>
    <w:rsid w:val="00A23C04"/>
    <w:rsid w:val="00A23D57"/>
    <w:rsid w:val="00A23DFD"/>
    <w:rsid w:val="00A23E04"/>
    <w:rsid w:val="00A23E59"/>
    <w:rsid w:val="00A2424C"/>
    <w:rsid w:val="00A24A89"/>
    <w:rsid w:val="00A24ACF"/>
    <w:rsid w:val="00A25180"/>
    <w:rsid w:val="00A2568C"/>
    <w:rsid w:val="00A27651"/>
    <w:rsid w:val="00A27F17"/>
    <w:rsid w:val="00A30635"/>
    <w:rsid w:val="00A316A1"/>
    <w:rsid w:val="00A3181F"/>
    <w:rsid w:val="00A31D0D"/>
    <w:rsid w:val="00A31E24"/>
    <w:rsid w:val="00A32BA8"/>
    <w:rsid w:val="00A32C43"/>
    <w:rsid w:val="00A3497A"/>
    <w:rsid w:val="00A354E9"/>
    <w:rsid w:val="00A3712C"/>
    <w:rsid w:val="00A377C9"/>
    <w:rsid w:val="00A37E9C"/>
    <w:rsid w:val="00A4080C"/>
    <w:rsid w:val="00A40FA1"/>
    <w:rsid w:val="00A43648"/>
    <w:rsid w:val="00A439AD"/>
    <w:rsid w:val="00A43CD8"/>
    <w:rsid w:val="00A43E63"/>
    <w:rsid w:val="00A4425E"/>
    <w:rsid w:val="00A445C6"/>
    <w:rsid w:val="00A44B7A"/>
    <w:rsid w:val="00A451E1"/>
    <w:rsid w:val="00A45508"/>
    <w:rsid w:val="00A458ED"/>
    <w:rsid w:val="00A45AAA"/>
    <w:rsid w:val="00A45B36"/>
    <w:rsid w:val="00A46B19"/>
    <w:rsid w:val="00A46E37"/>
    <w:rsid w:val="00A47137"/>
    <w:rsid w:val="00A47F74"/>
    <w:rsid w:val="00A48F63"/>
    <w:rsid w:val="00A5020F"/>
    <w:rsid w:val="00A50AF2"/>
    <w:rsid w:val="00A50D4D"/>
    <w:rsid w:val="00A523AF"/>
    <w:rsid w:val="00A52C18"/>
    <w:rsid w:val="00A52FA8"/>
    <w:rsid w:val="00A540A2"/>
    <w:rsid w:val="00A549A5"/>
    <w:rsid w:val="00A54E25"/>
    <w:rsid w:val="00A54FB2"/>
    <w:rsid w:val="00A5584E"/>
    <w:rsid w:val="00A560EC"/>
    <w:rsid w:val="00A57F5C"/>
    <w:rsid w:val="00A60988"/>
    <w:rsid w:val="00A61525"/>
    <w:rsid w:val="00A61AC6"/>
    <w:rsid w:val="00A6216D"/>
    <w:rsid w:val="00A6372C"/>
    <w:rsid w:val="00A63A5C"/>
    <w:rsid w:val="00A64239"/>
    <w:rsid w:val="00A645ED"/>
    <w:rsid w:val="00A64DB9"/>
    <w:rsid w:val="00A651D4"/>
    <w:rsid w:val="00A67342"/>
    <w:rsid w:val="00A700C2"/>
    <w:rsid w:val="00A7034A"/>
    <w:rsid w:val="00A71024"/>
    <w:rsid w:val="00A712E2"/>
    <w:rsid w:val="00A72AD5"/>
    <w:rsid w:val="00A73707"/>
    <w:rsid w:val="00A73743"/>
    <w:rsid w:val="00A73B40"/>
    <w:rsid w:val="00A74157"/>
    <w:rsid w:val="00A74CB5"/>
    <w:rsid w:val="00A74FEA"/>
    <w:rsid w:val="00A75348"/>
    <w:rsid w:val="00A75D00"/>
    <w:rsid w:val="00A76145"/>
    <w:rsid w:val="00A761AE"/>
    <w:rsid w:val="00A76897"/>
    <w:rsid w:val="00A81377"/>
    <w:rsid w:val="00A818EA"/>
    <w:rsid w:val="00A81D39"/>
    <w:rsid w:val="00A824F2"/>
    <w:rsid w:val="00A82C1D"/>
    <w:rsid w:val="00A8323E"/>
    <w:rsid w:val="00A83323"/>
    <w:rsid w:val="00A83DD8"/>
    <w:rsid w:val="00A83EC5"/>
    <w:rsid w:val="00A8433B"/>
    <w:rsid w:val="00A84A8F"/>
    <w:rsid w:val="00A8566E"/>
    <w:rsid w:val="00A8591F"/>
    <w:rsid w:val="00A86903"/>
    <w:rsid w:val="00A86927"/>
    <w:rsid w:val="00A873C2"/>
    <w:rsid w:val="00A87769"/>
    <w:rsid w:val="00A912A8"/>
    <w:rsid w:val="00A912E7"/>
    <w:rsid w:val="00A91896"/>
    <w:rsid w:val="00A921FA"/>
    <w:rsid w:val="00A9235E"/>
    <w:rsid w:val="00A93387"/>
    <w:rsid w:val="00A93E57"/>
    <w:rsid w:val="00A95E1C"/>
    <w:rsid w:val="00A961F5"/>
    <w:rsid w:val="00A964A0"/>
    <w:rsid w:val="00A96822"/>
    <w:rsid w:val="00A969A3"/>
    <w:rsid w:val="00A97544"/>
    <w:rsid w:val="00A975AC"/>
    <w:rsid w:val="00A97DA2"/>
    <w:rsid w:val="00AA169A"/>
    <w:rsid w:val="00AA2665"/>
    <w:rsid w:val="00AA29EB"/>
    <w:rsid w:val="00AA3C26"/>
    <w:rsid w:val="00AA3D75"/>
    <w:rsid w:val="00AA487C"/>
    <w:rsid w:val="00AA4C54"/>
    <w:rsid w:val="00AA4C66"/>
    <w:rsid w:val="00AA4D94"/>
    <w:rsid w:val="00AA5040"/>
    <w:rsid w:val="00AA59DB"/>
    <w:rsid w:val="00AA5BFE"/>
    <w:rsid w:val="00AA6AF5"/>
    <w:rsid w:val="00AA6B5F"/>
    <w:rsid w:val="00AA733A"/>
    <w:rsid w:val="00AB03A2"/>
    <w:rsid w:val="00AB0A46"/>
    <w:rsid w:val="00AB0D89"/>
    <w:rsid w:val="00AB0EFF"/>
    <w:rsid w:val="00AB1D13"/>
    <w:rsid w:val="00AB1F4F"/>
    <w:rsid w:val="00AB1F62"/>
    <w:rsid w:val="00AB2BD6"/>
    <w:rsid w:val="00AB2E61"/>
    <w:rsid w:val="00AB35CF"/>
    <w:rsid w:val="00AB3970"/>
    <w:rsid w:val="00AB3CDF"/>
    <w:rsid w:val="00AB450A"/>
    <w:rsid w:val="00AB4559"/>
    <w:rsid w:val="00AB4A7E"/>
    <w:rsid w:val="00AB4FAF"/>
    <w:rsid w:val="00AB5892"/>
    <w:rsid w:val="00AB5948"/>
    <w:rsid w:val="00AB7623"/>
    <w:rsid w:val="00AC1836"/>
    <w:rsid w:val="00AC1CAA"/>
    <w:rsid w:val="00AC1F0D"/>
    <w:rsid w:val="00AC2BE0"/>
    <w:rsid w:val="00AC2D55"/>
    <w:rsid w:val="00AC2F93"/>
    <w:rsid w:val="00AC2FDF"/>
    <w:rsid w:val="00AC351D"/>
    <w:rsid w:val="00AC3862"/>
    <w:rsid w:val="00AC3929"/>
    <w:rsid w:val="00AC3D9B"/>
    <w:rsid w:val="00AC41BD"/>
    <w:rsid w:val="00AC429A"/>
    <w:rsid w:val="00AC45C3"/>
    <w:rsid w:val="00AC54F0"/>
    <w:rsid w:val="00AC6941"/>
    <w:rsid w:val="00AD01D9"/>
    <w:rsid w:val="00AD068F"/>
    <w:rsid w:val="00AD08AE"/>
    <w:rsid w:val="00AD1578"/>
    <w:rsid w:val="00AD1708"/>
    <w:rsid w:val="00AD208A"/>
    <w:rsid w:val="00AD3234"/>
    <w:rsid w:val="00AD3481"/>
    <w:rsid w:val="00AD3553"/>
    <w:rsid w:val="00AD3A80"/>
    <w:rsid w:val="00AD4251"/>
    <w:rsid w:val="00AD4410"/>
    <w:rsid w:val="00AD50FD"/>
    <w:rsid w:val="00AD51EB"/>
    <w:rsid w:val="00AD54B4"/>
    <w:rsid w:val="00AD757B"/>
    <w:rsid w:val="00AD79A8"/>
    <w:rsid w:val="00AD7E37"/>
    <w:rsid w:val="00AE0268"/>
    <w:rsid w:val="00AE1DBF"/>
    <w:rsid w:val="00AE1F95"/>
    <w:rsid w:val="00AE22AC"/>
    <w:rsid w:val="00AE2F01"/>
    <w:rsid w:val="00AE2F17"/>
    <w:rsid w:val="00AE4328"/>
    <w:rsid w:val="00AE4368"/>
    <w:rsid w:val="00AE46C4"/>
    <w:rsid w:val="00AE5F52"/>
    <w:rsid w:val="00AE6890"/>
    <w:rsid w:val="00AE6C9B"/>
    <w:rsid w:val="00AE6CFF"/>
    <w:rsid w:val="00AE7447"/>
    <w:rsid w:val="00AF1061"/>
    <w:rsid w:val="00AF1A6F"/>
    <w:rsid w:val="00AF22C9"/>
    <w:rsid w:val="00AF2445"/>
    <w:rsid w:val="00AF27B1"/>
    <w:rsid w:val="00AF33C0"/>
    <w:rsid w:val="00AF3446"/>
    <w:rsid w:val="00AF34E2"/>
    <w:rsid w:val="00AF3CD7"/>
    <w:rsid w:val="00AF43CF"/>
    <w:rsid w:val="00AF4C71"/>
    <w:rsid w:val="00AF5715"/>
    <w:rsid w:val="00AF6E62"/>
    <w:rsid w:val="00AF71C3"/>
    <w:rsid w:val="00AF7550"/>
    <w:rsid w:val="00AF786D"/>
    <w:rsid w:val="00B000F6"/>
    <w:rsid w:val="00B001CA"/>
    <w:rsid w:val="00B01903"/>
    <w:rsid w:val="00B01B2D"/>
    <w:rsid w:val="00B01B63"/>
    <w:rsid w:val="00B02042"/>
    <w:rsid w:val="00B02709"/>
    <w:rsid w:val="00B02F1E"/>
    <w:rsid w:val="00B03B70"/>
    <w:rsid w:val="00B041BA"/>
    <w:rsid w:val="00B0469F"/>
    <w:rsid w:val="00B0569F"/>
    <w:rsid w:val="00B06197"/>
    <w:rsid w:val="00B06CD4"/>
    <w:rsid w:val="00B07BEA"/>
    <w:rsid w:val="00B10317"/>
    <w:rsid w:val="00B114AE"/>
    <w:rsid w:val="00B1150A"/>
    <w:rsid w:val="00B128F9"/>
    <w:rsid w:val="00B133DE"/>
    <w:rsid w:val="00B146EF"/>
    <w:rsid w:val="00B149F2"/>
    <w:rsid w:val="00B14C6D"/>
    <w:rsid w:val="00B150EF"/>
    <w:rsid w:val="00B15B46"/>
    <w:rsid w:val="00B164CA"/>
    <w:rsid w:val="00B16681"/>
    <w:rsid w:val="00B16E5A"/>
    <w:rsid w:val="00B17DFB"/>
    <w:rsid w:val="00B20310"/>
    <w:rsid w:val="00B214BF"/>
    <w:rsid w:val="00B21AFD"/>
    <w:rsid w:val="00B21D16"/>
    <w:rsid w:val="00B23A04"/>
    <w:rsid w:val="00B23E45"/>
    <w:rsid w:val="00B240CD"/>
    <w:rsid w:val="00B246C6"/>
    <w:rsid w:val="00B24959"/>
    <w:rsid w:val="00B24986"/>
    <w:rsid w:val="00B25549"/>
    <w:rsid w:val="00B256C4"/>
    <w:rsid w:val="00B25917"/>
    <w:rsid w:val="00B25B66"/>
    <w:rsid w:val="00B25D73"/>
    <w:rsid w:val="00B25E62"/>
    <w:rsid w:val="00B26492"/>
    <w:rsid w:val="00B266D0"/>
    <w:rsid w:val="00B2682C"/>
    <w:rsid w:val="00B272A6"/>
    <w:rsid w:val="00B27B9B"/>
    <w:rsid w:val="00B32679"/>
    <w:rsid w:val="00B32BC2"/>
    <w:rsid w:val="00B331D8"/>
    <w:rsid w:val="00B34AB1"/>
    <w:rsid w:val="00B359E7"/>
    <w:rsid w:val="00B35EB0"/>
    <w:rsid w:val="00B36346"/>
    <w:rsid w:val="00B364DF"/>
    <w:rsid w:val="00B367A6"/>
    <w:rsid w:val="00B36860"/>
    <w:rsid w:val="00B37476"/>
    <w:rsid w:val="00B37799"/>
    <w:rsid w:val="00B37813"/>
    <w:rsid w:val="00B37F7A"/>
    <w:rsid w:val="00B402E1"/>
    <w:rsid w:val="00B403D4"/>
    <w:rsid w:val="00B41060"/>
    <w:rsid w:val="00B420B2"/>
    <w:rsid w:val="00B420C7"/>
    <w:rsid w:val="00B428D6"/>
    <w:rsid w:val="00B432AE"/>
    <w:rsid w:val="00B436DC"/>
    <w:rsid w:val="00B43986"/>
    <w:rsid w:val="00B43B98"/>
    <w:rsid w:val="00B43E10"/>
    <w:rsid w:val="00B441AE"/>
    <w:rsid w:val="00B458F7"/>
    <w:rsid w:val="00B45CF9"/>
    <w:rsid w:val="00B46114"/>
    <w:rsid w:val="00B464E1"/>
    <w:rsid w:val="00B47355"/>
    <w:rsid w:val="00B478B8"/>
    <w:rsid w:val="00B50019"/>
    <w:rsid w:val="00B5068F"/>
    <w:rsid w:val="00B51087"/>
    <w:rsid w:val="00B5119F"/>
    <w:rsid w:val="00B5176B"/>
    <w:rsid w:val="00B5198C"/>
    <w:rsid w:val="00B52BDB"/>
    <w:rsid w:val="00B52C33"/>
    <w:rsid w:val="00B531FB"/>
    <w:rsid w:val="00B53F39"/>
    <w:rsid w:val="00B5599B"/>
    <w:rsid w:val="00B559A9"/>
    <w:rsid w:val="00B55E57"/>
    <w:rsid w:val="00B56080"/>
    <w:rsid w:val="00B5634D"/>
    <w:rsid w:val="00B56476"/>
    <w:rsid w:val="00B56C2F"/>
    <w:rsid w:val="00B570BB"/>
    <w:rsid w:val="00B5740B"/>
    <w:rsid w:val="00B575D8"/>
    <w:rsid w:val="00B5778B"/>
    <w:rsid w:val="00B577F7"/>
    <w:rsid w:val="00B606A2"/>
    <w:rsid w:val="00B608B7"/>
    <w:rsid w:val="00B6345B"/>
    <w:rsid w:val="00B636D4"/>
    <w:rsid w:val="00B63AB3"/>
    <w:rsid w:val="00B63ECB"/>
    <w:rsid w:val="00B64027"/>
    <w:rsid w:val="00B652D6"/>
    <w:rsid w:val="00B6624A"/>
    <w:rsid w:val="00B67B9A"/>
    <w:rsid w:val="00B67C1C"/>
    <w:rsid w:val="00B70081"/>
    <w:rsid w:val="00B7023F"/>
    <w:rsid w:val="00B70585"/>
    <w:rsid w:val="00B7089B"/>
    <w:rsid w:val="00B7184C"/>
    <w:rsid w:val="00B719A5"/>
    <w:rsid w:val="00B71A3F"/>
    <w:rsid w:val="00B71D55"/>
    <w:rsid w:val="00B71F87"/>
    <w:rsid w:val="00B720FD"/>
    <w:rsid w:val="00B73B49"/>
    <w:rsid w:val="00B74C54"/>
    <w:rsid w:val="00B751E9"/>
    <w:rsid w:val="00B756DB"/>
    <w:rsid w:val="00B76288"/>
    <w:rsid w:val="00B80573"/>
    <w:rsid w:val="00B808A4"/>
    <w:rsid w:val="00B80C33"/>
    <w:rsid w:val="00B821D5"/>
    <w:rsid w:val="00B82952"/>
    <w:rsid w:val="00B829B4"/>
    <w:rsid w:val="00B82BEF"/>
    <w:rsid w:val="00B82EDE"/>
    <w:rsid w:val="00B843B8"/>
    <w:rsid w:val="00B8511F"/>
    <w:rsid w:val="00B851B4"/>
    <w:rsid w:val="00B8538E"/>
    <w:rsid w:val="00B869C4"/>
    <w:rsid w:val="00B87A7C"/>
    <w:rsid w:val="00B87C35"/>
    <w:rsid w:val="00B90316"/>
    <w:rsid w:val="00B90B54"/>
    <w:rsid w:val="00B90F59"/>
    <w:rsid w:val="00B91291"/>
    <w:rsid w:val="00B912C8"/>
    <w:rsid w:val="00B91683"/>
    <w:rsid w:val="00B926D6"/>
    <w:rsid w:val="00B92A5A"/>
    <w:rsid w:val="00B92E5D"/>
    <w:rsid w:val="00B9325C"/>
    <w:rsid w:val="00B94208"/>
    <w:rsid w:val="00B94D67"/>
    <w:rsid w:val="00B9540F"/>
    <w:rsid w:val="00B95CB0"/>
    <w:rsid w:val="00B96053"/>
    <w:rsid w:val="00B96228"/>
    <w:rsid w:val="00B96A94"/>
    <w:rsid w:val="00B970CC"/>
    <w:rsid w:val="00B97326"/>
    <w:rsid w:val="00B97E28"/>
    <w:rsid w:val="00B97F2D"/>
    <w:rsid w:val="00BA138A"/>
    <w:rsid w:val="00BA1D87"/>
    <w:rsid w:val="00BA1DB4"/>
    <w:rsid w:val="00BA29BD"/>
    <w:rsid w:val="00BA2B74"/>
    <w:rsid w:val="00BA3D61"/>
    <w:rsid w:val="00BA3E17"/>
    <w:rsid w:val="00BA463A"/>
    <w:rsid w:val="00BA5D0B"/>
    <w:rsid w:val="00BB0795"/>
    <w:rsid w:val="00BB0B04"/>
    <w:rsid w:val="00BB10D0"/>
    <w:rsid w:val="00BB171A"/>
    <w:rsid w:val="00BB3600"/>
    <w:rsid w:val="00BB3CD6"/>
    <w:rsid w:val="00BB5F9D"/>
    <w:rsid w:val="00BB6517"/>
    <w:rsid w:val="00BB6A79"/>
    <w:rsid w:val="00BB7DCF"/>
    <w:rsid w:val="00BB7FD1"/>
    <w:rsid w:val="00BC0280"/>
    <w:rsid w:val="00BC0585"/>
    <w:rsid w:val="00BC0AC3"/>
    <w:rsid w:val="00BC1AFE"/>
    <w:rsid w:val="00BC25B4"/>
    <w:rsid w:val="00BC2792"/>
    <w:rsid w:val="00BC2B0C"/>
    <w:rsid w:val="00BC3419"/>
    <w:rsid w:val="00BC4684"/>
    <w:rsid w:val="00BC4A72"/>
    <w:rsid w:val="00BC526A"/>
    <w:rsid w:val="00BC53DC"/>
    <w:rsid w:val="00BC545B"/>
    <w:rsid w:val="00BC559A"/>
    <w:rsid w:val="00BC59CB"/>
    <w:rsid w:val="00BC70CF"/>
    <w:rsid w:val="00BC710D"/>
    <w:rsid w:val="00BC773E"/>
    <w:rsid w:val="00BC7C47"/>
    <w:rsid w:val="00BC7D3B"/>
    <w:rsid w:val="00BD02CC"/>
    <w:rsid w:val="00BD036B"/>
    <w:rsid w:val="00BD04B8"/>
    <w:rsid w:val="00BD0F0F"/>
    <w:rsid w:val="00BD1733"/>
    <w:rsid w:val="00BD1918"/>
    <w:rsid w:val="00BD19B7"/>
    <w:rsid w:val="00BD1AFE"/>
    <w:rsid w:val="00BD1B53"/>
    <w:rsid w:val="00BD328D"/>
    <w:rsid w:val="00BD334C"/>
    <w:rsid w:val="00BD3C96"/>
    <w:rsid w:val="00BD4157"/>
    <w:rsid w:val="00BD4D7C"/>
    <w:rsid w:val="00BD5D6E"/>
    <w:rsid w:val="00BD6059"/>
    <w:rsid w:val="00BD6495"/>
    <w:rsid w:val="00BD68F0"/>
    <w:rsid w:val="00BD6B0B"/>
    <w:rsid w:val="00BD6B59"/>
    <w:rsid w:val="00BD724A"/>
    <w:rsid w:val="00BD79B1"/>
    <w:rsid w:val="00BD7FFA"/>
    <w:rsid w:val="00BE0BB2"/>
    <w:rsid w:val="00BE0BBD"/>
    <w:rsid w:val="00BE136A"/>
    <w:rsid w:val="00BE14E5"/>
    <w:rsid w:val="00BE1BF6"/>
    <w:rsid w:val="00BE212D"/>
    <w:rsid w:val="00BE22B7"/>
    <w:rsid w:val="00BE2606"/>
    <w:rsid w:val="00BE2A69"/>
    <w:rsid w:val="00BE30F5"/>
    <w:rsid w:val="00BE321D"/>
    <w:rsid w:val="00BE3532"/>
    <w:rsid w:val="00BE355C"/>
    <w:rsid w:val="00BE435F"/>
    <w:rsid w:val="00BE4A3D"/>
    <w:rsid w:val="00BE4AA9"/>
    <w:rsid w:val="00BE5684"/>
    <w:rsid w:val="00BE5CD3"/>
    <w:rsid w:val="00BE658A"/>
    <w:rsid w:val="00BE6784"/>
    <w:rsid w:val="00BE6BB1"/>
    <w:rsid w:val="00BF06B7"/>
    <w:rsid w:val="00BF0D46"/>
    <w:rsid w:val="00BF13A8"/>
    <w:rsid w:val="00BF1AF4"/>
    <w:rsid w:val="00BF1E30"/>
    <w:rsid w:val="00BF2230"/>
    <w:rsid w:val="00BF3220"/>
    <w:rsid w:val="00BF36D6"/>
    <w:rsid w:val="00BF42A6"/>
    <w:rsid w:val="00BF4BD2"/>
    <w:rsid w:val="00BF4DB9"/>
    <w:rsid w:val="00BF5A8A"/>
    <w:rsid w:val="00BF5EB5"/>
    <w:rsid w:val="00BF601D"/>
    <w:rsid w:val="00BF77D3"/>
    <w:rsid w:val="00BF7C15"/>
    <w:rsid w:val="00BF7FA5"/>
    <w:rsid w:val="00C01223"/>
    <w:rsid w:val="00C016F1"/>
    <w:rsid w:val="00C03B1B"/>
    <w:rsid w:val="00C03E0C"/>
    <w:rsid w:val="00C04BEF"/>
    <w:rsid w:val="00C050EE"/>
    <w:rsid w:val="00C054C1"/>
    <w:rsid w:val="00C059BE"/>
    <w:rsid w:val="00C05D12"/>
    <w:rsid w:val="00C06136"/>
    <w:rsid w:val="00C06690"/>
    <w:rsid w:val="00C0673F"/>
    <w:rsid w:val="00C06ADE"/>
    <w:rsid w:val="00C07440"/>
    <w:rsid w:val="00C10D78"/>
    <w:rsid w:val="00C118AB"/>
    <w:rsid w:val="00C11D97"/>
    <w:rsid w:val="00C125A5"/>
    <w:rsid w:val="00C1273A"/>
    <w:rsid w:val="00C12F9E"/>
    <w:rsid w:val="00C13823"/>
    <w:rsid w:val="00C138A4"/>
    <w:rsid w:val="00C1418B"/>
    <w:rsid w:val="00C1460A"/>
    <w:rsid w:val="00C15595"/>
    <w:rsid w:val="00C15A80"/>
    <w:rsid w:val="00C1621A"/>
    <w:rsid w:val="00C1651B"/>
    <w:rsid w:val="00C17FEA"/>
    <w:rsid w:val="00C200E8"/>
    <w:rsid w:val="00C204E6"/>
    <w:rsid w:val="00C20AD5"/>
    <w:rsid w:val="00C2112A"/>
    <w:rsid w:val="00C21564"/>
    <w:rsid w:val="00C2229D"/>
    <w:rsid w:val="00C2232F"/>
    <w:rsid w:val="00C232A6"/>
    <w:rsid w:val="00C23F29"/>
    <w:rsid w:val="00C25351"/>
    <w:rsid w:val="00C266D3"/>
    <w:rsid w:val="00C26A73"/>
    <w:rsid w:val="00C26F64"/>
    <w:rsid w:val="00C27CAF"/>
    <w:rsid w:val="00C3041B"/>
    <w:rsid w:val="00C30CA5"/>
    <w:rsid w:val="00C3138F"/>
    <w:rsid w:val="00C31A4B"/>
    <w:rsid w:val="00C31ACA"/>
    <w:rsid w:val="00C31E58"/>
    <w:rsid w:val="00C3261D"/>
    <w:rsid w:val="00C34CC2"/>
    <w:rsid w:val="00C35081"/>
    <w:rsid w:val="00C353E7"/>
    <w:rsid w:val="00C35821"/>
    <w:rsid w:val="00C35B5D"/>
    <w:rsid w:val="00C3758E"/>
    <w:rsid w:val="00C3781C"/>
    <w:rsid w:val="00C400F4"/>
    <w:rsid w:val="00C4093B"/>
    <w:rsid w:val="00C40FDA"/>
    <w:rsid w:val="00C4373F"/>
    <w:rsid w:val="00C437A1"/>
    <w:rsid w:val="00C44B8D"/>
    <w:rsid w:val="00C45168"/>
    <w:rsid w:val="00C46113"/>
    <w:rsid w:val="00C46CE8"/>
    <w:rsid w:val="00C46DE0"/>
    <w:rsid w:val="00C46DF2"/>
    <w:rsid w:val="00C46E73"/>
    <w:rsid w:val="00C46EB1"/>
    <w:rsid w:val="00C47BFF"/>
    <w:rsid w:val="00C47CF9"/>
    <w:rsid w:val="00C47D17"/>
    <w:rsid w:val="00C50C5F"/>
    <w:rsid w:val="00C51955"/>
    <w:rsid w:val="00C51D39"/>
    <w:rsid w:val="00C52A01"/>
    <w:rsid w:val="00C5369D"/>
    <w:rsid w:val="00C539F5"/>
    <w:rsid w:val="00C539F8"/>
    <w:rsid w:val="00C55167"/>
    <w:rsid w:val="00C557C3"/>
    <w:rsid w:val="00C563BC"/>
    <w:rsid w:val="00C57776"/>
    <w:rsid w:val="00C57D9D"/>
    <w:rsid w:val="00C604F7"/>
    <w:rsid w:val="00C60567"/>
    <w:rsid w:val="00C60DDB"/>
    <w:rsid w:val="00C620AE"/>
    <w:rsid w:val="00C627B9"/>
    <w:rsid w:val="00C62BC3"/>
    <w:rsid w:val="00C6395E"/>
    <w:rsid w:val="00C64200"/>
    <w:rsid w:val="00C65A94"/>
    <w:rsid w:val="00C66EC2"/>
    <w:rsid w:val="00C67040"/>
    <w:rsid w:val="00C67BB5"/>
    <w:rsid w:val="00C67C5E"/>
    <w:rsid w:val="00C67D81"/>
    <w:rsid w:val="00C710DC"/>
    <w:rsid w:val="00C728BD"/>
    <w:rsid w:val="00C72B4D"/>
    <w:rsid w:val="00C73134"/>
    <w:rsid w:val="00C73B6A"/>
    <w:rsid w:val="00C74FB6"/>
    <w:rsid w:val="00C7675A"/>
    <w:rsid w:val="00C76A31"/>
    <w:rsid w:val="00C80A1B"/>
    <w:rsid w:val="00C80D12"/>
    <w:rsid w:val="00C81132"/>
    <w:rsid w:val="00C81C13"/>
    <w:rsid w:val="00C825AA"/>
    <w:rsid w:val="00C832B8"/>
    <w:rsid w:val="00C83541"/>
    <w:rsid w:val="00C836CF"/>
    <w:rsid w:val="00C83F0B"/>
    <w:rsid w:val="00C84AF5"/>
    <w:rsid w:val="00C84BF7"/>
    <w:rsid w:val="00C84CB5"/>
    <w:rsid w:val="00C85A69"/>
    <w:rsid w:val="00C85AD5"/>
    <w:rsid w:val="00C86807"/>
    <w:rsid w:val="00C87640"/>
    <w:rsid w:val="00C8771C"/>
    <w:rsid w:val="00C87A68"/>
    <w:rsid w:val="00C901EE"/>
    <w:rsid w:val="00C9167F"/>
    <w:rsid w:val="00C91BCD"/>
    <w:rsid w:val="00C91C5F"/>
    <w:rsid w:val="00C927B9"/>
    <w:rsid w:val="00C932F0"/>
    <w:rsid w:val="00C940EB"/>
    <w:rsid w:val="00C9412F"/>
    <w:rsid w:val="00C946C4"/>
    <w:rsid w:val="00C95133"/>
    <w:rsid w:val="00C9641B"/>
    <w:rsid w:val="00C97125"/>
    <w:rsid w:val="00CA0884"/>
    <w:rsid w:val="00CA11B3"/>
    <w:rsid w:val="00CA16F7"/>
    <w:rsid w:val="00CA19AA"/>
    <w:rsid w:val="00CA1A92"/>
    <w:rsid w:val="00CA2FF7"/>
    <w:rsid w:val="00CA3AAC"/>
    <w:rsid w:val="00CA41B0"/>
    <w:rsid w:val="00CA4492"/>
    <w:rsid w:val="00CA4CC3"/>
    <w:rsid w:val="00CA4F17"/>
    <w:rsid w:val="00CA4F37"/>
    <w:rsid w:val="00CA5A55"/>
    <w:rsid w:val="00CA5BAB"/>
    <w:rsid w:val="00CA6B0C"/>
    <w:rsid w:val="00CA6D3D"/>
    <w:rsid w:val="00CA6E19"/>
    <w:rsid w:val="00CA6E1A"/>
    <w:rsid w:val="00CA6E39"/>
    <w:rsid w:val="00CA6E76"/>
    <w:rsid w:val="00CA7086"/>
    <w:rsid w:val="00CA71D7"/>
    <w:rsid w:val="00CA73F8"/>
    <w:rsid w:val="00CA7865"/>
    <w:rsid w:val="00CA79B9"/>
    <w:rsid w:val="00CB00F8"/>
    <w:rsid w:val="00CB1195"/>
    <w:rsid w:val="00CB1D38"/>
    <w:rsid w:val="00CB2165"/>
    <w:rsid w:val="00CB2714"/>
    <w:rsid w:val="00CB2B79"/>
    <w:rsid w:val="00CB2C3E"/>
    <w:rsid w:val="00CB460E"/>
    <w:rsid w:val="00CB48AD"/>
    <w:rsid w:val="00CB6CA6"/>
    <w:rsid w:val="00CB6D42"/>
    <w:rsid w:val="00CB76DB"/>
    <w:rsid w:val="00CB7816"/>
    <w:rsid w:val="00CC033E"/>
    <w:rsid w:val="00CC14AA"/>
    <w:rsid w:val="00CC1F73"/>
    <w:rsid w:val="00CC2044"/>
    <w:rsid w:val="00CC275A"/>
    <w:rsid w:val="00CC41A3"/>
    <w:rsid w:val="00CC472E"/>
    <w:rsid w:val="00CC4B99"/>
    <w:rsid w:val="00CC4D37"/>
    <w:rsid w:val="00CC4FCC"/>
    <w:rsid w:val="00CC50D9"/>
    <w:rsid w:val="00CC571B"/>
    <w:rsid w:val="00CC577C"/>
    <w:rsid w:val="00CC5DED"/>
    <w:rsid w:val="00CC6030"/>
    <w:rsid w:val="00CC6929"/>
    <w:rsid w:val="00CC7579"/>
    <w:rsid w:val="00CD1305"/>
    <w:rsid w:val="00CD381E"/>
    <w:rsid w:val="00CD48F6"/>
    <w:rsid w:val="00CD4AA5"/>
    <w:rsid w:val="00CD50AF"/>
    <w:rsid w:val="00CD54C0"/>
    <w:rsid w:val="00CD5797"/>
    <w:rsid w:val="00CD63E6"/>
    <w:rsid w:val="00CE064F"/>
    <w:rsid w:val="00CE12F9"/>
    <w:rsid w:val="00CE1D05"/>
    <w:rsid w:val="00CE348B"/>
    <w:rsid w:val="00CE3EAE"/>
    <w:rsid w:val="00CE4433"/>
    <w:rsid w:val="00CE5BBD"/>
    <w:rsid w:val="00CE62B0"/>
    <w:rsid w:val="00CE62EF"/>
    <w:rsid w:val="00CE64FF"/>
    <w:rsid w:val="00CE6D83"/>
    <w:rsid w:val="00CE7D23"/>
    <w:rsid w:val="00CF17E6"/>
    <w:rsid w:val="00CF1EEC"/>
    <w:rsid w:val="00CF28CC"/>
    <w:rsid w:val="00CF298A"/>
    <w:rsid w:val="00CF2C29"/>
    <w:rsid w:val="00CF37A0"/>
    <w:rsid w:val="00CF395E"/>
    <w:rsid w:val="00CF3AFB"/>
    <w:rsid w:val="00CF42CA"/>
    <w:rsid w:val="00CF4AAF"/>
    <w:rsid w:val="00CF4F3F"/>
    <w:rsid w:val="00CF54E1"/>
    <w:rsid w:val="00CF5872"/>
    <w:rsid w:val="00CF5F42"/>
    <w:rsid w:val="00CF6A04"/>
    <w:rsid w:val="00CF7134"/>
    <w:rsid w:val="00CF7471"/>
    <w:rsid w:val="00CF76A7"/>
    <w:rsid w:val="00CF78C7"/>
    <w:rsid w:val="00D00E05"/>
    <w:rsid w:val="00D00FBD"/>
    <w:rsid w:val="00D0111C"/>
    <w:rsid w:val="00D0209B"/>
    <w:rsid w:val="00D03D8F"/>
    <w:rsid w:val="00D04DA0"/>
    <w:rsid w:val="00D053C0"/>
    <w:rsid w:val="00D05756"/>
    <w:rsid w:val="00D06816"/>
    <w:rsid w:val="00D06D00"/>
    <w:rsid w:val="00D0788C"/>
    <w:rsid w:val="00D101BA"/>
    <w:rsid w:val="00D101C5"/>
    <w:rsid w:val="00D11123"/>
    <w:rsid w:val="00D11705"/>
    <w:rsid w:val="00D12147"/>
    <w:rsid w:val="00D124D8"/>
    <w:rsid w:val="00D12F2B"/>
    <w:rsid w:val="00D13232"/>
    <w:rsid w:val="00D144BB"/>
    <w:rsid w:val="00D146F6"/>
    <w:rsid w:val="00D1561B"/>
    <w:rsid w:val="00D15645"/>
    <w:rsid w:val="00D16048"/>
    <w:rsid w:val="00D160BE"/>
    <w:rsid w:val="00D1629C"/>
    <w:rsid w:val="00D1645F"/>
    <w:rsid w:val="00D16757"/>
    <w:rsid w:val="00D16C35"/>
    <w:rsid w:val="00D16D80"/>
    <w:rsid w:val="00D1709F"/>
    <w:rsid w:val="00D179EF"/>
    <w:rsid w:val="00D179FA"/>
    <w:rsid w:val="00D17F69"/>
    <w:rsid w:val="00D203E4"/>
    <w:rsid w:val="00D20437"/>
    <w:rsid w:val="00D20A9B"/>
    <w:rsid w:val="00D20D0F"/>
    <w:rsid w:val="00D218A9"/>
    <w:rsid w:val="00D22B1A"/>
    <w:rsid w:val="00D22E64"/>
    <w:rsid w:val="00D23139"/>
    <w:rsid w:val="00D232D9"/>
    <w:rsid w:val="00D232DD"/>
    <w:rsid w:val="00D23380"/>
    <w:rsid w:val="00D23B79"/>
    <w:rsid w:val="00D23FD0"/>
    <w:rsid w:val="00D24331"/>
    <w:rsid w:val="00D2442A"/>
    <w:rsid w:val="00D2720F"/>
    <w:rsid w:val="00D2737A"/>
    <w:rsid w:val="00D27D84"/>
    <w:rsid w:val="00D27F7E"/>
    <w:rsid w:val="00D302CB"/>
    <w:rsid w:val="00D30A6A"/>
    <w:rsid w:val="00D30CF8"/>
    <w:rsid w:val="00D30E75"/>
    <w:rsid w:val="00D316D3"/>
    <w:rsid w:val="00D31BC8"/>
    <w:rsid w:val="00D33540"/>
    <w:rsid w:val="00D34A9D"/>
    <w:rsid w:val="00D34CBB"/>
    <w:rsid w:val="00D35E25"/>
    <w:rsid w:val="00D360D0"/>
    <w:rsid w:val="00D366C5"/>
    <w:rsid w:val="00D36B0C"/>
    <w:rsid w:val="00D3717A"/>
    <w:rsid w:val="00D37FF5"/>
    <w:rsid w:val="00D400B6"/>
    <w:rsid w:val="00D401A9"/>
    <w:rsid w:val="00D4035B"/>
    <w:rsid w:val="00D418B4"/>
    <w:rsid w:val="00D41B99"/>
    <w:rsid w:val="00D42ACD"/>
    <w:rsid w:val="00D4319B"/>
    <w:rsid w:val="00D43CFB"/>
    <w:rsid w:val="00D441E8"/>
    <w:rsid w:val="00D44946"/>
    <w:rsid w:val="00D44B0D"/>
    <w:rsid w:val="00D45B43"/>
    <w:rsid w:val="00D479D9"/>
    <w:rsid w:val="00D47A33"/>
    <w:rsid w:val="00D47BF9"/>
    <w:rsid w:val="00D47C59"/>
    <w:rsid w:val="00D47CCE"/>
    <w:rsid w:val="00D47FD2"/>
    <w:rsid w:val="00D50169"/>
    <w:rsid w:val="00D504A6"/>
    <w:rsid w:val="00D50D30"/>
    <w:rsid w:val="00D50DF7"/>
    <w:rsid w:val="00D51434"/>
    <w:rsid w:val="00D51B78"/>
    <w:rsid w:val="00D51E24"/>
    <w:rsid w:val="00D52252"/>
    <w:rsid w:val="00D533A2"/>
    <w:rsid w:val="00D5398E"/>
    <w:rsid w:val="00D53B81"/>
    <w:rsid w:val="00D54033"/>
    <w:rsid w:val="00D542DD"/>
    <w:rsid w:val="00D549D1"/>
    <w:rsid w:val="00D554FE"/>
    <w:rsid w:val="00D55947"/>
    <w:rsid w:val="00D563F6"/>
    <w:rsid w:val="00D564A9"/>
    <w:rsid w:val="00D56CA3"/>
    <w:rsid w:val="00D56E1C"/>
    <w:rsid w:val="00D57E89"/>
    <w:rsid w:val="00D60B9F"/>
    <w:rsid w:val="00D62182"/>
    <w:rsid w:val="00D62327"/>
    <w:rsid w:val="00D62D0C"/>
    <w:rsid w:val="00D64905"/>
    <w:rsid w:val="00D65F11"/>
    <w:rsid w:val="00D66023"/>
    <w:rsid w:val="00D6641F"/>
    <w:rsid w:val="00D665C6"/>
    <w:rsid w:val="00D666AF"/>
    <w:rsid w:val="00D66CD7"/>
    <w:rsid w:val="00D67176"/>
    <w:rsid w:val="00D70ACD"/>
    <w:rsid w:val="00D70F0C"/>
    <w:rsid w:val="00D71185"/>
    <w:rsid w:val="00D72276"/>
    <w:rsid w:val="00D72992"/>
    <w:rsid w:val="00D74161"/>
    <w:rsid w:val="00D7417A"/>
    <w:rsid w:val="00D7466B"/>
    <w:rsid w:val="00D74BC5"/>
    <w:rsid w:val="00D74E20"/>
    <w:rsid w:val="00D74EC8"/>
    <w:rsid w:val="00D7547B"/>
    <w:rsid w:val="00D75C0D"/>
    <w:rsid w:val="00D7658B"/>
    <w:rsid w:val="00D76899"/>
    <w:rsid w:val="00D770B0"/>
    <w:rsid w:val="00D8000C"/>
    <w:rsid w:val="00D800F6"/>
    <w:rsid w:val="00D810BA"/>
    <w:rsid w:val="00D815F5"/>
    <w:rsid w:val="00D816F9"/>
    <w:rsid w:val="00D817FC"/>
    <w:rsid w:val="00D8326F"/>
    <w:rsid w:val="00D83DE0"/>
    <w:rsid w:val="00D843E3"/>
    <w:rsid w:val="00D8447C"/>
    <w:rsid w:val="00D85359"/>
    <w:rsid w:val="00D8567C"/>
    <w:rsid w:val="00D8582F"/>
    <w:rsid w:val="00D864EF"/>
    <w:rsid w:val="00D90168"/>
    <w:rsid w:val="00D902C9"/>
    <w:rsid w:val="00D90C9A"/>
    <w:rsid w:val="00D914DA"/>
    <w:rsid w:val="00D937A2"/>
    <w:rsid w:val="00D93A16"/>
    <w:rsid w:val="00D94227"/>
    <w:rsid w:val="00D945DE"/>
    <w:rsid w:val="00D94D7F"/>
    <w:rsid w:val="00D959AD"/>
    <w:rsid w:val="00D95A3E"/>
    <w:rsid w:val="00D96535"/>
    <w:rsid w:val="00D974E7"/>
    <w:rsid w:val="00D978EC"/>
    <w:rsid w:val="00D97F59"/>
    <w:rsid w:val="00DA055D"/>
    <w:rsid w:val="00DA09E1"/>
    <w:rsid w:val="00DA1156"/>
    <w:rsid w:val="00DA2C1A"/>
    <w:rsid w:val="00DA2EC8"/>
    <w:rsid w:val="00DA3F04"/>
    <w:rsid w:val="00DA46D7"/>
    <w:rsid w:val="00DA4ED5"/>
    <w:rsid w:val="00DA51C8"/>
    <w:rsid w:val="00DA5493"/>
    <w:rsid w:val="00DA57D6"/>
    <w:rsid w:val="00DA5C2C"/>
    <w:rsid w:val="00DA5E98"/>
    <w:rsid w:val="00DA6511"/>
    <w:rsid w:val="00DA685F"/>
    <w:rsid w:val="00DA6C5C"/>
    <w:rsid w:val="00DA6D73"/>
    <w:rsid w:val="00DA7769"/>
    <w:rsid w:val="00DB01B1"/>
    <w:rsid w:val="00DB0968"/>
    <w:rsid w:val="00DB1F9F"/>
    <w:rsid w:val="00DB2231"/>
    <w:rsid w:val="00DB26A1"/>
    <w:rsid w:val="00DB29B0"/>
    <w:rsid w:val="00DB29B5"/>
    <w:rsid w:val="00DB3101"/>
    <w:rsid w:val="00DB3DD7"/>
    <w:rsid w:val="00DB3E16"/>
    <w:rsid w:val="00DB4F3D"/>
    <w:rsid w:val="00DB4FE8"/>
    <w:rsid w:val="00DB5A2F"/>
    <w:rsid w:val="00DB5A61"/>
    <w:rsid w:val="00DB60A5"/>
    <w:rsid w:val="00DB636C"/>
    <w:rsid w:val="00DB6E6D"/>
    <w:rsid w:val="00DB725F"/>
    <w:rsid w:val="00DB7943"/>
    <w:rsid w:val="00DB7FE7"/>
    <w:rsid w:val="00DC0327"/>
    <w:rsid w:val="00DC05CC"/>
    <w:rsid w:val="00DC26BA"/>
    <w:rsid w:val="00DC2902"/>
    <w:rsid w:val="00DC38C7"/>
    <w:rsid w:val="00DC3942"/>
    <w:rsid w:val="00DC3B75"/>
    <w:rsid w:val="00DC44F5"/>
    <w:rsid w:val="00DC52B6"/>
    <w:rsid w:val="00DC52CC"/>
    <w:rsid w:val="00DC5FA6"/>
    <w:rsid w:val="00DC6458"/>
    <w:rsid w:val="00DC6DA8"/>
    <w:rsid w:val="00DC74FB"/>
    <w:rsid w:val="00DD01BE"/>
    <w:rsid w:val="00DD0EA0"/>
    <w:rsid w:val="00DD1DD0"/>
    <w:rsid w:val="00DD25B6"/>
    <w:rsid w:val="00DD2BCD"/>
    <w:rsid w:val="00DD2FBB"/>
    <w:rsid w:val="00DD3125"/>
    <w:rsid w:val="00DD3140"/>
    <w:rsid w:val="00DD3569"/>
    <w:rsid w:val="00DD3AB9"/>
    <w:rsid w:val="00DD462B"/>
    <w:rsid w:val="00DD49C2"/>
    <w:rsid w:val="00DD4A1F"/>
    <w:rsid w:val="00DD6047"/>
    <w:rsid w:val="00DD6438"/>
    <w:rsid w:val="00DD6611"/>
    <w:rsid w:val="00DD683D"/>
    <w:rsid w:val="00DD77C4"/>
    <w:rsid w:val="00DE0D11"/>
    <w:rsid w:val="00DE22FC"/>
    <w:rsid w:val="00DE2370"/>
    <w:rsid w:val="00DE2994"/>
    <w:rsid w:val="00DE2B75"/>
    <w:rsid w:val="00DE31D3"/>
    <w:rsid w:val="00DE3A0C"/>
    <w:rsid w:val="00DE457F"/>
    <w:rsid w:val="00DE461A"/>
    <w:rsid w:val="00DE571C"/>
    <w:rsid w:val="00DE5FDA"/>
    <w:rsid w:val="00DE601D"/>
    <w:rsid w:val="00DE6275"/>
    <w:rsid w:val="00DE78F9"/>
    <w:rsid w:val="00DE7B82"/>
    <w:rsid w:val="00DE7B96"/>
    <w:rsid w:val="00DE7FB7"/>
    <w:rsid w:val="00DF1A6C"/>
    <w:rsid w:val="00DF1D52"/>
    <w:rsid w:val="00DF2345"/>
    <w:rsid w:val="00DF25BC"/>
    <w:rsid w:val="00DF2A50"/>
    <w:rsid w:val="00DF3C97"/>
    <w:rsid w:val="00DF4D1A"/>
    <w:rsid w:val="00DF52D7"/>
    <w:rsid w:val="00DF5704"/>
    <w:rsid w:val="00DF583F"/>
    <w:rsid w:val="00DF5B1E"/>
    <w:rsid w:val="00DF76F8"/>
    <w:rsid w:val="00E006CF"/>
    <w:rsid w:val="00E00EAA"/>
    <w:rsid w:val="00E01316"/>
    <w:rsid w:val="00E018FB"/>
    <w:rsid w:val="00E01C7C"/>
    <w:rsid w:val="00E022D6"/>
    <w:rsid w:val="00E0257B"/>
    <w:rsid w:val="00E03191"/>
    <w:rsid w:val="00E03847"/>
    <w:rsid w:val="00E03AC7"/>
    <w:rsid w:val="00E03D1E"/>
    <w:rsid w:val="00E045E1"/>
    <w:rsid w:val="00E04F1B"/>
    <w:rsid w:val="00E06AA8"/>
    <w:rsid w:val="00E06D46"/>
    <w:rsid w:val="00E06FAB"/>
    <w:rsid w:val="00E0773B"/>
    <w:rsid w:val="00E112DF"/>
    <w:rsid w:val="00E11652"/>
    <w:rsid w:val="00E11E22"/>
    <w:rsid w:val="00E1219A"/>
    <w:rsid w:val="00E12345"/>
    <w:rsid w:val="00E12C88"/>
    <w:rsid w:val="00E12E86"/>
    <w:rsid w:val="00E139C7"/>
    <w:rsid w:val="00E13AC8"/>
    <w:rsid w:val="00E13F0C"/>
    <w:rsid w:val="00E142A2"/>
    <w:rsid w:val="00E151E9"/>
    <w:rsid w:val="00E158F4"/>
    <w:rsid w:val="00E159D1"/>
    <w:rsid w:val="00E16C4E"/>
    <w:rsid w:val="00E16CF3"/>
    <w:rsid w:val="00E16F89"/>
    <w:rsid w:val="00E16FDB"/>
    <w:rsid w:val="00E17515"/>
    <w:rsid w:val="00E175F0"/>
    <w:rsid w:val="00E17BBD"/>
    <w:rsid w:val="00E22B87"/>
    <w:rsid w:val="00E22EF8"/>
    <w:rsid w:val="00E239CC"/>
    <w:rsid w:val="00E23DEF"/>
    <w:rsid w:val="00E26871"/>
    <w:rsid w:val="00E26DCE"/>
    <w:rsid w:val="00E27488"/>
    <w:rsid w:val="00E30382"/>
    <w:rsid w:val="00E30816"/>
    <w:rsid w:val="00E308C1"/>
    <w:rsid w:val="00E309A5"/>
    <w:rsid w:val="00E31504"/>
    <w:rsid w:val="00E31F57"/>
    <w:rsid w:val="00E3253B"/>
    <w:rsid w:val="00E3296E"/>
    <w:rsid w:val="00E33944"/>
    <w:rsid w:val="00E340D5"/>
    <w:rsid w:val="00E346C4"/>
    <w:rsid w:val="00E34C5A"/>
    <w:rsid w:val="00E34D47"/>
    <w:rsid w:val="00E35FD3"/>
    <w:rsid w:val="00E36D1F"/>
    <w:rsid w:val="00E37EDC"/>
    <w:rsid w:val="00E4013D"/>
    <w:rsid w:val="00E4022B"/>
    <w:rsid w:val="00E407BD"/>
    <w:rsid w:val="00E40844"/>
    <w:rsid w:val="00E40997"/>
    <w:rsid w:val="00E41B0E"/>
    <w:rsid w:val="00E422BC"/>
    <w:rsid w:val="00E422C0"/>
    <w:rsid w:val="00E4310F"/>
    <w:rsid w:val="00E43137"/>
    <w:rsid w:val="00E436D0"/>
    <w:rsid w:val="00E439A0"/>
    <w:rsid w:val="00E43F75"/>
    <w:rsid w:val="00E444C2"/>
    <w:rsid w:val="00E45465"/>
    <w:rsid w:val="00E46791"/>
    <w:rsid w:val="00E46AD7"/>
    <w:rsid w:val="00E46ED9"/>
    <w:rsid w:val="00E47BD7"/>
    <w:rsid w:val="00E4CD15"/>
    <w:rsid w:val="00E51153"/>
    <w:rsid w:val="00E51187"/>
    <w:rsid w:val="00E51C7E"/>
    <w:rsid w:val="00E51DEE"/>
    <w:rsid w:val="00E51E0C"/>
    <w:rsid w:val="00E522B2"/>
    <w:rsid w:val="00E539F0"/>
    <w:rsid w:val="00E53C29"/>
    <w:rsid w:val="00E53F59"/>
    <w:rsid w:val="00E54671"/>
    <w:rsid w:val="00E54E4E"/>
    <w:rsid w:val="00E55267"/>
    <w:rsid w:val="00E55CD7"/>
    <w:rsid w:val="00E56C79"/>
    <w:rsid w:val="00E5713A"/>
    <w:rsid w:val="00E57546"/>
    <w:rsid w:val="00E602A7"/>
    <w:rsid w:val="00E60755"/>
    <w:rsid w:val="00E60C68"/>
    <w:rsid w:val="00E60D7C"/>
    <w:rsid w:val="00E615AD"/>
    <w:rsid w:val="00E617C2"/>
    <w:rsid w:val="00E617CB"/>
    <w:rsid w:val="00E61F21"/>
    <w:rsid w:val="00E623E3"/>
    <w:rsid w:val="00E626D6"/>
    <w:rsid w:val="00E637F7"/>
    <w:rsid w:val="00E63B1C"/>
    <w:rsid w:val="00E64132"/>
    <w:rsid w:val="00E6498E"/>
    <w:rsid w:val="00E651A1"/>
    <w:rsid w:val="00E651E0"/>
    <w:rsid w:val="00E65F37"/>
    <w:rsid w:val="00E65FA7"/>
    <w:rsid w:val="00E6610C"/>
    <w:rsid w:val="00E66244"/>
    <w:rsid w:val="00E66C65"/>
    <w:rsid w:val="00E674C8"/>
    <w:rsid w:val="00E67694"/>
    <w:rsid w:val="00E679A0"/>
    <w:rsid w:val="00E67A5F"/>
    <w:rsid w:val="00E707D1"/>
    <w:rsid w:val="00E70851"/>
    <w:rsid w:val="00E70B3A"/>
    <w:rsid w:val="00E70E07"/>
    <w:rsid w:val="00E71094"/>
    <w:rsid w:val="00E712BB"/>
    <w:rsid w:val="00E7217C"/>
    <w:rsid w:val="00E72980"/>
    <w:rsid w:val="00E72C3B"/>
    <w:rsid w:val="00E72D35"/>
    <w:rsid w:val="00E72F85"/>
    <w:rsid w:val="00E75026"/>
    <w:rsid w:val="00E75136"/>
    <w:rsid w:val="00E754EA"/>
    <w:rsid w:val="00E761EC"/>
    <w:rsid w:val="00E76E57"/>
    <w:rsid w:val="00E77A4C"/>
    <w:rsid w:val="00E77EEA"/>
    <w:rsid w:val="00E80199"/>
    <w:rsid w:val="00E8156E"/>
    <w:rsid w:val="00E819C6"/>
    <w:rsid w:val="00E82B22"/>
    <w:rsid w:val="00E832D5"/>
    <w:rsid w:val="00E83AA7"/>
    <w:rsid w:val="00E83CD3"/>
    <w:rsid w:val="00E83EE3"/>
    <w:rsid w:val="00E84163"/>
    <w:rsid w:val="00E848C4"/>
    <w:rsid w:val="00E84960"/>
    <w:rsid w:val="00E85F6E"/>
    <w:rsid w:val="00E860BA"/>
    <w:rsid w:val="00E86678"/>
    <w:rsid w:val="00E8682E"/>
    <w:rsid w:val="00E868E7"/>
    <w:rsid w:val="00E8750E"/>
    <w:rsid w:val="00E900A4"/>
    <w:rsid w:val="00E917FC"/>
    <w:rsid w:val="00E91870"/>
    <w:rsid w:val="00E924F8"/>
    <w:rsid w:val="00E9398C"/>
    <w:rsid w:val="00E93BE8"/>
    <w:rsid w:val="00E94311"/>
    <w:rsid w:val="00E94576"/>
    <w:rsid w:val="00E947F9"/>
    <w:rsid w:val="00E9488F"/>
    <w:rsid w:val="00E951FA"/>
    <w:rsid w:val="00E96FCA"/>
    <w:rsid w:val="00E9730F"/>
    <w:rsid w:val="00E97BAF"/>
    <w:rsid w:val="00EA04F2"/>
    <w:rsid w:val="00EA05A7"/>
    <w:rsid w:val="00EA0902"/>
    <w:rsid w:val="00EA0C7F"/>
    <w:rsid w:val="00EA1B06"/>
    <w:rsid w:val="00EA27D0"/>
    <w:rsid w:val="00EA28D2"/>
    <w:rsid w:val="00EA3277"/>
    <w:rsid w:val="00EA3BE7"/>
    <w:rsid w:val="00EA4217"/>
    <w:rsid w:val="00EA470C"/>
    <w:rsid w:val="00EA4794"/>
    <w:rsid w:val="00EA4CEF"/>
    <w:rsid w:val="00EA4FDA"/>
    <w:rsid w:val="00EA50B7"/>
    <w:rsid w:val="00EA5F0C"/>
    <w:rsid w:val="00EA6AE7"/>
    <w:rsid w:val="00EA751F"/>
    <w:rsid w:val="00EA7EEF"/>
    <w:rsid w:val="00EB039F"/>
    <w:rsid w:val="00EB0FF0"/>
    <w:rsid w:val="00EB151B"/>
    <w:rsid w:val="00EB194B"/>
    <w:rsid w:val="00EB1A8D"/>
    <w:rsid w:val="00EB1F1D"/>
    <w:rsid w:val="00EB2198"/>
    <w:rsid w:val="00EB329D"/>
    <w:rsid w:val="00EB3672"/>
    <w:rsid w:val="00EB439E"/>
    <w:rsid w:val="00EB5075"/>
    <w:rsid w:val="00EB5197"/>
    <w:rsid w:val="00EB5621"/>
    <w:rsid w:val="00EB5A20"/>
    <w:rsid w:val="00EB5FD6"/>
    <w:rsid w:val="00EB6E72"/>
    <w:rsid w:val="00EB701E"/>
    <w:rsid w:val="00EC0489"/>
    <w:rsid w:val="00EC0553"/>
    <w:rsid w:val="00EC19DB"/>
    <w:rsid w:val="00EC2524"/>
    <w:rsid w:val="00EC25A2"/>
    <w:rsid w:val="00EC285C"/>
    <w:rsid w:val="00EC3E62"/>
    <w:rsid w:val="00EC3F8F"/>
    <w:rsid w:val="00EC4A62"/>
    <w:rsid w:val="00EC4BAF"/>
    <w:rsid w:val="00EC5393"/>
    <w:rsid w:val="00EC5735"/>
    <w:rsid w:val="00EC5794"/>
    <w:rsid w:val="00EC6702"/>
    <w:rsid w:val="00EC67FB"/>
    <w:rsid w:val="00EC6AC1"/>
    <w:rsid w:val="00EC7458"/>
    <w:rsid w:val="00ED0C76"/>
    <w:rsid w:val="00ED1517"/>
    <w:rsid w:val="00ED157C"/>
    <w:rsid w:val="00ED183F"/>
    <w:rsid w:val="00ED2478"/>
    <w:rsid w:val="00ED2B7E"/>
    <w:rsid w:val="00ED2D7A"/>
    <w:rsid w:val="00ED349C"/>
    <w:rsid w:val="00ED4C77"/>
    <w:rsid w:val="00ED593D"/>
    <w:rsid w:val="00ED71BB"/>
    <w:rsid w:val="00ED79BC"/>
    <w:rsid w:val="00ED7C95"/>
    <w:rsid w:val="00EE089E"/>
    <w:rsid w:val="00EE0912"/>
    <w:rsid w:val="00EE1BDB"/>
    <w:rsid w:val="00EE2025"/>
    <w:rsid w:val="00EE2BF8"/>
    <w:rsid w:val="00EE2D24"/>
    <w:rsid w:val="00EE35BF"/>
    <w:rsid w:val="00EE3F25"/>
    <w:rsid w:val="00EE4237"/>
    <w:rsid w:val="00EE44F8"/>
    <w:rsid w:val="00EE53ED"/>
    <w:rsid w:val="00EE608E"/>
    <w:rsid w:val="00EE6A6E"/>
    <w:rsid w:val="00EE6C0A"/>
    <w:rsid w:val="00EF0073"/>
    <w:rsid w:val="00EF0571"/>
    <w:rsid w:val="00EF0878"/>
    <w:rsid w:val="00EF1381"/>
    <w:rsid w:val="00EF1E14"/>
    <w:rsid w:val="00EF3136"/>
    <w:rsid w:val="00EF3268"/>
    <w:rsid w:val="00EF36AE"/>
    <w:rsid w:val="00EF39AF"/>
    <w:rsid w:val="00EF3A11"/>
    <w:rsid w:val="00EF3B3A"/>
    <w:rsid w:val="00EF40EC"/>
    <w:rsid w:val="00EF42D9"/>
    <w:rsid w:val="00EF4FC3"/>
    <w:rsid w:val="00EF4FEA"/>
    <w:rsid w:val="00EF5310"/>
    <w:rsid w:val="00EF5D24"/>
    <w:rsid w:val="00EF6605"/>
    <w:rsid w:val="00EF7EE5"/>
    <w:rsid w:val="00F00B9D"/>
    <w:rsid w:val="00F00D7B"/>
    <w:rsid w:val="00F01102"/>
    <w:rsid w:val="00F024DE"/>
    <w:rsid w:val="00F02AF7"/>
    <w:rsid w:val="00F041AB"/>
    <w:rsid w:val="00F045C9"/>
    <w:rsid w:val="00F0575C"/>
    <w:rsid w:val="00F05CA5"/>
    <w:rsid w:val="00F066AE"/>
    <w:rsid w:val="00F067D6"/>
    <w:rsid w:val="00F06F0D"/>
    <w:rsid w:val="00F07E48"/>
    <w:rsid w:val="00F109D2"/>
    <w:rsid w:val="00F11A47"/>
    <w:rsid w:val="00F11AAE"/>
    <w:rsid w:val="00F11D1C"/>
    <w:rsid w:val="00F11D5C"/>
    <w:rsid w:val="00F120E0"/>
    <w:rsid w:val="00F1251E"/>
    <w:rsid w:val="00F125B7"/>
    <w:rsid w:val="00F12C37"/>
    <w:rsid w:val="00F13775"/>
    <w:rsid w:val="00F139E3"/>
    <w:rsid w:val="00F13E5C"/>
    <w:rsid w:val="00F14BEE"/>
    <w:rsid w:val="00F156D0"/>
    <w:rsid w:val="00F15D90"/>
    <w:rsid w:val="00F16568"/>
    <w:rsid w:val="00F16ADE"/>
    <w:rsid w:val="00F17BD8"/>
    <w:rsid w:val="00F20B53"/>
    <w:rsid w:val="00F21821"/>
    <w:rsid w:val="00F218F0"/>
    <w:rsid w:val="00F21C4C"/>
    <w:rsid w:val="00F223A5"/>
    <w:rsid w:val="00F22AA9"/>
    <w:rsid w:val="00F233B0"/>
    <w:rsid w:val="00F2344F"/>
    <w:rsid w:val="00F245CC"/>
    <w:rsid w:val="00F24D53"/>
    <w:rsid w:val="00F2706D"/>
    <w:rsid w:val="00F27715"/>
    <w:rsid w:val="00F2776D"/>
    <w:rsid w:val="00F301ED"/>
    <w:rsid w:val="00F31EC2"/>
    <w:rsid w:val="00F3213A"/>
    <w:rsid w:val="00F32FEA"/>
    <w:rsid w:val="00F33569"/>
    <w:rsid w:val="00F33F40"/>
    <w:rsid w:val="00F34409"/>
    <w:rsid w:val="00F34422"/>
    <w:rsid w:val="00F350D9"/>
    <w:rsid w:val="00F3514C"/>
    <w:rsid w:val="00F35602"/>
    <w:rsid w:val="00F36875"/>
    <w:rsid w:val="00F36A4F"/>
    <w:rsid w:val="00F37188"/>
    <w:rsid w:val="00F37223"/>
    <w:rsid w:val="00F40221"/>
    <w:rsid w:val="00F404A9"/>
    <w:rsid w:val="00F40B66"/>
    <w:rsid w:val="00F40F15"/>
    <w:rsid w:val="00F4156C"/>
    <w:rsid w:val="00F41C6E"/>
    <w:rsid w:val="00F434B8"/>
    <w:rsid w:val="00F4380F"/>
    <w:rsid w:val="00F452EC"/>
    <w:rsid w:val="00F45C7B"/>
    <w:rsid w:val="00F4620F"/>
    <w:rsid w:val="00F473FF"/>
    <w:rsid w:val="00F50956"/>
    <w:rsid w:val="00F50A27"/>
    <w:rsid w:val="00F511B9"/>
    <w:rsid w:val="00F5121A"/>
    <w:rsid w:val="00F515B7"/>
    <w:rsid w:val="00F515F1"/>
    <w:rsid w:val="00F51BE8"/>
    <w:rsid w:val="00F51E67"/>
    <w:rsid w:val="00F51F3B"/>
    <w:rsid w:val="00F52759"/>
    <w:rsid w:val="00F52C82"/>
    <w:rsid w:val="00F52D3A"/>
    <w:rsid w:val="00F52F64"/>
    <w:rsid w:val="00F52FAE"/>
    <w:rsid w:val="00F53A5E"/>
    <w:rsid w:val="00F53DA0"/>
    <w:rsid w:val="00F5417D"/>
    <w:rsid w:val="00F54A67"/>
    <w:rsid w:val="00F54E2B"/>
    <w:rsid w:val="00F54F87"/>
    <w:rsid w:val="00F55191"/>
    <w:rsid w:val="00F55FA2"/>
    <w:rsid w:val="00F565F7"/>
    <w:rsid w:val="00F56AD6"/>
    <w:rsid w:val="00F56EE1"/>
    <w:rsid w:val="00F570FA"/>
    <w:rsid w:val="00F57280"/>
    <w:rsid w:val="00F5768D"/>
    <w:rsid w:val="00F57D89"/>
    <w:rsid w:val="00F601D5"/>
    <w:rsid w:val="00F608DF"/>
    <w:rsid w:val="00F614B9"/>
    <w:rsid w:val="00F62073"/>
    <w:rsid w:val="00F62BAA"/>
    <w:rsid w:val="00F62DD6"/>
    <w:rsid w:val="00F62EC4"/>
    <w:rsid w:val="00F63A21"/>
    <w:rsid w:val="00F63B79"/>
    <w:rsid w:val="00F64423"/>
    <w:rsid w:val="00F64BFC"/>
    <w:rsid w:val="00F651B1"/>
    <w:rsid w:val="00F65F53"/>
    <w:rsid w:val="00F67C98"/>
    <w:rsid w:val="00F701BC"/>
    <w:rsid w:val="00F701CC"/>
    <w:rsid w:val="00F70761"/>
    <w:rsid w:val="00F70E37"/>
    <w:rsid w:val="00F71B0D"/>
    <w:rsid w:val="00F71CE0"/>
    <w:rsid w:val="00F72149"/>
    <w:rsid w:val="00F72439"/>
    <w:rsid w:val="00F733AE"/>
    <w:rsid w:val="00F7361C"/>
    <w:rsid w:val="00F73913"/>
    <w:rsid w:val="00F7464A"/>
    <w:rsid w:val="00F74B0F"/>
    <w:rsid w:val="00F7503C"/>
    <w:rsid w:val="00F75A0C"/>
    <w:rsid w:val="00F77B3F"/>
    <w:rsid w:val="00F8032D"/>
    <w:rsid w:val="00F80653"/>
    <w:rsid w:val="00F81392"/>
    <w:rsid w:val="00F815B7"/>
    <w:rsid w:val="00F816CE"/>
    <w:rsid w:val="00F832B7"/>
    <w:rsid w:val="00F83625"/>
    <w:rsid w:val="00F83675"/>
    <w:rsid w:val="00F839A1"/>
    <w:rsid w:val="00F84DD0"/>
    <w:rsid w:val="00F85081"/>
    <w:rsid w:val="00F85681"/>
    <w:rsid w:val="00F85874"/>
    <w:rsid w:val="00F85AB5"/>
    <w:rsid w:val="00F85BB7"/>
    <w:rsid w:val="00F86ACA"/>
    <w:rsid w:val="00F87674"/>
    <w:rsid w:val="00F87748"/>
    <w:rsid w:val="00F87944"/>
    <w:rsid w:val="00F87F40"/>
    <w:rsid w:val="00F90220"/>
    <w:rsid w:val="00F9042B"/>
    <w:rsid w:val="00F9091A"/>
    <w:rsid w:val="00F90F6E"/>
    <w:rsid w:val="00F91A49"/>
    <w:rsid w:val="00F91FAE"/>
    <w:rsid w:val="00F91FBA"/>
    <w:rsid w:val="00F92162"/>
    <w:rsid w:val="00F93068"/>
    <w:rsid w:val="00F93D46"/>
    <w:rsid w:val="00F95B8F"/>
    <w:rsid w:val="00F96AA8"/>
    <w:rsid w:val="00F97130"/>
    <w:rsid w:val="00FA04E1"/>
    <w:rsid w:val="00FA0B37"/>
    <w:rsid w:val="00FA0DBA"/>
    <w:rsid w:val="00FA0EC4"/>
    <w:rsid w:val="00FA18CA"/>
    <w:rsid w:val="00FA2E50"/>
    <w:rsid w:val="00FA302D"/>
    <w:rsid w:val="00FA30ED"/>
    <w:rsid w:val="00FA3603"/>
    <w:rsid w:val="00FA4989"/>
    <w:rsid w:val="00FA4C79"/>
    <w:rsid w:val="00FA4E27"/>
    <w:rsid w:val="00FA4E49"/>
    <w:rsid w:val="00FA52AA"/>
    <w:rsid w:val="00FA769C"/>
    <w:rsid w:val="00FA7A14"/>
    <w:rsid w:val="00FA7DDF"/>
    <w:rsid w:val="00FA7F05"/>
    <w:rsid w:val="00FB06EA"/>
    <w:rsid w:val="00FB0AA8"/>
    <w:rsid w:val="00FB0B81"/>
    <w:rsid w:val="00FB149B"/>
    <w:rsid w:val="00FB15D9"/>
    <w:rsid w:val="00FB1824"/>
    <w:rsid w:val="00FB1B47"/>
    <w:rsid w:val="00FB20BD"/>
    <w:rsid w:val="00FB2CDE"/>
    <w:rsid w:val="00FB41F6"/>
    <w:rsid w:val="00FB472F"/>
    <w:rsid w:val="00FB54F0"/>
    <w:rsid w:val="00FB5EFC"/>
    <w:rsid w:val="00FB6162"/>
    <w:rsid w:val="00FB69BD"/>
    <w:rsid w:val="00FB7750"/>
    <w:rsid w:val="00FB79F2"/>
    <w:rsid w:val="00FB7CBF"/>
    <w:rsid w:val="00FC0A41"/>
    <w:rsid w:val="00FC0CF2"/>
    <w:rsid w:val="00FC147C"/>
    <w:rsid w:val="00FC16C1"/>
    <w:rsid w:val="00FC1ECA"/>
    <w:rsid w:val="00FC1F0D"/>
    <w:rsid w:val="00FC212D"/>
    <w:rsid w:val="00FC234B"/>
    <w:rsid w:val="00FC2564"/>
    <w:rsid w:val="00FC26F6"/>
    <w:rsid w:val="00FC27D1"/>
    <w:rsid w:val="00FC3461"/>
    <w:rsid w:val="00FC36DE"/>
    <w:rsid w:val="00FC4231"/>
    <w:rsid w:val="00FC4353"/>
    <w:rsid w:val="00FC4B8B"/>
    <w:rsid w:val="00FC4CDE"/>
    <w:rsid w:val="00FC5ADB"/>
    <w:rsid w:val="00FC6360"/>
    <w:rsid w:val="00FC6FF3"/>
    <w:rsid w:val="00FC775A"/>
    <w:rsid w:val="00FC78E6"/>
    <w:rsid w:val="00FD083A"/>
    <w:rsid w:val="00FD0AC0"/>
    <w:rsid w:val="00FD0C56"/>
    <w:rsid w:val="00FD0EA3"/>
    <w:rsid w:val="00FD166C"/>
    <w:rsid w:val="00FD208E"/>
    <w:rsid w:val="00FD21D3"/>
    <w:rsid w:val="00FD278A"/>
    <w:rsid w:val="00FD32F2"/>
    <w:rsid w:val="00FD3440"/>
    <w:rsid w:val="00FD443C"/>
    <w:rsid w:val="00FD470D"/>
    <w:rsid w:val="00FD49A3"/>
    <w:rsid w:val="00FD4C0F"/>
    <w:rsid w:val="00FD502A"/>
    <w:rsid w:val="00FD6043"/>
    <w:rsid w:val="00FD67C1"/>
    <w:rsid w:val="00FD6912"/>
    <w:rsid w:val="00FD6968"/>
    <w:rsid w:val="00FD6D60"/>
    <w:rsid w:val="00FD7484"/>
    <w:rsid w:val="00FD75F1"/>
    <w:rsid w:val="00FD7D43"/>
    <w:rsid w:val="00FE12DC"/>
    <w:rsid w:val="00FE19A9"/>
    <w:rsid w:val="00FE2599"/>
    <w:rsid w:val="00FE35BC"/>
    <w:rsid w:val="00FE3C4E"/>
    <w:rsid w:val="00FE5272"/>
    <w:rsid w:val="00FE5A36"/>
    <w:rsid w:val="00FE5B53"/>
    <w:rsid w:val="00FE6881"/>
    <w:rsid w:val="00FE73AB"/>
    <w:rsid w:val="00FE7CA1"/>
    <w:rsid w:val="00FE7DA6"/>
    <w:rsid w:val="00FE7FDB"/>
    <w:rsid w:val="00FF05F1"/>
    <w:rsid w:val="00FF0DA9"/>
    <w:rsid w:val="00FF1241"/>
    <w:rsid w:val="00FF1C39"/>
    <w:rsid w:val="00FF1EE3"/>
    <w:rsid w:val="00FF1F1E"/>
    <w:rsid w:val="00FF2453"/>
    <w:rsid w:val="00FF2E94"/>
    <w:rsid w:val="00FF3F33"/>
    <w:rsid w:val="00FF41E8"/>
    <w:rsid w:val="00FF4838"/>
    <w:rsid w:val="00FF5218"/>
    <w:rsid w:val="00FF52CC"/>
    <w:rsid w:val="00FF558A"/>
    <w:rsid w:val="00FF55FC"/>
    <w:rsid w:val="00FF5645"/>
    <w:rsid w:val="00FF5EA3"/>
    <w:rsid w:val="00FF6276"/>
    <w:rsid w:val="00FF6E76"/>
    <w:rsid w:val="00FF7949"/>
    <w:rsid w:val="00FF7E63"/>
    <w:rsid w:val="01570445"/>
    <w:rsid w:val="016EB58C"/>
    <w:rsid w:val="0174FD3B"/>
    <w:rsid w:val="01A1DB33"/>
    <w:rsid w:val="01DC7CF5"/>
    <w:rsid w:val="01E1A497"/>
    <w:rsid w:val="01FF46BB"/>
    <w:rsid w:val="022767D3"/>
    <w:rsid w:val="022F8B43"/>
    <w:rsid w:val="02EF13C8"/>
    <w:rsid w:val="03229061"/>
    <w:rsid w:val="033BE2D0"/>
    <w:rsid w:val="035C4065"/>
    <w:rsid w:val="036F5AA6"/>
    <w:rsid w:val="037D7688"/>
    <w:rsid w:val="03814B77"/>
    <w:rsid w:val="03DE583B"/>
    <w:rsid w:val="0405C93F"/>
    <w:rsid w:val="0413E30A"/>
    <w:rsid w:val="042AE953"/>
    <w:rsid w:val="043D53E9"/>
    <w:rsid w:val="047A6C26"/>
    <w:rsid w:val="048A8D77"/>
    <w:rsid w:val="054F1A71"/>
    <w:rsid w:val="05693991"/>
    <w:rsid w:val="05FCCBFA"/>
    <w:rsid w:val="0612DC81"/>
    <w:rsid w:val="06133DF5"/>
    <w:rsid w:val="061A6532"/>
    <w:rsid w:val="064BCAFF"/>
    <w:rsid w:val="0662AEE3"/>
    <w:rsid w:val="066AED99"/>
    <w:rsid w:val="0693B7FC"/>
    <w:rsid w:val="06B291DA"/>
    <w:rsid w:val="06BCEDFD"/>
    <w:rsid w:val="06BFD70A"/>
    <w:rsid w:val="06ED9178"/>
    <w:rsid w:val="07B1DA5A"/>
    <w:rsid w:val="07E93F26"/>
    <w:rsid w:val="08213BC1"/>
    <w:rsid w:val="083A5C4A"/>
    <w:rsid w:val="087DF014"/>
    <w:rsid w:val="089FAA93"/>
    <w:rsid w:val="08A6DC94"/>
    <w:rsid w:val="08B0DD57"/>
    <w:rsid w:val="09199BA4"/>
    <w:rsid w:val="09519374"/>
    <w:rsid w:val="0980B51F"/>
    <w:rsid w:val="098EAE58"/>
    <w:rsid w:val="09905D35"/>
    <w:rsid w:val="099D36A4"/>
    <w:rsid w:val="09A4FB20"/>
    <w:rsid w:val="09ABE52B"/>
    <w:rsid w:val="09F765E4"/>
    <w:rsid w:val="0A27E20A"/>
    <w:rsid w:val="0A3F42DA"/>
    <w:rsid w:val="0A7D855B"/>
    <w:rsid w:val="0AA6F3F8"/>
    <w:rsid w:val="0ACD0AC1"/>
    <w:rsid w:val="0AD09B80"/>
    <w:rsid w:val="0B0AB847"/>
    <w:rsid w:val="0B3689A7"/>
    <w:rsid w:val="0B6742AE"/>
    <w:rsid w:val="0B6959FD"/>
    <w:rsid w:val="0BD4156F"/>
    <w:rsid w:val="0BD9BDFF"/>
    <w:rsid w:val="0BF8EF36"/>
    <w:rsid w:val="0C1A4A89"/>
    <w:rsid w:val="0C216AB2"/>
    <w:rsid w:val="0C5ABAD3"/>
    <w:rsid w:val="0D0ACB72"/>
    <w:rsid w:val="0D70E8A7"/>
    <w:rsid w:val="0D8C625C"/>
    <w:rsid w:val="0DC62023"/>
    <w:rsid w:val="0DD8524B"/>
    <w:rsid w:val="0E17BC9E"/>
    <w:rsid w:val="0E5139B7"/>
    <w:rsid w:val="0E5FADC2"/>
    <w:rsid w:val="0E6316AB"/>
    <w:rsid w:val="0E80E967"/>
    <w:rsid w:val="0EBB7395"/>
    <w:rsid w:val="0EBE48A6"/>
    <w:rsid w:val="0ECAFE05"/>
    <w:rsid w:val="0F2D7F1E"/>
    <w:rsid w:val="0F540282"/>
    <w:rsid w:val="0F651771"/>
    <w:rsid w:val="0F66A78A"/>
    <w:rsid w:val="0F734733"/>
    <w:rsid w:val="0F860422"/>
    <w:rsid w:val="0F90B24C"/>
    <w:rsid w:val="0F9C887A"/>
    <w:rsid w:val="0FA002F9"/>
    <w:rsid w:val="0FB68247"/>
    <w:rsid w:val="0FB7280A"/>
    <w:rsid w:val="0FDEFC7F"/>
    <w:rsid w:val="0FE4A899"/>
    <w:rsid w:val="10B94565"/>
    <w:rsid w:val="10D16711"/>
    <w:rsid w:val="1193E157"/>
    <w:rsid w:val="11B00D5B"/>
    <w:rsid w:val="11B8B321"/>
    <w:rsid w:val="11E6A44C"/>
    <w:rsid w:val="11F9AA35"/>
    <w:rsid w:val="121FD63C"/>
    <w:rsid w:val="12625ABF"/>
    <w:rsid w:val="1264D32C"/>
    <w:rsid w:val="126FB8C4"/>
    <w:rsid w:val="12867EFE"/>
    <w:rsid w:val="128A0731"/>
    <w:rsid w:val="129315EE"/>
    <w:rsid w:val="133067EE"/>
    <w:rsid w:val="13383A3B"/>
    <w:rsid w:val="139FAED1"/>
    <w:rsid w:val="13DB711C"/>
    <w:rsid w:val="14388022"/>
    <w:rsid w:val="144A9630"/>
    <w:rsid w:val="1460A326"/>
    <w:rsid w:val="1475E926"/>
    <w:rsid w:val="14956572"/>
    <w:rsid w:val="150719FF"/>
    <w:rsid w:val="150F3AE6"/>
    <w:rsid w:val="153D5D77"/>
    <w:rsid w:val="154AB446"/>
    <w:rsid w:val="15C0C429"/>
    <w:rsid w:val="1600A95E"/>
    <w:rsid w:val="164B84F0"/>
    <w:rsid w:val="165B8E1E"/>
    <w:rsid w:val="16F4F356"/>
    <w:rsid w:val="174509B5"/>
    <w:rsid w:val="17494554"/>
    <w:rsid w:val="17EA6D4E"/>
    <w:rsid w:val="17EC2593"/>
    <w:rsid w:val="1800790F"/>
    <w:rsid w:val="181724B6"/>
    <w:rsid w:val="18176182"/>
    <w:rsid w:val="181B7E79"/>
    <w:rsid w:val="1820373D"/>
    <w:rsid w:val="1859E117"/>
    <w:rsid w:val="1860FB82"/>
    <w:rsid w:val="18AFCAF8"/>
    <w:rsid w:val="18C5682A"/>
    <w:rsid w:val="18CF14DB"/>
    <w:rsid w:val="19094FE4"/>
    <w:rsid w:val="192FAAA3"/>
    <w:rsid w:val="1931D45A"/>
    <w:rsid w:val="197B1916"/>
    <w:rsid w:val="199632F4"/>
    <w:rsid w:val="199AB096"/>
    <w:rsid w:val="19EF0070"/>
    <w:rsid w:val="19FD6FC3"/>
    <w:rsid w:val="1A1AB15C"/>
    <w:rsid w:val="1A23F375"/>
    <w:rsid w:val="1A68A8A5"/>
    <w:rsid w:val="1A8FEAB4"/>
    <w:rsid w:val="1AB2B878"/>
    <w:rsid w:val="1AF2EE7F"/>
    <w:rsid w:val="1B29D7E5"/>
    <w:rsid w:val="1B2E8E1F"/>
    <w:rsid w:val="1B830623"/>
    <w:rsid w:val="1B930F88"/>
    <w:rsid w:val="1BB961F0"/>
    <w:rsid w:val="1BCF9209"/>
    <w:rsid w:val="1C076A27"/>
    <w:rsid w:val="1C0DBD4B"/>
    <w:rsid w:val="1C3B4529"/>
    <w:rsid w:val="1C40273D"/>
    <w:rsid w:val="1C63575B"/>
    <w:rsid w:val="1C64666F"/>
    <w:rsid w:val="1C69FECF"/>
    <w:rsid w:val="1D8549D4"/>
    <w:rsid w:val="1D9B39DF"/>
    <w:rsid w:val="1DAE6F9F"/>
    <w:rsid w:val="1DEF83E6"/>
    <w:rsid w:val="1E0CD95D"/>
    <w:rsid w:val="1E5F4EBD"/>
    <w:rsid w:val="1E827A7B"/>
    <w:rsid w:val="1EADC4ED"/>
    <w:rsid w:val="1EFCB76D"/>
    <w:rsid w:val="1F124069"/>
    <w:rsid w:val="1F3E4443"/>
    <w:rsid w:val="1F6F028D"/>
    <w:rsid w:val="1F9F13ED"/>
    <w:rsid w:val="1FB07ADF"/>
    <w:rsid w:val="1FB3335E"/>
    <w:rsid w:val="1FE42851"/>
    <w:rsid w:val="20475723"/>
    <w:rsid w:val="204BD43E"/>
    <w:rsid w:val="20570DC6"/>
    <w:rsid w:val="205D454B"/>
    <w:rsid w:val="206D9833"/>
    <w:rsid w:val="20A95638"/>
    <w:rsid w:val="20B20328"/>
    <w:rsid w:val="20CEFA29"/>
    <w:rsid w:val="20D0E91D"/>
    <w:rsid w:val="20F9FD74"/>
    <w:rsid w:val="21535960"/>
    <w:rsid w:val="21718B38"/>
    <w:rsid w:val="217D3F29"/>
    <w:rsid w:val="21C188D3"/>
    <w:rsid w:val="21D673E5"/>
    <w:rsid w:val="220FF06B"/>
    <w:rsid w:val="2261E2E5"/>
    <w:rsid w:val="22855258"/>
    <w:rsid w:val="228879E1"/>
    <w:rsid w:val="228B8AA7"/>
    <w:rsid w:val="228D0FEB"/>
    <w:rsid w:val="22E37C71"/>
    <w:rsid w:val="230F94B1"/>
    <w:rsid w:val="232B42E9"/>
    <w:rsid w:val="238FCD5D"/>
    <w:rsid w:val="2394EDFB"/>
    <w:rsid w:val="2395F5E9"/>
    <w:rsid w:val="23CA846C"/>
    <w:rsid w:val="24342CD0"/>
    <w:rsid w:val="246E5C56"/>
    <w:rsid w:val="24832EF5"/>
    <w:rsid w:val="24AB0104"/>
    <w:rsid w:val="24DBEDB9"/>
    <w:rsid w:val="24FA69CD"/>
    <w:rsid w:val="25099E4B"/>
    <w:rsid w:val="2517F7EC"/>
    <w:rsid w:val="254FC5B0"/>
    <w:rsid w:val="2583F269"/>
    <w:rsid w:val="25959E1C"/>
    <w:rsid w:val="2598CE85"/>
    <w:rsid w:val="25AE50B3"/>
    <w:rsid w:val="25C4C879"/>
    <w:rsid w:val="26000F74"/>
    <w:rsid w:val="265473C9"/>
    <w:rsid w:val="265A9247"/>
    <w:rsid w:val="267CEB58"/>
    <w:rsid w:val="269B9A8F"/>
    <w:rsid w:val="26AF7128"/>
    <w:rsid w:val="26CAF10E"/>
    <w:rsid w:val="26F20B71"/>
    <w:rsid w:val="270E0D48"/>
    <w:rsid w:val="271D1845"/>
    <w:rsid w:val="276555F2"/>
    <w:rsid w:val="278C56A9"/>
    <w:rsid w:val="27AF7EE5"/>
    <w:rsid w:val="280D905C"/>
    <w:rsid w:val="28846781"/>
    <w:rsid w:val="28F81F5E"/>
    <w:rsid w:val="290EEE7E"/>
    <w:rsid w:val="293B3DCD"/>
    <w:rsid w:val="2959E0DE"/>
    <w:rsid w:val="297BCB0E"/>
    <w:rsid w:val="297FD46B"/>
    <w:rsid w:val="298382E9"/>
    <w:rsid w:val="29C23FBA"/>
    <w:rsid w:val="29F97B38"/>
    <w:rsid w:val="2A09F577"/>
    <w:rsid w:val="2A195636"/>
    <w:rsid w:val="2A374C9E"/>
    <w:rsid w:val="2A7BC9E7"/>
    <w:rsid w:val="2ABDA71F"/>
    <w:rsid w:val="2B143DC5"/>
    <w:rsid w:val="2B72F393"/>
    <w:rsid w:val="2B785A99"/>
    <w:rsid w:val="2B8CC09B"/>
    <w:rsid w:val="2BCE1685"/>
    <w:rsid w:val="2C36013B"/>
    <w:rsid w:val="2C64EC78"/>
    <w:rsid w:val="2CDED1A9"/>
    <w:rsid w:val="2D0E28CD"/>
    <w:rsid w:val="2D6984FB"/>
    <w:rsid w:val="2DA836BD"/>
    <w:rsid w:val="2DBB1655"/>
    <w:rsid w:val="2DBF82E8"/>
    <w:rsid w:val="2DC6B655"/>
    <w:rsid w:val="2E0E701F"/>
    <w:rsid w:val="2E287BC6"/>
    <w:rsid w:val="2E5770E8"/>
    <w:rsid w:val="2E5DFE47"/>
    <w:rsid w:val="2E8660BA"/>
    <w:rsid w:val="2E8C4943"/>
    <w:rsid w:val="2F25BB1E"/>
    <w:rsid w:val="2F304C30"/>
    <w:rsid w:val="2F3681E2"/>
    <w:rsid w:val="2F458124"/>
    <w:rsid w:val="2F5E6D5F"/>
    <w:rsid w:val="2F7BAE0C"/>
    <w:rsid w:val="2F7C1D85"/>
    <w:rsid w:val="3011CBBC"/>
    <w:rsid w:val="3089F042"/>
    <w:rsid w:val="30D138DE"/>
    <w:rsid w:val="3108796B"/>
    <w:rsid w:val="317336B3"/>
    <w:rsid w:val="32415EAE"/>
    <w:rsid w:val="326A90E9"/>
    <w:rsid w:val="3296D882"/>
    <w:rsid w:val="32BF0C90"/>
    <w:rsid w:val="32DB7A54"/>
    <w:rsid w:val="32EF0834"/>
    <w:rsid w:val="32F2E8DD"/>
    <w:rsid w:val="33505325"/>
    <w:rsid w:val="336BC117"/>
    <w:rsid w:val="337EFC38"/>
    <w:rsid w:val="33BE6BE0"/>
    <w:rsid w:val="33D40CA2"/>
    <w:rsid w:val="33E04072"/>
    <w:rsid w:val="33EB5526"/>
    <w:rsid w:val="33ED805A"/>
    <w:rsid w:val="3415BEDF"/>
    <w:rsid w:val="3419D5B6"/>
    <w:rsid w:val="34505C4E"/>
    <w:rsid w:val="346597C3"/>
    <w:rsid w:val="3477F222"/>
    <w:rsid w:val="34CD4FB7"/>
    <w:rsid w:val="35071F92"/>
    <w:rsid w:val="352B47CF"/>
    <w:rsid w:val="3561B333"/>
    <w:rsid w:val="35923113"/>
    <w:rsid w:val="35B84A81"/>
    <w:rsid w:val="35BAEC28"/>
    <w:rsid w:val="35DFCE5F"/>
    <w:rsid w:val="361F4C89"/>
    <w:rsid w:val="36279C03"/>
    <w:rsid w:val="3629FFDA"/>
    <w:rsid w:val="364ABF22"/>
    <w:rsid w:val="365D6377"/>
    <w:rsid w:val="368FEBE8"/>
    <w:rsid w:val="3694EACD"/>
    <w:rsid w:val="36C19661"/>
    <w:rsid w:val="36C4F474"/>
    <w:rsid w:val="370BBDBC"/>
    <w:rsid w:val="371B62F1"/>
    <w:rsid w:val="372E28DD"/>
    <w:rsid w:val="373CF9AE"/>
    <w:rsid w:val="37DBAD49"/>
    <w:rsid w:val="37E21785"/>
    <w:rsid w:val="382A9E5D"/>
    <w:rsid w:val="38738031"/>
    <w:rsid w:val="387BFD1A"/>
    <w:rsid w:val="388CC3A0"/>
    <w:rsid w:val="389F3BCC"/>
    <w:rsid w:val="38A14302"/>
    <w:rsid w:val="38BAC164"/>
    <w:rsid w:val="38C3E193"/>
    <w:rsid w:val="392E0BBC"/>
    <w:rsid w:val="3966D3F8"/>
    <w:rsid w:val="396A8671"/>
    <w:rsid w:val="399FBDDC"/>
    <w:rsid w:val="39B40950"/>
    <w:rsid w:val="39BA3502"/>
    <w:rsid w:val="39DB66C6"/>
    <w:rsid w:val="3A1B2545"/>
    <w:rsid w:val="3A245CEB"/>
    <w:rsid w:val="3A4E9396"/>
    <w:rsid w:val="3A72824F"/>
    <w:rsid w:val="3A7C5935"/>
    <w:rsid w:val="3A7C9760"/>
    <w:rsid w:val="3A85C13F"/>
    <w:rsid w:val="3ABCE62F"/>
    <w:rsid w:val="3AEDA905"/>
    <w:rsid w:val="3B2537BB"/>
    <w:rsid w:val="3B308FF7"/>
    <w:rsid w:val="3BD095C6"/>
    <w:rsid w:val="3BD5901F"/>
    <w:rsid w:val="3BDCD13C"/>
    <w:rsid w:val="3C9A445E"/>
    <w:rsid w:val="3CA4A48B"/>
    <w:rsid w:val="3CCAE386"/>
    <w:rsid w:val="3CD6F6AB"/>
    <w:rsid w:val="3CFC464D"/>
    <w:rsid w:val="3D17159E"/>
    <w:rsid w:val="3D39C208"/>
    <w:rsid w:val="3D89A445"/>
    <w:rsid w:val="3D8C2443"/>
    <w:rsid w:val="3DC31CA5"/>
    <w:rsid w:val="3DCD8998"/>
    <w:rsid w:val="3DD4398D"/>
    <w:rsid w:val="3E28444D"/>
    <w:rsid w:val="3E3E320B"/>
    <w:rsid w:val="3F0A1CB4"/>
    <w:rsid w:val="3F3856D3"/>
    <w:rsid w:val="3F42A428"/>
    <w:rsid w:val="3FA0690F"/>
    <w:rsid w:val="3FC3C721"/>
    <w:rsid w:val="4000C4C3"/>
    <w:rsid w:val="4000EFFB"/>
    <w:rsid w:val="40228838"/>
    <w:rsid w:val="4057ED8E"/>
    <w:rsid w:val="406A79E0"/>
    <w:rsid w:val="4070FC03"/>
    <w:rsid w:val="409A22F0"/>
    <w:rsid w:val="409CCF5C"/>
    <w:rsid w:val="40ABF3ED"/>
    <w:rsid w:val="40EBFE06"/>
    <w:rsid w:val="410642D4"/>
    <w:rsid w:val="412DDDD7"/>
    <w:rsid w:val="417552CC"/>
    <w:rsid w:val="41C50280"/>
    <w:rsid w:val="41EFB6A8"/>
    <w:rsid w:val="41FE0670"/>
    <w:rsid w:val="420B8988"/>
    <w:rsid w:val="422C378D"/>
    <w:rsid w:val="425EC4AF"/>
    <w:rsid w:val="4265BBAD"/>
    <w:rsid w:val="429E6CD4"/>
    <w:rsid w:val="42F9593C"/>
    <w:rsid w:val="4303431C"/>
    <w:rsid w:val="432C931B"/>
    <w:rsid w:val="432D0D89"/>
    <w:rsid w:val="43301E87"/>
    <w:rsid w:val="4344D9BF"/>
    <w:rsid w:val="434853B1"/>
    <w:rsid w:val="436A558F"/>
    <w:rsid w:val="43BA262C"/>
    <w:rsid w:val="43D44F06"/>
    <w:rsid w:val="4400509D"/>
    <w:rsid w:val="443CBD06"/>
    <w:rsid w:val="4441DD88"/>
    <w:rsid w:val="446AFFA3"/>
    <w:rsid w:val="447E29CB"/>
    <w:rsid w:val="448128A7"/>
    <w:rsid w:val="44EFA037"/>
    <w:rsid w:val="450EDE67"/>
    <w:rsid w:val="45280754"/>
    <w:rsid w:val="4549EF46"/>
    <w:rsid w:val="4567D1F9"/>
    <w:rsid w:val="4593BD96"/>
    <w:rsid w:val="45DBEC98"/>
    <w:rsid w:val="46DAFA26"/>
    <w:rsid w:val="46EDE028"/>
    <w:rsid w:val="46F97AF6"/>
    <w:rsid w:val="46FD29C7"/>
    <w:rsid w:val="47673A6F"/>
    <w:rsid w:val="4777DF6B"/>
    <w:rsid w:val="47853F90"/>
    <w:rsid w:val="479BF497"/>
    <w:rsid w:val="47F81A06"/>
    <w:rsid w:val="4852E6C4"/>
    <w:rsid w:val="48544DB1"/>
    <w:rsid w:val="486B057E"/>
    <w:rsid w:val="4880653A"/>
    <w:rsid w:val="48864FA9"/>
    <w:rsid w:val="48C0409D"/>
    <w:rsid w:val="48E61F6C"/>
    <w:rsid w:val="48F3D3AF"/>
    <w:rsid w:val="49056D5D"/>
    <w:rsid w:val="49063EEA"/>
    <w:rsid w:val="49316131"/>
    <w:rsid w:val="4964AA2C"/>
    <w:rsid w:val="49F063D6"/>
    <w:rsid w:val="49FA65EA"/>
    <w:rsid w:val="49FC56FD"/>
    <w:rsid w:val="4A9893F1"/>
    <w:rsid w:val="4AB8A388"/>
    <w:rsid w:val="4AB94213"/>
    <w:rsid w:val="4AF0197D"/>
    <w:rsid w:val="4B2AAF2C"/>
    <w:rsid w:val="4B7125EE"/>
    <w:rsid w:val="4B918441"/>
    <w:rsid w:val="4BB77B40"/>
    <w:rsid w:val="4BEF2E2C"/>
    <w:rsid w:val="4C06BC29"/>
    <w:rsid w:val="4C4CDD0A"/>
    <w:rsid w:val="4C5415F6"/>
    <w:rsid w:val="4C829E7D"/>
    <w:rsid w:val="4CA7C789"/>
    <w:rsid w:val="4CB781F9"/>
    <w:rsid w:val="4CD379D8"/>
    <w:rsid w:val="4D2C3296"/>
    <w:rsid w:val="4D3D650F"/>
    <w:rsid w:val="4D48BF56"/>
    <w:rsid w:val="4D632C75"/>
    <w:rsid w:val="4D8638A2"/>
    <w:rsid w:val="4DC1C1B3"/>
    <w:rsid w:val="4DCD8FE9"/>
    <w:rsid w:val="4DD850BB"/>
    <w:rsid w:val="4E02C700"/>
    <w:rsid w:val="4E06B370"/>
    <w:rsid w:val="4E16CA3A"/>
    <w:rsid w:val="4E2E6C8F"/>
    <w:rsid w:val="4E346F6C"/>
    <w:rsid w:val="4E4A6025"/>
    <w:rsid w:val="4E5BEDD4"/>
    <w:rsid w:val="4E60E75E"/>
    <w:rsid w:val="4E6ADE92"/>
    <w:rsid w:val="4E858966"/>
    <w:rsid w:val="4EC14B9D"/>
    <w:rsid w:val="4EDB7E11"/>
    <w:rsid w:val="4EE6BDCB"/>
    <w:rsid w:val="4EF2374D"/>
    <w:rsid w:val="4EFAEFA9"/>
    <w:rsid w:val="4F312EA3"/>
    <w:rsid w:val="4F4F47BB"/>
    <w:rsid w:val="4F902C35"/>
    <w:rsid w:val="4FA49B82"/>
    <w:rsid w:val="4FBC965F"/>
    <w:rsid w:val="4FD5B4DB"/>
    <w:rsid w:val="5025AFB3"/>
    <w:rsid w:val="50324555"/>
    <w:rsid w:val="508731BE"/>
    <w:rsid w:val="509BD631"/>
    <w:rsid w:val="50C43A05"/>
    <w:rsid w:val="50C6A62C"/>
    <w:rsid w:val="50FA9243"/>
    <w:rsid w:val="51295B74"/>
    <w:rsid w:val="5134345D"/>
    <w:rsid w:val="51B2C6E7"/>
    <w:rsid w:val="51C3D3EF"/>
    <w:rsid w:val="51C6A9F7"/>
    <w:rsid w:val="52104B19"/>
    <w:rsid w:val="52464543"/>
    <w:rsid w:val="525BAA50"/>
    <w:rsid w:val="528EA2DA"/>
    <w:rsid w:val="52982D6C"/>
    <w:rsid w:val="52B6765F"/>
    <w:rsid w:val="52CB4228"/>
    <w:rsid w:val="52E4A357"/>
    <w:rsid w:val="52F4532D"/>
    <w:rsid w:val="52FC73CC"/>
    <w:rsid w:val="53AC9E3E"/>
    <w:rsid w:val="53E2891F"/>
    <w:rsid w:val="53F88578"/>
    <w:rsid w:val="54417437"/>
    <w:rsid w:val="548A604F"/>
    <w:rsid w:val="548C84E9"/>
    <w:rsid w:val="54AA3C29"/>
    <w:rsid w:val="54BFED63"/>
    <w:rsid w:val="54FB8C67"/>
    <w:rsid w:val="55485701"/>
    <w:rsid w:val="556BACAE"/>
    <w:rsid w:val="55763947"/>
    <w:rsid w:val="557E2A43"/>
    <w:rsid w:val="55E2C65A"/>
    <w:rsid w:val="55F79FCE"/>
    <w:rsid w:val="5615F9B0"/>
    <w:rsid w:val="5644FD3F"/>
    <w:rsid w:val="5655C9B7"/>
    <w:rsid w:val="56A32D6D"/>
    <w:rsid w:val="56C8ED56"/>
    <w:rsid w:val="5720417C"/>
    <w:rsid w:val="5723F832"/>
    <w:rsid w:val="577097C5"/>
    <w:rsid w:val="57717197"/>
    <w:rsid w:val="5780E46D"/>
    <w:rsid w:val="57B57009"/>
    <w:rsid w:val="57D3C10F"/>
    <w:rsid w:val="5816B255"/>
    <w:rsid w:val="5861BF86"/>
    <w:rsid w:val="586BDDED"/>
    <w:rsid w:val="589ED2FD"/>
    <w:rsid w:val="58EF512B"/>
    <w:rsid w:val="5931F5D6"/>
    <w:rsid w:val="5949F47B"/>
    <w:rsid w:val="59639F87"/>
    <w:rsid w:val="596D3BF0"/>
    <w:rsid w:val="598F03B1"/>
    <w:rsid w:val="59D1C0A8"/>
    <w:rsid w:val="5A43DCEA"/>
    <w:rsid w:val="5A7F62AB"/>
    <w:rsid w:val="5AD48D3C"/>
    <w:rsid w:val="5AF75172"/>
    <w:rsid w:val="5B489A5C"/>
    <w:rsid w:val="5B934BEC"/>
    <w:rsid w:val="5C1FF78F"/>
    <w:rsid w:val="5C25AB8B"/>
    <w:rsid w:val="5C3AB8AF"/>
    <w:rsid w:val="5C4A6F25"/>
    <w:rsid w:val="5C55B81A"/>
    <w:rsid w:val="5C62B441"/>
    <w:rsid w:val="5C734F6E"/>
    <w:rsid w:val="5CB54D8B"/>
    <w:rsid w:val="5CBC81DE"/>
    <w:rsid w:val="5D1C9C93"/>
    <w:rsid w:val="5D7DB8CC"/>
    <w:rsid w:val="5D8E6C8F"/>
    <w:rsid w:val="5DB967C4"/>
    <w:rsid w:val="5DC42E1D"/>
    <w:rsid w:val="5E44DB73"/>
    <w:rsid w:val="5E9364F6"/>
    <w:rsid w:val="5E9E8195"/>
    <w:rsid w:val="5EA2ABAF"/>
    <w:rsid w:val="5EE01789"/>
    <w:rsid w:val="5F385D16"/>
    <w:rsid w:val="5F634CE4"/>
    <w:rsid w:val="5F86192E"/>
    <w:rsid w:val="5F8D89A8"/>
    <w:rsid w:val="5F9CC66C"/>
    <w:rsid w:val="5FAAE987"/>
    <w:rsid w:val="5FB4DCD2"/>
    <w:rsid w:val="5FE8B22B"/>
    <w:rsid w:val="602A6697"/>
    <w:rsid w:val="60386AF5"/>
    <w:rsid w:val="6077720A"/>
    <w:rsid w:val="607E38D2"/>
    <w:rsid w:val="60BB5651"/>
    <w:rsid w:val="60E5E766"/>
    <w:rsid w:val="612CA100"/>
    <w:rsid w:val="6172297C"/>
    <w:rsid w:val="619B1F97"/>
    <w:rsid w:val="61AF1124"/>
    <w:rsid w:val="61BC8F3D"/>
    <w:rsid w:val="61E88F2F"/>
    <w:rsid w:val="6202F06B"/>
    <w:rsid w:val="623E91C0"/>
    <w:rsid w:val="6251E4AB"/>
    <w:rsid w:val="625DBE3C"/>
    <w:rsid w:val="627150AC"/>
    <w:rsid w:val="62A54265"/>
    <w:rsid w:val="62B4CA1F"/>
    <w:rsid w:val="6303E5E1"/>
    <w:rsid w:val="6316524A"/>
    <w:rsid w:val="63624B0C"/>
    <w:rsid w:val="6367E626"/>
    <w:rsid w:val="638C2A96"/>
    <w:rsid w:val="638F0A76"/>
    <w:rsid w:val="63C6DC2F"/>
    <w:rsid w:val="63CA9574"/>
    <w:rsid w:val="63CF82CB"/>
    <w:rsid w:val="63D576B2"/>
    <w:rsid w:val="63D79EE8"/>
    <w:rsid w:val="642B6622"/>
    <w:rsid w:val="64667C5B"/>
    <w:rsid w:val="6482D784"/>
    <w:rsid w:val="6490E19E"/>
    <w:rsid w:val="64944682"/>
    <w:rsid w:val="64B2AACD"/>
    <w:rsid w:val="64D1DDCA"/>
    <w:rsid w:val="64E31E93"/>
    <w:rsid w:val="64E89C97"/>
    <w:rsid w:val="6514B61A"/>
    <w:rsid w:val="651A742F"/>
    <w:rsid w:val="657893C3"/>
    <w:rsid w:val="65CB2EE6"/>
    <w:rsid w:val="65E4961B"/>
    <w:rsid w:val="65EFCB54"/>
    <w:rsid w:val="66270369"/>
    <w:rsid w:val="666BCEBE"/>
    <w:rsid w:val="66A81330"/>
    <w:rsid w:val="66C26505"/>
    <w:rsid w:val="66D78DF8"/>
    <w:rsid w:val="67082D2B"/>
    <w:rsid w:val="670B023C"/>
    <w:rsid w:val="6736B5E0"/>
    <w:rsid w:val="674703AF"/>
    <w:rsid w:val="674DA1EF"/>
    <w:rsid w:val="6782B829"/>
    <w:rsid w:val="679B9100"/>
    <w:rsid w:val="67A63AC8"/>
    <w:rsid w:val="67E2981A"/>
    <w:rsid w:val="682CE727"/>
    <w:rsid w:val="6833F826"/>
    <w:rsid w:val="68475D39"/>
    <w:rsid w:val="68698036"/>
    <w:rsid w:val="68A19C61"/>
    <w:rsid w:val="68B73CAE"/>
    <w:rsid w:val="68E8F00E"/>
    <w:rsid w:val="690150A1"/>
    <w:rsid w:val="69AE5B61"/>
    <w:rsid w:val="6A077F99"/>
    <w:rsid w:val="6A405741"/>
    <w:rsid w:val="6A5B0C24"/>
    <w:rsid w:val="6A699A6E"/>
    <w:rsid w:val="6A8A1579"/>
    <w:rsid w:val="6A9C8E87"/>
    <w:rsid w:val="6AA0B6B1"/>
    <w:rsid w:val="6AAE451B"/>
    <w:rsid w:val="6AB1806F"/>
    <w:rsid w:val="6AC71F7A"/>
    <w:rsid w:val="6AD7A2AC"/>
    <w:rsid w:val="6ADD9CB1"/>
    <w:rsid w:val="6B1D16B5"/>
    <w:rsid w:val="6B2BCCFF"/>
    <w:rsid w:val="6B30D4BE"/>
    <w:rsid w:val="6B3B8774"/>
    <w:rsid w:val="6B572A95"/>
    <w:rsid w:val="6BE80E37"/>
    <w:rsid w:val="6C11F85E"/>
    <w:rsid w:val="6C60311A"/>
    <w:rsid w:val="6C75259F"/>
    <w:rsid w:val="6C85DD31"/>
    <w:rsid w:val="6C8D38BE"/>
    <w:rsid w:val="6CAD17CD"/>
    <w:rsid w:val="6CC214E7"/>
    <w:rsid w:val="6CFF93BA"/>
    <w:rsid w:val="6D1BC1C0"/>
    <w:rsid w:val="6D29D35D"/>
    <w:rsid w:val="6D380C17"/>
    <w:rsid w:val="6D4D36CB"/>
    <w:rsid w:val="6DF10308"/>
    <w:rsid w:val="6E9A51AF"/>
    <w:rsid w:val="6EB7B966"/>
    <w:rsid w:val="6F179B48"/>
    <w:rsid w:val="6F3AEC50"/>
    <w:rsid w:val="6F3B2BB9"/>
    <w:rsid w:val="6F6B851F"/>
    <w:rsid w:val="6F6BFC62"/>
    <w:rsid w:val="6F7C3C63"/>
    <w:rsid w:val="6F8A34BA"/>
    <w:rsid w:val="6FB70407"/>
    <w:rsid w:val="6FF7283C"/>
    <w:rsid w:val="700D44BD"/>
    <w:rsid w:val="70326E33"/>
    <w:rsid w:val="703B01BF"/>
    <w:rsid w:val="70675B0F"/>
    <w:rsid w:val="70AFD4C7"/>
    <w:rsid w:val="70EA526D"/>
    <w:rsid w:val="70ED848A"/>
    <w:rsid w:val="70F4641D"/>
    <w:rsid w:val="7122A03E"/>
    <w:rsid w:val="71598396"/>
    <w:rsid w:val="717A5746"/>
    <w:rsid w:val="71D7BC03"/>
    <w:rsid w:val="72198798"/>
    <w:rsid w:val="72244411"/>
    <w:rsid w:val="726572F1"/>
    <w:rsid w:val="72893265"/>
    <w:rsid w:val="72C1DE76"/>
    <w:rsid w:val="72DE1173"/>
    <w:rsid w:val="73850BAC"/>
    <w:rsid w:val="7473863F"/>
    <w:rsid w:val="74747EB4"/>
    <w:rsid w:val="74891E97"/>
    <w:rsid w:val="74DD28BB"/>
    <w:rsid w:val="75057694"/>
    <w:rsid w:val="751FC05F"/>
    <w:rsid w:val="75225A8A"/>
    <w:rsid w:val="75304D38"/>
    <w:rsid w:val="753360D5"/>
    <w:rsid w:val="7543FBE5"/>
    <w:rsid w:val="759E4BA6"/>
    <w:rsid w:val="760C938E"/>
    <w:rsid w:val="7627996F"/>
    <w:rsid w:val="7627A985"/>
    <w:rsid w:val="76299C86"/>
    <w:rsid w:val="763F9A99"/>
    <w:rsid w:val="76E22247"/>
    <w:rsid w:val="7701DA3F"/>
    <w:rsid w:val="77178622"/>
    <w:rsid w:val="775EB7C6"/>
    <w:rsid w:val="777731D8"/>
    <w:rsid w:val="77A003A1"/>
    <w:rsid w:val="77F582B1"/>
    <w:rsid w:val="7801101E"/>
    <w:rsid w:val="7816EF08"/>
    <w:rsid w:val="7868D27A"/>
    <w:rsid w:val="78774918"/>
    <w:rsid w:val="788DB50D"/>
    <w:rsid w:val="789D6BB9"/>
    <w:rsid w:val="78E9C58E"/>
    <w:rsid w:val="79376592"/>
    <w:rsid w:val="793FF3A4"/>
    <w:rsid w:val="79682390"/>
    <w:rsid w:val="79712378"/>
    <w:rsid w:val="797C8A65"/>
    <w:rsid w:val="798674DC"/>
    <w:rsid w:val="79C7DC76"/>
    <w:rsid w:val="79CCA923"/>
    <w:rsid w:val="79CCDE05"/>
    <w:rsid w:val="79CF4338"/>
    <w:rsid w:val="79DB7BB8"/>
    <w:rsid w:val="7A1618C2"/>
    <w:rsid w:val="7A358EAE"/>
    <w:rsid w:val="7A3BD15A"/>
    <w:rsid w:val="7A449F9D"/>
    <w:rsid w:val="7A50B218"/>
    <w:rsid w:val="7B4AA3EC"/>
    <w:rsid w:val="7B535392"/>
    <w:rsid w:val="7BCA7087"/>
    <w:rsid w:val="7C1EDEFD"/>
    <w:rsid w:val="7C2B2CA6"/>
    <w:rsid w:val="7C2D4404"/>
    <w:rsid w:val="7C696EDB"/>
    <w:rsid w:val="7C79E521"/>
    <w:rsid w:val="7CD5E8D7"/>
    <w:rsid w:val="7CDE181A"/>
    <w:rsid w:val="7CFD2807"/>
    <w:rsid w:val="7D582FB7"/>
    <w:rsid w:val="7D6886F8"/>
    <w:rsid w:val="7DED9E2A"/>
    <w:rsid w:val="7E2B3A59"/>
    <w:rsid w:val="7E2B954F"/>
    <w:rsid w:val="7E30F293"/>
    <w:rsid w:val="7E4D1C10"/>
    <w:rsid w:val="7E76CAD5"/>
    <w:rsid w:val="7ED7CA7B"/>
    <w:rsid w:val="7F117061"/>
    <w:rsid w:val="7F2A22EC"/>
    <w:rsid w:val="7F466681"/>
    <w:rsid w:val="7F6C1EAC"/>
    <w:rsid w:val="7F90752A"/>
    <w:rsid w:val="7FDA3EDB"/>
    <w:rsid w:val="7FE3A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8C36FDC"/>
  <w15:docId w15:val="{3E5612C2-1822-46F3-AA23-145E7C5A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98C"/>
    <w:pPr>
      <w:spacing w:after="200" w:line="276" w:lineRule="auto"/>
    </w:pPr>
  </w:style>
  <w:style w:type="paragraph" w:styleId="Heading1">
    <w:name w:val="heading 1"/>
    <w:basedOn w:val="Normal"/>
    <w:next w:val="Normal"/>
    <w:link w:val="Heading1Char"/>
    <w:autoRedefine/>
    <w:uiPriority w:val="9"/>
    <w:qFormat/>
    <w:rsid w:val="006D6D3F"/>
    <w:pPr>
      <w:keepNext/>
      <w:keepLines/>
      <w:spacing w:after="0" w:line="240" w:lineRule="auto"/>
      <w:outlineLvl w:val="0"/>
    </w:pPr>
    <w:rPr>
      <w:rFonts w:eastAsiaTheme="majorEastAsia" w:cstheme="majorBidi"/>
      <w:b/>
      <w:bCs/>
      <w:caps/>
      <w:color w:val="000000" w:themeColor="text1"/>
      <w:sz w:val="28"/>
      <w:szCs w:val="28"/>
    </w:rPr>
  </w:style>
  <w:style w:type="paragraph" w:styleId="Heading2">
    <w:name w:val="heading 2"/>
    <w:basedOn w:val="Normal"/>
    <w:next w:val="Normal"/>
    <w:link w:val="Heading2Char"/>
    <w:autoRedefine/>
    <w:uiPriority w:val="9"/>
    <w:unhideWhenUsed/>
    <w:qFormat/>
    <w:rsid w:val="00601CE9"/>
    <w:pPr>
      <w:keepNext/>
      <w:keepLines/>
      <w:spacing w:before="120" w:after="0"/>
      <w:outlineLvl w:val="1"/>
    </w:pPr>
    <w:rPr>
      <w:rFonts w:eastAsiaTheme="majorEastAsia" w:cstheme="majorBidi"/>
      <w:b/>
      <w:bCs/>
      <w:color w:val="000000" w:themeColor="text1"/>
      <w:sz w:val="26"/>
      <w:szCs w:val="20"/>
    </w:rPr>
  </w:style>
  <w:style w:type="paragraph" w:styleId="Heading3">
    <w:name w:val="heading 3"/>
    <w:basedOn w:val="Normal"/>
    <w:next w:val="Normal"/>
    <w:link w:val="Heading3Char"/>
    <w:autoRedefine/>
    <w:uiPriority w:val="9"/>
    <w:unhideWhenUsed/>
    <w:qFormat/>
    <w:rsid w:val="009F7896"/>
    <w:pPr>
      <w:keepNext/>
      <w:keepLines/>
      <w:tabs>
        <w:tab w:val="left" w:pos="2534"/>
      </w:tabs>
      <w:spacing w:before="120" w:after="120"/>
      <w:outlineLvl w:val="2"/>
    </w:pPr>
    <w:rPr>
      <w:rFonts w:ascii="Calibri" w:eastAsiaTheme="majorEastAsia" w:hAnsi="Calibri" w:cstheme="majorBidi"/>
      <w:b/>
      <w:bCs/>
      <w:sz w:val="24"/>
      <w:szCs w:val="24"/>
    </w:rPr>
  </w:style>
  <w:style w:type="paragraph" w:styleId="Heading4">
    <w:name w:val="heading 4"/>
    <w:basedOn w:val="Normal"/>
    <w:next w:val="Normal"/>
    <w:link w:val="Heading4Char"/>
    <w:uiPriority w:val="9"/>
    <w:unhideWhenUsed/>
    <w:qFormat/>
    <w:rsid w:val="00E31504"/>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E31504"/>
    <w:pPr>
      <w:keepNext/>
      <w:keepLines/>
      <w:numPr>
        <w:ilvl w:val="4"/>
        <w:numId w:val="4"/>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E31504"/>
    <w:pPr>
      <w:keepNext/>
      <w:keepLines/>
      <w:numPr>
        <w:ilvl w:val="5"/>
        <w:numId w:val="4"/>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E31504"/>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31504"/>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1504"/>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D3F"/>
    <w:rPr>
      <w:rFonts w:eastAsiaTheme="majorEastAsia" w:cstheme="majorBidi"/>
      <w:b/>
      <w:bCs/>
      <w:caps/>
      <w:color w:val="000000" w:themeColor="text1"/>
      <w:sz w:val="28"/>
      <w:szCs w:val="28"/>
    </w:rPr>
  </w:style>
  <w:style w:type="paragraph" w:styleId="Header">
    <w:name w:val="header"/>
    <w:basedOn w:val="Normal"/>
    <w:link w:val="HeaderChar"/>
    <w:uiPriority w:val="99"/>
    <w:unhideWhenUsed/>
    <w:rsid w:val="00631521"/>
    <w:pPr>
      <w:tabs>
        <w:tab w:val="center" w:pos="4680"/>
        <w:tab w:val="right" w:pos="9360"/>
      </w:tabs>
    </w:pPr>
  </w:style>
  <w:style w:type="character" w:customStyle="1" w:styleId="HeaderChar">
    <w:name w:val="Header Char"/>
    <w:basedOn w:val="DefaultParagraphFont"/>
    <w:link w:val="Header"/>
    <w:uiPriority w:val="99"/>
    <w:rsid w:val="006315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1521"/>
    <w:pPr>
      <w:tabs>
        <w:tab w:val="center" w:pos="4680"/>
        <w:tab w:val="right" w:pos="9360"/>
      </w:tabs>
    </w:pPr>
  </w:style>
  <w:style w:type="character" w:customStyle="1" w:styleId="FooterChar">
    <w:name w:val="Footer Char"/>
    <w:basedOn w:val="DefaultParagraphFont"/>
    <w:link w:val="Footer"/>
    <w:uiPriority w:val="99"/>
    <w:rsid w:val="00631521"/>
    <w:rPr>
      <w:rFonts w:ascii="Times New Roman" w:eastAsia="Times New Roman" w:hAnsi="Times New Roman" w:cs="Times New Roman"/>
      <w:sz w:val="20"/>
      <w:szCs w:val="20"/>
    </w:rPr>
  </w:style>
  <w:style w:type="paragraph" w:customStyle="1" w:styleId="Style12ptBoldCentered">
    <w:name w:val="Style 12 pt Bold Centered"/>
    <w:basedOn w:val="Normal"/>
    <w:rsid w:val="00631521"/>
    <w:pPr>
      <w:jc w:val="center"/>
    </w:pPr>
    <w:rPr>
      <w:b/>
      <w:bCs/>
      <w:sz w:val="24"/>
    </w:rPr>
  </w:style>
  <w:style w:type="character" w:styleId="CommentReference">
    <w:name w:val="annotation reference"/>
    <w:rsid w:val="00631521"/>
    <w:rPr>
      <w:sz w:val="16"/>
      <w:szCs w:val="16"/>
    </w:rPr>
  </w:style>
  <w:style w:type="paragraph" w:styleId="CommentText">
    <w:name w:val="annotation text"/>
    <w:basedOn w:val="Normal"/>
    <w:link w:val="CommentTextChar"/>
    <w:uiPriority w:val="99"/>
    <w:rsid w:val="00631521"/>
  </w:style>
  <w:style w:type="character" w:customStyle="1" w:styleId="CommentTextChar">
    <w:name w:val="Comment Text Char"/>
    <w:basedOn w:val="DefaultParagraphFont"/>
    <w:link w:val="CommentText"/>
    <w:uiPriority w:val="99"/>
    <w:rsid w:val="006315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1521"/>
    <w:rPr>
      <w:rFonts w:ascii="Tahoma" w:hAnsi="Tahoma" w:cs="Tahoma"/>
      <w:sz w:val="16"/>
      <w:szCs w:val="16"/>
    </w:rPr>
  </w:style>
  <w:style w:type="character" w:customStyle="1" w:styleId="BalloonTextChar">
    <w:name w:val="Balloon Text Char"/>
    <w:basedOn w:val="DefaultParagraphFont"/>
    <w:link w:val="BalloonText"/>
    <w:uiPriority w:val="99"/>
    <w:semiHidden/>
    <w:rsid w:val="00631521"/>
    <w:rPr>
      <w:rFonts w:ascii="Tahoma" w:eastAsia="Times New Roman" w:hAnsi="Tahoma" w:cs="Tahoma"/>
      <w:sz w:val="16"/>
      <w:szCs w:val="16"/>
    </w:rPr>
  </w:style>
  <w:style w:type="paragraph" w:styleId="Title">
    <w:name w:val="Title"/>
    <w:basedOn w:val="Normal"/>
    <w:next w:val="Normal"/>
    <w:link w:val="TitleChar"/>
    <w:uiPriority w:val="10"/>
    <w:qFormat/>
    <w:rsid w:val="00E3150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31504"/>
    <w:rPr>
      <w:rFonts w:asciiTheme="majorHAnsi" w:eastAsiaTheme="majorEastAsia" w:hAnsiTheme="majorHAnsi" w:cstheme="majorBidi"/>
      <w:color w:val="000000" w:themeColor="text1"/>
      <w:sz w:val="56"/>
      <w:szCs w:val="56"/>
    </w:rPr>
  </w:style>
  <w:style w:type="paragraph" w:styleId="CommentSubject">
    <w:name w:val="annotation subject"/>
    <w:basedOn w:val="CommentText"/>
    <w:next w:val="CommentText"/>
    <w:link w:val="CommentSubjectChar"/>
    <w:uiPriority w:val="99"/>
    <w:semiHidden/>
    <w:unhideWhenUsed/>
    <w:rsid w:val="00631521"/>
    <w:rPr>
      <w:b/>
      <w:bCs/>
    </w:rPr>
  </w:style>
  <w:style w:type="character" w:customStyle="1" w:styleId="CommentSubjectChar">
    <w:name w:val="Comment Subject Char"/>
    <w:basedOn w:val="CommentTextChar"/>
    <w:link w:val="CommentSubject"/>
    <w:uiPriority w:val="99"/>
    <w:semiHidden/>
    <w:rsid w:val="00631521"/>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E3150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31504"/>
    <w:rPr>
      <w:color w:val="5A5A5A" w:themeColor="text1" w:themeTint="A5"/>
      <w:spacing w:val="10"/>
    </w:rPr>
  </w:style>
  <w:style w:type="character" w:styleId="PageNumber">
    <w:name w:val="page number"/>
    <w:rsid w:val="009E5C23"/>
  </w:style>
  <w:style w:type="paragraph" w:styleId="BodyTextIndent">
    <w:name w:val="Body Text Indent"/>
    <w:basedOn w:val="Normal"/>
    <w:link w:val="BodyTextIndentChar"/>
    <w:uiPriority w:val="99"/>
    <w:semiHidden/>
    <w:unhideWhenUsed/>
    <w:rsid w:val="009E5C23"/>
    <w:pPr>
      <w:spacing w:after="120"/>
      <w:ind w:left="360"/>
    </w:pPr>
  </w:style>
  <w:style w:type="character" w:customStyle="1" w:styleId="BodyTextIndentChar">
    <w:name w:val="Body Text Indent Char"/>
    <w:basedOn w:val="DefaultParagraphFont"/>
    <w:link w:val="BodyTextIndent"/>
    <w:uiPriority w:val="99"/>
    <w:semiHidden/>
    <w:rsid w:val="009E5C23"/>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601CE9"/>
    <w:rPr>
      <w:rFonts w:eastAsiaTheme="majorEastAsia" w:cstheme="majorBidi"/>
      <w:b/>
      <w:bCs/>
      <w:color w:val="000000" w:themeColor="text1"/>
      <w:sz w:val="26"/>
      <w:szCs w:val="20"/>
    </w:rPr>
  </w:style>
  <w:style w:type="character" w:styleId="Hyperlink">
    <w:name w:val="Hyperlink"/>
    <w:basedOn w:val="DefaultParagraphFont"/>
    <w:uiPriority w:val="99"/>
    <w:unhideWhenUsed/>
    <w:rsid w:val="007C4820"/>
    <w:rPr>
      <w:color w:val="0000FF" w:themeColor="hyperlink"/>
      <w:u w:val="single"/>
    </w:rPr>
  </w:style>
  <w:style w:type="character" w:customStyle="1" w:styleId="Heading7Char">
    <w:name w:val="Heading 7 Char"/>
    <w:basedOn w:val="DefaultParagraphFont"/>
    <w:link w:val="Heading7"/>
    <w:uiPriority w:val="9"/>
    <w:rsid w:val="00E31504"/>
    <w:rPr>
      <w:rFonts w:asciiTheme="majorHAnsi" w:eastAsiaTheme="majorEastAsia" w:hAnsiTheme="majorHAnsi" w:cstheme="majorBidi"/>
      <w:i/>
      <w:iCs/>
      <w:color w:val="404040" w:themeColor="text1" w:themeTint="BF"/>
    </w:rPr>
  </w:style>
  <w:style w:type="table" w:styleId="TableGrid">
    <w:name w:val="Table Grid"/>
    <w:basedOn w:val="TableNormal"/>
    <w:uiPriority w:val="39"/>
    <w:rsid w:val="00B8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F43D7"/>
    <w:pPr>
      <w:ind w:left="720"/>
      <w:contextualSpacing/>
    </w:pPr>
  </w:style>
  <w:style w:type="paragraph" w:styleId="NoSpacing">
    <w:name w:val="No Spacing"/>
    <w:uiPriority w:val="1"/>
    <w:qFormat/>
    <w:rsid w:val="00E31504"/>
    <w:pPr>
      <w:spacing w:after="0" w:line="240" w:lineRule="auto"/>
    </w:pPr>
  </w:style>
  <w:style w:type="character" w:customStyle="1" w:styleId="Heading3Char">
    <w:name w:val="Heading 3 Char"/>
    <w:basedOn w:val="DefaultParagraphFont"/>
    <w:link w:val="Heading3"/>
    <w:uiPriority w:val="9"/>
    <w:rsid w:val="009F7896"/>
    <w:rPr>
      <w:rFonts w:ascii="Calibri" w:eastAsiaTheme="majorEastAsia" w:hAnsi="Calibri" w:cstheme="majorBidi"/>
      <w:b/>
      <w:bCs/>
      <w:sz w:val="24"/>
      <w:szCs w:val="24"/>
    </w:rPr>
  </w:style>
  <w:style w:type="character" w:styleId="FollowedHyperlink">
    <w:name w:val="FollowedHyperlink"/>
    <w:basedOn w:val="DefaultParagraphFont"/>
    <w:uiPriority w:val="99"/>
    <w:semiHidden/>
    <w:unhideWhenUsed/>
    <w:rsid w:val="00E84960"/>
    <w:rPr>
      <w:color w:val="800080" w:themeColor="followedHyperlink"/>
      <w:u w:val="single"/>
    </w:rPr>
  </w:style>
  <w:style w:type="paragraph" w:styleId="FootnoteText">
    <w:name w:val="footnote text"/>
    <w:basedOn w:val="Normal"/>
    <w:link w:val="FootnoteTextChar"/>
    <w:uiPriority w:val="99"/>
    <w:semiHidden/>
    <w:unhideWhenUsed/>
    <w:rsid w:val="00092F70"/>
  </w:style>
  <w:style w:type="character" w:customStyle="1" w:styleId="FootnoteTextChar">
    <w:name w:val="Footnote Text Char"/>
    <w:basedOn w:val="DefaultParagraphFont"/>
    <w:link w:val="FootnoteText"/>
    <w:uiPriority w:val="99"/>
    <w:semiHidden/>
    <w:rsid w:val="00092F7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92F70"/>
    <w:rPr>
      <w:vertAlign w:val="superscript"/>
    </w:rPr>
  </w:style>
  <w:style w:type="paragraph" w:styleId="Revision">
    <w:name w:val="Revision"/>
    <w:hidden/>
    <w:uiPriority w:val="99"/>
    <w:semiHidden/>
    <w:rsid w:val="00263FD5"/>
    <w:pPr>
      <w:spacing w:after="0" w:line="240" w:lineRule="auto"/>
    </w:pPr>
    <w:rPr>
      <w:rFonts w:ascii="Calibri" w:eastAsia="Times New Roman" w:hAnsi="Calibri" w:cs="Times New Roman"/>
      <w:sz w:val="20"/>
      <w:szCs w:val="20"/>
    </w:rPr>
  </w:style>
  <w:style w:type="character" w:customStyle="1" w:styleId="Heading4Char">
    <w:name w:val="Heading 4 Char"/>
    <w:basedOn w:val="DefaultParagraphFont"/>
    <w:link w:val="Heading4"/>
    <w:uiPriority w:val="9"/>
    <w:rsid w:val="00E3150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E31504"/>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E31504"/>
    <w:rPr>
      <w:rFonts w:asciiTheme="majorHAnsi" w:eastAsiaTheme="majorEastAsia" w:hAnsiTheme="majorHAnsi" w:cstheme="majorBidi"/>
      <w:i/>
      <w:iCs/>
      <w:color w:val="17365D" w:themeColor="text2" w:themeShade="BF"/>
    </w:rPr>
  </w:style>
  <w:style w:type="character" w:customStyle="1" w:styleId="Heading8Char">
    <w:name w:val="Heading 8 Char"/>
    <w:basedOn w:val="DefaultParagraphFont"/>
    <w:link w:val="Heading8"/>
    <w:uiPriority w:val="9"/>
    <w:rsid w:val="00E315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1504"/>
    <w:rPr>
      <w:rFonts w:asciiTheme="majorHAnsi" w:eastAsiaTheme="majorEastAsia" w:hAnsiTheme="majorHAnsi" w:cstheme="majorBidi"/>
      <w:i/>
      <w:iCs/>
      <w:color w:val="404040" w:themeColor="text1" w:themeTint="BF"/>
      <w:sz w:val="20"/>
      <w:szCs w:val="20"/>
    </w:rPr>
  </w:style>
  <w:style w:type="paragraph" w:styleId="ListNumber2">
    <w:name w:val="List Number 2"/>
    <w:basedOn w:val="Normal"/>
    <w:uiPriority w:val="99"/>
    <w:unhideWhenUsed/>
    <w:rsid w:val="00AD51EB"/>
    <w:pPr>
      <w:numPr>
        <w:numId w:val="3"/>
      </w:numPr>
      <w:contextualSpacing/>
    </w:pPr>
  </w:style>
  <w:style w:type="character" w:styleId="PlaceholderText">
    <w:name w:val="Placeholder Text"/>
    <w:basedOn w:val="DefaultParagraphFont"/>
    <w:uiPriority w:val="99"/>
    <w:semiHidden/>
    <w:rsid w:val="00250198"/>
    <w:rPr>
      <w:color w:val="808080"/>
    </w:rPr>
  </w:style>
  <w:style w:type="paragraph" w:styleId="Caption">
    <w:name w:val="caption"/>
    <w:basedOn w:val="Normal"/>
    <w:next w:val="Normal"/>
    <w:uiPriority w:val="35"/>
    <w:semiHidden/>
    <w:unhideWhenUsed/>
    <w:qFormat/>
    <w:rsid w:val="00E31504"/>
    <w:pPr>
      <w:spacing w:line="240" w:lineRule="auto"/>
    </w:pPr>
    <w:rPr>
      <w:i/>
      <w:iCs/>
      <w:color w:val="1F497D" w:themeColor="text2"/>
      <w:sz w:val="18"/>
      <w:szCs w:val="18"/>
    </w:rPr>
  </w:style>
  <w:style w:type="character" w:styleId="Strong">
    <w:name w:val="Strong"/>
    <w:basedOn w:val="DefaultParagraphFont"/>
    <w:uiPriority w:val="22"/>
    <w:qFormat/>
    <w:rsid w:val="00E31504"/>
    <w:rPr>
      <w:b/>
      <w:bCs/>
      <w:color w:val="000000" w:themeColor="text1"/>
    </w:rPr>
  </w:style>
  <w:style w:type="character" w:styleId="Emphasis">
    <w:name w:val="Emphasis"/>
    <w:basedOn w:val="DefaultParagraphFont"/>
    <w:uiPriority w:val="20"/>
    <w:qFormat/>
    <w:rsid w:val="00E31504"/>
    <w:rPr>
      <w:i/>
      <w:iCs/>
      <w:color w:val="auto"/>
    </w:rPr>
  </w:style>
  <w:style w:type="paragraph" w:styleId="Quote">
    <w:name w:val="Quote"/>
    <w:basedOn w:val="Normal"/>
    <w:next w:val="Normal"/>
    <w:link w:val="QuoteChar"/>
    <w:uiPriority w:val="29"/>
    <w:qFormat/>
    <w:rsid w:val="00E31504"/>
    <w:pPr>
      <w:spacing w:before="160"/>
      <w:ind w:left="720" w:right="720"/>
    </w:pPr>
    <w:rPr>
      <w:i/>
      <w:iCs/>
      <w:color w:val="000000" w:themeColor="text1"/>
    </w:rPr>
  </w:style>
  <w:style w:type="character" w:customStyle="1" w:styleId="QuoteChar">
    <w:name w:val="Quote Char"/>
    <w:basedOn w:val="DefaultParagraphFont"/>
    <w:link w:val="Quote"/>
    <w:uiPriority w:val="29"/>
    <w:rsid w:val="00E31504"/>
    <w:rPr>
      <w:i/>
      <w:iCs/>
      <w:color w:val="000000" w:themeColor="text1"/>
    </w:rPr>
  </w:style>
  <w:style w:type="paragraph" w:styleId="IntenseQuote">
    <w:name w:val="Intense Quote"/>
    <w:basedOn w:val="Normal"/>
    <w:next w:val="Normal"/>
    <w:link w:val="IntenseQuoteChar"/>
    <w:uiPriority w:val="30"/>
    <w:qFormat/>
    <w:rsid w:val="00E3150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31504"/>
    <w:rPr>
      <w:color w:val="000000" w:themeColor="text1"/>
      <w:shd w:val="clear" w:color="auto" w:fill="F2F2F2" w:themeFill="background1" w:themeFillShade="F2"/>
    </w:rPr>
  </w:style>
  <w:style w:type="character" w:styleId="SubtleEmphasis">
    <w:name w:val="Subtle Emphasis"/>
    <w:basedOn w:val="DefaultParagraphFont"/>
    <w:uiPriority w:val="19"/>
    <w:qFormat/>
    <w:rsid w:val="00E31504"/>
    <w:rPr>
      <w:i/>
      <w:iCs/>
      <w:color w:val="404040" w:themeColor="text1" w:themeTint="BF"/>
    </w:rPr>
  </w:style>
  <w:style w:type="character" w:styleId="IntenseEmphasis">
    <w:name w:val="Intense Emphasis"/>
    <w:basedOn w:val="DefaultParagraphFont"/>
    <w:uiPriority w:val="21"/>
    <w:qFormat/>
    <w:rsid w:val="00E31504"/>
    <w:rPr>
      <w:b/>
      <w:bCs/>
      <w:i/>
      <w:iCs/>
      <w:caps/>
    </w:rPr>
  </w:style>
  <w:style w:type="character" w:styleId="SubtleReference">
    <w:name w:val="Subtle Reference"/>
    <w:basedOn w:val="DefaultParagraphFont"/>
    <w:uiPriority w:val="31"/>
    <w:qFormat/>
    <w:rsid w:val="00E3150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31504"/>
    <w:rPr>
      <w:b/>
      <w:bCs/>
      <w:smallCaps/>
      <w:u w:val="single"/>
    </w:rPr>
  </w:style>
  <w:style w:type="character" w:styleId="BookTitle">
    <w:name w:val="Book Title"/>
    <w:basedOn w:val="DefaultParagraphFont"/>
    <w:uiPriority w:val="33"/>
    <w:qFormat/>
    <w:rsid w:val="00E31504"/>
    <w:rPr>
      <w:b w:val="0"/>
      <w:bCs w:val="0"/>
      <w:smallCaps/>
      <w:spacing w:val="5"/>
    </w:rPr>
  </w:style>
  <w:style w:type="paragraph" w:styleId="TOCHeading">
    <w:name w:val="TOC Heading"/>
    <w:basedOn w:val="Heading1"/>
    <w:next w:val="Normal"/>
    <w:uiPriority w:val="39"/>
    <w:unhideWhenUsed/>
    <w:qFormat/>
    <w:rsid w:val="00E31504"/>
    <w:pPr>
      <w:outlineLvl w:val="9"/>
    </w:pPr>
  </w:style>
  <w:style w:type="paragraph" w:customStyle="1" w:styleId="Default">
    <w:name w:val="Default"/>
    <w:basedOn w:val="Normal"/>
    <w:rsid w:val="009F7C12"/>
    <w:pPr>
      <w:spacing w:after="120"/>
    </w:pPr>
  </w:style>
  <w:style w:type="paragraph" w:styleId="NormalWeb">
    <w:name w:val="Normal (Web)"/>
    <w:basedOn w:val="Normal"/>
    <w:uiPriority w:val="99"/>
    <w:unhideWhenUsed/>
    <w:rsid w:val="004A6B5F"/>
    <w:pPr>
      <w:spacing w:before="100" w:beforeAutospacing="1" w:after="100" w:afterAutospacing="1" w:line="240" w:lineRule="auto"/>
    </w:pPr>
    <w:rPr>
      <w:rFonts w:ascii="Times New Roman" w:eastAsiaTheme="minorHAnsi" w:hAnsi="Times New Roman" w:cs="Times New Roman"/>
      <w:sz w:val="24"/>
      <w:szCs w:val="24"/>
    </w:rPr>
  </w:style>
  <w:style w:type="paragraph" w:styleId="TOC1">
    <w:name w:val="toc 1"/>
    <w:basedOn w:val="Normal"/>
    <w:next w:val="Normal"/>
    <w:autoRedefine/>
    <w:uiPriority w:val="39"/>
    <w:unhideWhenUsed/>
    <w:rsid w:val="001E51AC"/>
    <w:pPr>
      <w:spacing w:after="100"/>
    </w:pPr>
    <w:rPr>
      <w:b/>
      <w:sz w:val="24"/>
    </w:rPr>
  </w:style>
  <w:style w:type="paragraph" w:styleId="TOC2">
    <w:name w:val="toc 2"/>
    <w:basedOn w:val="Normal"/>
    <w:next w:val="Normal"/>
    <w:autoRedefine/>
    <w:uiPriority w:val="39"/>
    <w:unhideWhenUsed/>
    <w:rsid w:val="00846395"/>
    <w:pPr>
      <w:tabs>
        <w:tab w:val="right" w:leader="dot" w:pos="9350"/>
      </w:tabs>
      <w:spacing w:after="100"/>
      <w:ind w:left="220"/>
    </w:pPr>
  </w:style>
  <w:style w:type="paragraph" w:styleId="TOC3">
    <w:name w:val="toc 3"/>
    <w:basedOn w:val="Normal"/>
    <w:next w:val="Normal"/>
    <w:autoRedefine/>
    <w:uiPriority w:val="39"/>
    <w:unhideWhenUsed/>
    <w:rsid w:val="00684868"/>
    <w:pPr>
      <w:spacing w:after="100"/>
      <w:ind w:left="440"/>
    </w:pPr>
  </w:style>
  <w:style w:type="character" w:styleId="UnresolvedMention">
    <w:name w:val="Unresolved Mention"/>
    <w:basedOn w:val="DefaultParagraphFont"/>
    <w:uiPriority w:val="99"/>
    <w:semiHidden/>
    <w:unhideWhenUsed/>
    <w:rsid w:val="00773AC3"/>
    <w:rPr>
      <w:color w:val="605E5C"/>
      <w:shd w:val="clear" w:color="auto" w:fill="E1DFDD"/>
    </w:rPr>
  </w:style>
  <w:style w:type="character" w:customStyle="1" w:styleId="normaltextrun">
    <w:name w:val="normaltextrun"/>
    <w:basedOn w:val="DefaultParagraphFont"/>
    <w:rsid w:val="006B55E3"/>
  </w:style>
  <w:style w:type="character" w:customStyle="1" w:styleId="ListParagraphChar">
    <w:name w:val="List Paragraph Char"/>
    <w:basedOn w:val="DefaultParagraphFont"/>
    <w:link w:val="ListParagraph"/>
    <w:uiPriority w:val="34"/>
    <w:locked/>
    <w:rsid w:val="006C0249"/>
  </w:style>
  <w:style w:type="character" w:customStyle="1" w:styleId="eop">
    <w:name w:val="eop"/>
    <w:basedOn w:val="DefaultParagraphFont"/>
    <w:rsid w:val="003472B6"/>
  </w:style>
  <w:style w:type="paragraph" w:customStyle="1" w:styleId="paragraph">
    <w:name w:val="paragraph"/>
    <w:basedOn w:val="Normal"/>
    <w:rsid w:val="009D421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887B73"/>
    <w:pPr>
      <w:spacing w:after="120"/>
    </w:pPr>
  </w:style>
  <w:style w:type="character" w:customStyle="1" w:styleId="BodyTextChar">
    <w:name w:val="Body Text Char"/>
    <w:basedOn w:val="DefaultParagraphFont"/>
    <w:link w:val="BodyText"/>
    <w:uiPriority w:val="1"/>
    <w:rsid w:val="00887B73"/>
  </w:style>
  <w:style w:type="paragraph" w:customStyle="1" w:styleId="TableParagraph">
    <w:name w:val="Table Paragraph"/>
    <w:basedOn w:val="Normal"/>
    <w:uiPriority w:val="1"/>
    <w:qFormat/>
    <w:rsid w:val="00887B73"/>
    <w:pPr>
      <w:widowControl w:val="0"/>
      <w:autoSpaceDE w:val="0"/>
      <w:autoSpaceDN w:val="0"/>
      <w:spacing w:after="0" w:line="240" w:lineRule="auto"/>
      <w:ind w:left="289" w:hanging="215"/>
    </w:pPr>
    <w:rPr>
      <w:rFonts w:ascii="Tw Cen MT" w:eastAsia="Tw Cen MT" w:hAnsi="Tw Cen MT" w:cs="Tw Cen MT"/>
    </w:rPr>
  </w:style>
  <w:style w:type="paragraph" w:customStyle="1" w:styleId="mbullet2">
    <w:name w:val="m bullet 2"/>
    <w:basedOn w:val="Normal"/>
    <w:rsid w:val="004236B3"/>
    <w:pPr>
      <w:numPr>
        <w:numId w:val="26"/>
      </w:numPr>
      <w:spacing w:after="0" w:line="240" w:lineRule="auto"/>
    </w:pPr>
    <w:rPr>
      <w:rFonts w:ascii="Times New Roman" w:eastAsia="Times New Roman" w:hAnsi="Times New Roman" w:cs="Times New Roman"/>
      <w:sz w:val="20"/>
      <w:szCs w:val="20"/>
    </w:rPr>
  </w:style>
  <w:style w:type="paragraph" w:customStyle="1" w:styleId="Level4">
    <w:name w:val="Level 4"/>
    <w:basedOn w:val="Normal"/>
    <w:rsid w:val="004236B3"/>
    <w:pPr>
      <w:widowControl w:val="0"/>
      <w:numPr>
        <w:ilvl w:val="3"/>
        <w:numId w:val="26"/>
      </w:numPr>
      <w:spacing w:after="0" w:line="240" w:lineRule="auto"/>
      <w:outlineLvl w:val="3"/>
    </w:pPr>
    <w:rPr>
      <w:rFonts w:ascii="Times New Roman" w:eastAsia="Times New Roman" w:hAnsi="Times New Roman" w:cs="Times New Roman"/>
      <w:sz w:val="20"/>
      <w:szCs w:val="20"/>
    </w:rPr>
  </w:style>
  <w:style w:type="paragraph" w:customStyle="1" w:styleId="NormalSmaller">
    <w:name w:val="Normal Smaller"/>
    <w:basedOn w:val="Normal"/>
    <w:next w:val="Normal"/>
    <w:autoRedefine/>
    <w:rsid w:val="004236B3"/>
    <w:pPr>
      <w:spacing w:after="0"/>
    </w:pPr>
    <w:rPr>
      <w:rFonts w:eastAsiaTheme="minorHAnsi"/>
    </w:rPr>
  </w:style>
  <w:style w:type="character" w:customStyle="1" w:styleId="Style1">
    <w:name w:val="Style1"/>
    <w:basedOn w:val="DefaultParagraphFont"/>
    <w:uiPriority w:val="1"/>
    <w:rsid w:val="004236B3"/>
    <w:rPr>
      <w:b/>
    </w:rPr>
  </w:style>
  <w:style w:type="paragraph" w:styleId="BodyText2">
    <w:name w:val="Body Text 2"/>
    <w:basedOn w:val="Normal"/>
    <w:link w:val="BodyText2Char"/>
    <w:uiPriority w:val="99"/>
    <w:semiHidden/>
    <w:unhideWhenUsed/>
    <w:rsid w:val="004236B3"/>
    <w:pPr>
      <w:spacing w:after="120" w:line="480" w:lineRule="auto"/>
    </w:pPr>
    <w:rPr>
      <w:rFonts w:eastAsiaTheme="minorHAnsi"/>
    </w:rPr>
  </w:style>
  <w:style w:type="character" w:customStyle="1" w:styleId="BodyText2Char">
    <w:name w:val="Body Text 2 Char"/>
    <w:basedOn w:val="DefaultParagraphFont"/>
    <w:link w:val="BodyText2"/>
    <w:uiPriority w:val="99"/>
    <w:semiHidden/>
    <w:rsid w:val="004236B3"/>
    <w:rPr>
      <w:rFonts w:eastAsiaTheme="minorHAnsi"/>
    </w:rPr>
  </w:style>
  <w:style w:type="paragraph" w:styleId="BodyTextIndent2">
    <w:name w:val="Body Text Indent 2"/>
    <w:basedOn w:val="Normal"/>
    <w:link w:val="BodyTextIndent2Char"/>
    <w:uiPriority w:val="99"/>
    <w:semiHidden/>
    <w:unhideWhenUsed/>
    <w:rsid w:val="004236B3"/>
    <w:pPr>
      <w:spacing w:after="120" w:line="480" w:lineRule="auto"/>
      <w:ind w:left="360"/>
    </w:pPr>
    <w:rPr>
      <w:rFonts w:eastAsiaTheme="minorHAnsi"/>
    </w:rPr>
  </w:style>
  <w:style w:type="character" w:customStyle="1" w:styleId="BodyTextIndent2Char">
    <w:name w:val="Body Text Indent 2 Char"/>
    <w:basedOn w:val="DefaultParagraphFont"/>
    <w:link w:val="BodyTextIndent2"/>
    <w:uiPriority w:val="99"/>
    <w:semiHidden/>
    <w:rsid w:val="004236B3"/>
    <w:rPr>
      <w:rFonts w:eastAsiaTheme="minorHAnsi"/>
    </w:rPr>
  </w:style>
  <w:style w:type="character" w:customStyle="1" w:styleId="apple-converted-space">
    <w:name w:val="apple-converted-space"/>
    <w:basedOn w:val="DefaultParagraphFont"/>
    <w:rsid w:val="004236B3"/>
  </w:style>
  <w:style w:type="character" w:customStyle="1" w:styleId="cf01">
    <w:name w:val="cf01"/>
    <w:basedOn w:val="DefaultParagraphFont"/>
    <w:rsid w:val="004236B3"/>
    <w:rPr>
      <w:rFonts w:ascii="Segoe UI" w:hAnsi="Segoe UI" w:cs="Segoe UI" w:hint="default"/>
      <w:sz w:val="18"/>
      <w:szCs w:val="18"/>
    </w:rPr>
  </w:style>
  <w:style w:type="paragraph" w:customStyle="1" w:styleId="pf0">
    <w:name w:val="pf0"/>
    <w:basedOn w:val="Normal"/>
    <w:rsid w:val="00423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2">
    <w:name w:val="Level 2"/>
    <w:basedOn w:val="Normal"/>
    <w:rsid w:val="00DB5A61"/>
    <w:pPr>
      <w:widowControl w:val="0"/>
      <w:spacing w:after="0" w:line="240" w:lineRule="auto"/>
      <w:ind w:left="1800" w:hanging="540"/>
      <w:outlineLvl w:val="1"/>
    </w:pPr>
    <w:rPr>
      <w:rFonts w:ascii="Times New Roman" w:eastAsia="Times New Roman" w:hAnsi="Times New Roman" w:cs="Times New Roman"/>
      <w:sz w:val="20"/>
      <w:szCs w:val="20"/>
    </w:rPr>
  </w:style>
  <w:style w:type="paragraph" w:customStyle="1" w:styleId="Level3">
    <w:name w:val="Level 3"/>
    <w:basedOn w:val="Normal"/>
    <w:rsid w:val="00DB5A61"/>
    <w:pPr>
      <w:widowControl w:val="0"/>
      <w:numPr>
        <w:ilvl w:val="2"/>
        <w:numId w:val="39"/>
      </w:numPr>
      <w:spacing w:after="0" w:line="240" w:lineRule="auto"/>
      <w:ind w:left="2160" w:hanging="360"/>
      <w:outlineLvl w:val="2"/>
    </w:pPr>
    <w:rPr>
      <w:rFonts w:ascii="Times New Roman" w:eastAsia="Times New Roman" w:hAnsi="Times New Roman" w:cs="Times New Roman"/>
      <w:sz w:val="20"/>
      <w:szCs w:val="20"/>
    </w:rPr>
  </w:style>
  <w:style w:type="paragraph" w:styleId="ListBullet2">
    <w:name w:val="List Bullet 2"/>
    <w:basedOn w:val="Normal"/>
    <w:uiPriority w:val="99"/>
    <w:semiHidden/>
    <w:unhideWhenUsed/>
    <w:rsid w:val="00DB5A61"/>
    <w:pPr>
      <w:numPr>
        <w:numId w:val="40"/>
      </w:numPr>
      <w:tabs>
        <w:tab w:val="num" w:pos="1080"/>
      </w:tabs>
      <w:spacing w:after="120"/>
      <w:ind w:left="1080" w:hanging="720"/>
      <w:contextualSpacing/>
    </w:pPr>
    <w:rPr>
      <w:rFonts w:eastAsiaTheme="minorHAnsi"/>
    </w:rPr>
  </w:style>
  <w:style w:type="paragraph" w:customStyle="1" w:styleId="Bodytexttable">
    <w:name w:val="Body text table"/>
    <w:basedOn w:val="Normal"/>
    <w:rsid w:val="00DB5A61"/>
    <w:pPr>
      <w:tabs>
        <w:tab w:val="right" w:pos="9360"/>
      </w:tabs>
      <w:spacing w:before="240" w:after="120" w:line="240" w:lineRule="auto"/>
    </w:pPr>
    <w:rPr>
      <w:rFonts w:ascii="Arial" w:eastAsia="Times New Roman" w:hAnsi="Arial" w:cs="Times New Roman"/>
      <w:bCs/>
      <w:sz w:val="18"/>
      <w:szCs w:val="20"/>
    </w:rPr>
  </w:style>
  <w:style w:type="character" w:customStyle="1" w:styleId="Style2">
    <w:name w:val="Style2"/>
    <w:basedOn w:val="DefaultParagraphFont"/>
    <w:uiPriority w:val="1"/>
    <w:rsid w:val="00DB5A61"/>
    <w:rPr>
      <w:b/>
    </w:rPr>
  </w:style>
  <w:style w:type="character" w:customStyle="1" w:styleId="Style3">
    <w:name w:val="Style3"/>
    <w:basedOn w:val="DefaultParagraphFont"/>
    <w:uiPriority w:val="1"/>
    <w:rsid w:val="00DB5A61"/>
    <w:rPr>
      <w:b/>
    </w:rPr>
  </w:style>
  <w:style w:type="character" w:customStyle="1" w:styleId="Style4">
    <w:name w:val="Style4"/>
    <w:basedOn w:val="DefaultParagraphFont"/>
    <w:uiPriority w:val="1"/>
    <w:rsid w:val="00DB5A61"/>
    <w:rPr>
      <w:b w:val="0"/>
    </w:rPr>
  </w:style>
  <w:style w:type="character" w:customStyle="1" w:styleId="Style5">
    <w:name w:val="Style5"/>
    <w:basedOn w:val="DefaultParagraphFont"/>
    <w:uiPriority w:val="1"/>
    <w:rsid w:val="00DB5A61"/>
    <w:rPr>
      <w:b/>
      <w:color w:val="auto"/>
    </w:rPr>
  </w:style>
  <w:style w:type="character" w:customStyle="1" w:styleId="Style6">
    <w:name w:val="Style6"/>
    <w:basedOn w:val="DefaultParagraphFont"/>
    <w:uiPriority w:val="1"/>
    <w:rsid w:val="00DB5A61"/>
    <w:rPr>
      <w:b/>
    </w:rPr>
  </w:style>
  <w:style w:type="character" w:customStyle="1" w:styleId="Style7">
    <w:name w:val="Style7"/>
    <w:basedOn w:val="DefaultParagraphFont"/>
    <w:uiPriority w:val="1"/>
    <w:rsid w:val="00DB5A61"/>
    <w:rPr>
      <w:b/>
    </w:rPr>
  </w:style>
  <w:style w:type="character" w:customStyle="1" w:styleId="Style8">
    <w:name w:val="Style8"/>
    <w:basedOn w:val="DefaultParagraphFont"/>
    <w:uiPriority w:val="1"/>
    <w:rsid w:val="00DB5A61"/>
    <w:rPr>
      <w:b/>
    </w:rPr>
  </w:style>
  <w:style w:type="character" w:customStyle="1" w:styleId="Style9">
    <w:name w:val="Style9"/>
    <w:basedOn w:val="DefaultParagraphFont"/>
    <w:uiPriority w:val="1"/>
    <w:rsid w:val="00DB5A61"/>
    <w:rPr>
      <w:b/>
    </w:rPr>
  </w:style>
  <w:style w:type="character" w:customStyle="1" w:styleId="Style10">
    <w:name w:val="Style10"/>
    <w:basedOn w:val="DefaultParagraphFont"/>
    <w:uiPriority w:val="1"/>
    <w:rsid w:val="00DB5A61"/>
    <w:rPr>
      <w:b/>
    </w:rPr>
  </w:style>
  <w:style w:type="character" w:customStyle="1" w:styleId="Style11">
    <w:name w:val="Style11"/>
    <w:basedOn w:val="DefaultParagraphFont"/>
    <w:uiPriority w:val="1"/>
    <w:rsid w:val="00DB5A61"/>
    <w:rPr>
      <w:b/>
    </w:rPr>
  </w:style>
  <w:style w:type="character" w:customStyle="1" w:styleId="Style12">
    <w:name w:val="Style12"/>
    <w:basedOn w:val="DefaultParagraphFont"/>
    <w:uiPriority w:val="1"/>
    <w:rsid w:val="00DB5A61"/>
    <w:rPr>
      <w:b/>
    </w:rPr>
  </w:style>
  <w:style w:type="character" w:customStyle="1" w:styleId="Style13">
    <w:name w:val="Style13"/>
    <w:basedOn w:val="DefaultParagraphFont"/>
    <w:uiPriority w:val="1"/>
    <w:rsid w:val="00DB5A61"/>
    <w:rPr>
      <w:b/>
    </w:rPr>
  </w:style>
  <w:style w:type="paragraph" w:customStyle="1" w:styleId="psection-3">
    <w:name w:val="psection-3"/>
    <w:basedOn w:val="Normal"/>
    <w:rsid w:val="00DB5A61"/>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DB5A61"/>
    <w:pPr>
      <w:spacing w:after="100" w:line="259" w:lineRule="auto"/>
      <w:ind w:left="660"/>
    </w:pPr>
    <w:rPr>
      <w:kern w:val="2"/>
      <w14:ligatures w14:val="standardContextual"/>
    </w:rPr>
  </w:style>
  <w:style w:type="paragraph" w:styleId="TOC5">
    <w:name w:val="toc 5"/>
    <w:basedOn w:val="Normal"/>
    <w:next w:val="Normal"/>
    <w:autoRedefine/>
    <w:uiPriority w:val="39"/>
    <w:unhideWhenUsed/>
    <w:rsid w:val="00DB5A61"/>
    <w:pPr>
      <w:spacing w:after="100" w:line="259" w:lineRule="auto"/>
      <w:ind w:left="880"/>
    </w:pPr>
    <w:rPr>
      <w:kern w:val="2"/>
      <w14:ligatures w14:val="standardContextual"/>
    </w:rPr>
  </w:style>
  <w:style w:type="paragraph" w:styleId="TOC6">
    <w:name w:val="toc 6"/>
    <w:basedOn w:val="Normal"/>
    <w:next w:val="Normal"/>
    <w:autoRedefine/>
    <w:uiPriority w:val="39"/>
    <w:unhideWhenUsed/>
    <w:rsid w:val="00DB5A61"/>
    <w:pPr>
      <w:spacing w:after="100" w:line="259" w:lineRule="auto"/>
      <w:ind w:left="1100"/>
    </w:pPr>
    <w:rPr>
      <w:kern w:val="2"/>
      <w14:ligatures w14:val="standardContextual"/>
    </w:rPr>
  </w:style>
  <w:style w:type="paragraph" w:styleId="TOC7">
    <w:name w:val="toc 7"/>
    <w:basedOn w:val="Normal"/>
    <w:next w:val="Normal"/>
    <w:autoRedefine/>
    <w:uiPriority w:val="39"/>
    <w:unhideWhenUsed/>
    <w:rsid w:val="00DB5A61"/>
    <w:pPr>
      <w:spacing w:after="100" w:line="259" w:lineRule="auto"/>
      <w:ind w:left="1320"/>
    </w:pPr>
    <w:rPr>
      <w:kern w:val="2"/>
      <w14:ligatures w14:val="standardContextual"/>
    </w:rPr>
  </w:style>
  <w:style w:type="paragraph" w:styleId="TOC8">
    <w:name w:val="toc 8"/>
    <w:basedOn w:val="Normal"/>
    <w:next w:val="Normal"/>
    <w:autoRedefine/>
    <w:uiPriority w:val="39"/>
    <w:unhideWhenUsed/>
    <w:rsid w:val="00DB5A61"/>
    <w:pPr>
      <w:spacing w:after="100" w:line="259" w:lineRule="auto"/>
      <w:ind w:left="1540"/>
    </w:pPr>
    <w:rPr>
      <w:kern w:val="2"/>
      <w14:ligatures w14:val="standardContextual"/>
    </w:rPr>
  </w:style>
  <w:style w:type="paragraph" w:styleId="TOC9">
    <w:name w:val="toc 9"/>
    <w:basedOn w:val="Normal"/>
    <w:next w:val="Normal"/>
    <w:autoRedefine/>
    <w:uiPriority w:val="39"/>
    <w:unhideWhenUsed/>
    <w:rsid w:val="00DB5A61"/>
    <w:pPr>
      <w:spacing w:after="100" w:line="259" w:lineRule="auto"/>
      <w:ind w:left="1760"/>
    </w:pPr>
    <w:rPr>
      <w:kern w:val="2"/>
      <w14:ligatures w14:val="standardContextual"/>
    </w:rPr>
  </w:style>
  <w:style w:type="table" w:customStyle="1" w:styleId="TableGrid0">
    <w:name w:val="TableGrid"/>
    <w:rsid w:val="00DB5A61"/>
    <w:pPr>
      <w:spacing w:after="0" w:line="240" w:lineRule="auto"/>
    </w:pPr>
    <w:rPr>
      <w:kern w:val="2"/>
      <w14:ligatures w14:val="standardContextual"/>
    </w:rPr>
    <w:tblPr>
      <w:tblCellMar>
        <w:top w:w="0" w:type="dxa"/>
        <w:left w:w="0" w:type="dxa"/>
        <w:bottom w:w="0" w:type="dxa"/>
        <w:right w:w="0" w:type="dxa"/>
      </w:tblCellMar>
    </w:tblPr>
  </w:style>
  <w:style w:type="character" w:styleId="Mention">
    <w:name w:val="Mention"/>
    <w:basedOn w:val="DefaultParagraphFont"/>
    <w:uiPriority w:val="99"/>
    <w:unhideWhenUsed/>
    <w:rsid w:val="00D35E25"/>
    <w:rPr>
      <w:color w:val="2B579A"/>
      <w:shd w:val="clear" w:color="auto" w:fill="E1DFDD"/>
    </w:rPr>
  </w:style>
  <w:style w:type="table" w:styleId="ListTable1Light">
    <w:name w:val="List Table 1 Light"/>
    <w:basedOn w:val="TableNormal"/>
    <w:uiPriority w:val="46"/>
    <w:rsid w:val="00DA685F"/>
    <w:pPr>
      <w:spacing w:before="120" w:after="0" w:line="240" w:lineRule="auto"/>
    </w:pPr>
    <w:rPr>
      <w:rFonts w:ascii="Calibri" w:eastAsia="Times New Roman" w:hAnsi="Calibri" w:cs="Times New Roman"/>
      <w:lang w:bidi="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1147">
      <w:bodyDiv w:val="1"/>
      <w:marLeft w:val="0"/>
      <w:marRight w:val="0"/>
      <w:marTop w:val="0"/>
      <w:marBottom w:val="0"/>
      <w:divBdr>
        <w:top w:val="none" w:sz="0" w:space="0" w:color="auto"/>
        <w:left w:val="none" w:sz="0" w:space="0" w:color="auto"/>
        <w:bottom w:val="none" w:sz="0" w:space="0" w:color="auto"/>
        <w:right w:val="none" w:sz="0" w:space="0" w:color="auto"/>
      </w:divBdr>
    </w:div>
    <w:div w:id="583075094">
      <w:bodyDiv w:val="1"/>
      <w:marLeft w:val="0"/>
      <w:marRight w:val="0"/>
      <w:marTop w:val="0"/>
      <w:marBottom w:val="0"/>
      <w:divBdr>
        <w:top w:val="none" w:sz="0" w:space="0" w:color="auto"/>
        <w:left w:val="none" w:sz="0" w:space="0" w:color="auto"/>
        <w:bottom w:val="none" w:sz="0" w:space="0" w:color="auto"/>
        <w:right w:val="none" w:sz="0" w:space="0" w:color="auto"/>
      </w:divBdr>
      <w:divsChild>
        <w:div w:id="285548287">
          <w:marLeft w:val="0"/>
          <w:marRight w:val="0"/>
          <w:marTop w:val="0"/>
          <w:marBottom w:val="0"/>
          <w:divBdr>
            <w:top w:val="none" w:sz="0" w:space="0" w:color="auto"/>
            <w:left w:val="none" w:sz="0" w:space="0" w:color="auto"/>
            <w:bottom w:val="none" w:sz="0" w:space="0" w:color="auto"/>
            <w:right w:val="none" w:sz="0" w:space="0" w:color="auto"/>
          </w:divBdr>
        </w:div>
        <w:div w:id="1343698723">
          <w:marLeft w:val="0"/>
          <w:marRight w:val="0"/>
          <w:marTop w:val="0"/>
          <w:marBottom w:val="0"/>
          <w:divBdr>
            <w:top w:val="none" w:sz="0" w:space="0" w:color="auto"/>
            <w:left w:val="none" w:sz="0" w:space="0" w:color="auto"/>
            <w:bottom w:val="none" w:sz="0" w:space="0" w:color="auto"/>
            <w:right w:val="none" w:sz="0" w:space="0" w:color="auto"/>
          </w:divBdr>
        </w:div>
        <w:div w:id="1576553031">
          <w:marLeft w:val="0"/>
          <w:marRight w:val="0"/>
          <w:marTop w:val="0"/>
          <w:marBottom w:val="0"/>
          <w:divBdr>
            <w:top w:val="none" w:sz="0" w:space="0" w:color="auto"/>
            <w:left w:val="none" w:sz="0" w:space="0" w:color="auto"/>
            <w:bottom w:val="none" w:sz="0" w:space="0" w:color="auto"/>
            <w:right w:val="none" w:sz="0" w:space="0" w:color="auto"/>
          </w:divBdr>
        </w:div>
        <w:div w:id="1778283250">
          <w:marLeft w:val="0"/>
          <w:marRight w:val="0"/>
          <w:marTop w:val="0"/>
          <w:marBottom w:val="0"/>
          <w:divBdr>
            <w:top w:val="none" w:sz="0" w:space="0" w:color="auto"/>
            <w:left w:val="none" w:sz="0" w:space="0" w:color="auto"/>
            <w:bottom w:val="none" w:sz="0" w:space="0" w:color="auto"/>
            <w:right w:val="none" w:sz="0" w:space="0" w:color="auto"/>
          </w:divBdr>
          <w:divsChild>
            <w:div w:id="103964178">
              <w:marLeft w:val="0"/>
              <w:marRight w:val="0"/>
              <w:marTop w:val="0"/>
              <w:marBottom w:val="0"/>
              <w:divBdr>
                <w:top w:val="none" w:sz="0" w:space="0" w:color="auto"/>
                <w:left w:val="none" w:sz="0" w:space="0" w:color="auto"/>
                <w:bottom w:val="none" w:sz="0" w:space="0" w:color="auto"/>
                <w:right w:val="none" w:sz="0" w:space="0" w:color="auto"/>
              </w:divBdr>
            </w:div>
            <w:div w:id="133378604">
              <w:marLeft w:val="0"/>
              <w:marRight w:val="0"/>
              <w:marTop w:val="0"/>
              <w:marBottom w:val="0"/>
              <w:divBdr>
                <w:top w:val="none" w:sz="0" w:space="0" w:color="auto"/>
                <w:left w:val="none" w:sz="0" w:space="0" w:color="auto"/>
                <w:bottom w:val="none" w:sz="0" w:space="0" w:color="auto"/>
                <w:right w:val="none" w:sz="0" w:space="0" w:color="auto"/>
              </w:divBdr>
            </w:div>
            <w:div w:id="460272247">
              <w:marLeft w:val="0"/>
              <w:marRight w:val="0"/>
              <w:marTop w:val="0"/>
              <w:marBottom w:val="0"/>
              <w:divBdr>
                <w:top w:val="none" w:sz="0" w:space="0" w:color="auto"/>
                <w:left w:val="none" w:sz="0" w:space="0" w:color="auto"/>
                <w:bottom w:val="none" w:sz="0" w:space="0" w:color="auto"/>
                <w:right w:val="none" w:sz="0" w:space="0" w:color="auto"/>
              </w:divBdr>
            </w:div>
            <w:div w:id="498544885">
              <w:marLeft w:val="0"/>
              <w:marRight w:val="0"/>
              <w:marTop w:val="0"/>
              <w:marBottom w:val="0"/>
              <w:divBdr>
                <w:top w:val="none" w:sz="0" w:space="0" w:color="auto"/>
                <w:left w:val="none" w:sz="0" w:space="0" w:color="auto"/>
                <w:bottom w:val="none" w:sz="0" w:space="0" w:color="auto"/>
                <w:right w:val="none" w:sz="0" w:space="0" w:color="auto"/>
              </w:divBdr>
            </w:div>
            <w:div w:id="652686139">
              <w:marLeft w:val="0"/>
              <w:marRight w:val="0"/>
              <w:marTop w:val="0"/>
              <w:marBottom w:val="0"/>
              <w:divBdr>
                <w:top w:val="none" w:sz="0" w:space="0" w:color="auto"/>
                <w:left w:val="none" w:sz="0" w:space="0" w:color="auto"/>
                <w:bottom w:val="none" w:sz="0" w:space="0" w:color="auto"/>
                <w:right w:val="none" w:sz="0" w:space="0" w:color="auto"/>
              </w:divBdr>
            </w:div>
            <w:div w:id="745616208">
              <w:marLeft w:val="0"/>
              <w:marRight w:val="0"/>
              <w:marTop w:val="0"/>
              <w:marBottom w:val="0"/>
              <w:divBdr>
                <w:top w:val="none" w:sz="0" w:space="0" w:color="auto"/>
                <w:left w:val="none" w:sz="0" w:space="0" w:color="auto"/>
                <w:bottom w:val="none" w:sz="0" w:space="0" w:color="auto"/>
                <w:right w:val="none" w:sz="0" w:space="0" w:color="auto"/>
              </w:divBdr>
            </w:div>
            <w:div w:id="899829545">
              <w:marLeft w:val="0"/>
              <w:marRight w:val="0"/>
              <w:marTop w:val="0"/>
              <w:marBottom w:val="0"/>
              <w:divBdr>
                <w:top w:val="none" w:sz="0" w:space="0" w:color="auto"/>
                <w:left w:val="none" w:sz="0" w:space="0" w:color="auto"/>
                <w:bottom w:val="none" w:sz="0" w:space="0" w:color="auto"/>
                <w:right w:val="none" w:sz="0" w:space="0" w:color="auto"/>
              </w:divBdr>
            </w:div>
            <w:div w:id="927421972">
              <w:marLeft w:val="0"/>
              <w:marRight w:val="0"/>
              <w:marTop w:val="0"/>
              <w:marBottom w:val="0"/>
              <w:divBdr>
                <w:top w:val="none" w:sz="0" w:space="0" w:color="auto"/>
                <w:left w:val="none" w:sz="0" w:space="0" w:color="auto"/>
                <w:bottom w:val="none" w:sz="0" w:space="0" w:color="auto"/>
                <w:right w:val="none" w:sz="0" w:space="0" w:color="auto"/>
              </w:divBdr>
            </w:div>
            <w:div w:id="1272054949">
              <w:marLeft w:val="0"/>
              <w:marRight w:val="0"/>
              <w:marTop w:val="0"/>
              <w:marBottom w:val="0"/>
              <w:divBdr>
                <w:top w:val="none" w:sz="0" w:space="0" w:color="auto"/>
                <w:left w:val="none" w:sz="0" w:space="0" w:color="auto"/>
                <w:bottom w:val="none" w:sz="0" w:space="0" w:color="auto"/>
                <w:right w:val="none" w:sz="0" w:space="0" w:color="auto"/>
              </w:divBdr>
            </w:div>
            <w:div w:id="1354696502">
              <w:marLeft w:val="0"/>
              <w:marRight w:val="0"/>
              <w:marTop w:val="0"/>
              <w:marBottom w:val="0"/>
              <w:divBdr>
                <w:top w:val="none" w:sz="0" w:space="0" w:color="auto"/>
                <w:left w:val="none" w:sz="0" w:space="0" w:color="auto"/>
                <w:bottom w:val="none" w:sz="0" w:space="0" w:color="auto"/>
                <w:right w:val="none" w:sz="0" w:space="0" w:color="auto"/>
              </w:divBdr>
            </w:div>
            <w:div w:id="1414089574">
              <w:marLeft w:val="0"/>
              <w:marRight w:val="0"/>
              <w:marTop w:val="0"/>
              <w:marBottom w:val="0"/>
              <w:divBdr>
                <w:top w:val="none" w:sz="0" w:space="0" w:color="auto"/>
                <w:left w:val="none" w:sz="0" w:space="0" w:color="auto"/>
                <w:bottom w:val="none" w:sz="0" w:space="0" w:color="auto"/>
                <w:right w:val="none" w:sz="0" w:space="0" w:color="auto"/>
              </w:divBdr>
            </w:div>
            <w:div w:id="1550995339">
              <w:marLeft w:val="0"/>
              <w:marRight w:val="0"/>
              <w:marTop w:val="0"/>
              <w:marBottom w:val="0"/>
              <w:divBdr>
                <w:top w:val="none" w:sz="0" w:space="0" w:color="auto"/>
                <w:left w:val="none" w:sz="0" w:space="0" w:color="auto"/>
                <w:bottom w:val="none" w:sz="0" w:space="0" w:color="auto"/>
                <w:right w:val="none" w:sz="0" w:space="0" w:color="auto"/>
              </w:divBdr>
            </w:div>
            <w:div w:id="1763380180">
              <w:marLeft w:val="0"/>
              <w:marRight w:val="0"/>
              <w:marTop w:val="0"/>
              <w:marBottom w:val="0"/>
              <w:divBdr>
                <w:top w:val="none" w:sz="0" w:space="0" w:color="auto"/>
                <w:left w:val="none" w:sz="0" w:space="0" w:color="auto"/>
                <w:bottom w:val="none" w:sz="0" w:space="0" w:color="auto"/>
                <w:right w:val="none" w:sz="0" w:space="0" w:color="auto"/>
              </w:divBdr>
            </w:div>
            <w:div w:id="1764834544">
              <w:marLeft w:val="0"/>
              <w:marRight w:val="0"/>
              <w:marTop w:val="0"/>
              <w:marBottom w:val="0"/>
              <w:divBdr>
                <w:top w:val="none" w:sz="0" w:space="0" w:color="auto"/>
                <w:left w:val="none" w:sz="0" w:space="0" w:color="auto"/>
                <w:bottom w:val="none" w:sz="0" w:space="0" w:color="auto"/>
                <w:right w:val="none" w:sz="0" w:space="0" w:color="auto"/>
              </w:divBdr>
            </w:div>
            <w:div w:id="1845775365">
              <w:marLeft w:val="0"/>
              <w:marRight w:val="0"/>
              <w:marTop w:val="0"/>
              <w:marBottom w:val="0"/>
              <w:divBdr>
                <w:top w:val="none" w:sz="0" w:space="0" w:color="auto"/>
                <w:left w:val="none" w:sz="0" w:space="0" w:color="auto"/>
                <w:bottom w:val="none" w:sz="0" w:space="0" w:color="auto"/>
                <w:right w:val="none" w:sz="0" w:space="0" w:color="auto"/>
              </w:divBdr>
            </w:div>
            <w:div w:id="1905067303">
              <w:marLeft w:val="0"/>
              <w:marRight w:val="0"/>
              <w:marTop w:val="0"/>
              <w:marBottom w:val="0"/>
              <w:divBdr>
                <w:top w:val="none" w:sz="0" w:space="0" w:color="auto"/>
                <w:left w:val="none" w:sz="0" w:space="0" w:color="auto"/>
                <w:bottom w:val="none" w:sz="0" w:space="0" w:color="auto"/>
                <w:right w:val="none" w:sz="0" w:space="0" w:color="auto"/>
              </w:divBdr>
            </w:div>
            <w:div w:id="1962571419">
              <w:marLeft w:val="0"/>
              <w:marRight w:val="0"/>
              <w:marTop w:val="0"/>
              <w:marBottom w:val="0"/>
              <w:divBdr>
                <w:top w:val="none" w:sz="0" w:space="0" w:color="auto"/>
                <w:left w:val="none" w:sz="0" w:space="0" w:color="auto"/>
                <w:bottom w:val="none" w:sz="0" w:space="0" w:color="auto"/>
                <w:right w:val="none" w:sz="0" w:space="0" w:color="auto"/>
              </w:divBdr>
            </w:div>
            <w:div w:id="2010019114">
              <w:marLeft w:val="0"/>
              <w:marRight w:val="0"/>
              <w:marTop w:val="0"/>
              <w:marBottom w:val="0"/>
              <w:divBdr>
                <w:top w:val="none" w:sz="0" w:space="0" w:color="auto"/>
                <w:left w:val="none" w:sz="0" w:space="0" w:color="auto"/>
                <w:bottom w:val="none" w:sz="0" w:space="0" w:color="auto"/>
                <w:right w:val="none" w:sz="0" w:space="0" w:color="auto"/>
              </w:divBdr>
            </w:div>
            <w:div w:id="20331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0300">
      <w:bodyDiv w:val="1"/>
      <w:marLeft w:val="0"/>
      <w:marRight w:val="0"/>
      <w:marTop w:val="0"/>
      <w:marBottom w:val="0"/>
      <w:divBdr>
        <w:top w:val="none" w:sz="0" w:space="0" w:color="auto"/>
        <w:left w:val="none" w:sz="0" w:space="0" w:color="auto"/>
        <w:bottom w:val="none" w:sz="0" w:space="0" w:color="auto"/>
        <w:right w:val="none" w:sz="0" w:space="0" w:color="auto"/>
      </w:divBdr>
    </w:div>
    <w:div w:id="745348821">
      <w:bodyDiv w:val="1"/>
      <w:marLeft w:val="0"/>
      <w:marRight w:val="0"/>
      <w:marTop w:val="0"/>
      <w:marBottom w:val="0"/>
      <w:divBdr>
        <w:top w:val="none" w:sz="0" w:space="0" w:color="auto"/>
        <w:left w:val="none" w:sz="0" w:space="0" w:color="auto"/>
        <w:bottom w:val="none" w:sz="0" w:space="0" w:color="auto"/>
        <w:right w:val="none" w:sz="0" w:space="0" w:color="auto"/>
      </w:divBdr>
    </w:div>
    <w:div w:id="840582556">
      <w:bodyDiv w:val="1"/>
      <w:marLeft w:val="0"/>
      <w:marRight w:val="0"/>
      <w:marTop w:val="0"/>
      <w:marBottom w:val="0"/>
      <w:divBdr>
        <w:top w:val="none" w:sz="0" w:space="0" w:color="auto"/>
        <w:left w:val="none" w:sz="0" w:space="0" w:color="auto"/>
        <w:bottom w:val="none" w:sz="0" w:space="0" w:color="auto"/>
        <w:right w:val="none" w:sz="0" w:space="0" w:color="auto"/>
      </w:divBdr>
    </w:div>
    <w:div w:id="886406661">
      <w:bodyDiv w:val="1"/>
      <w:marLeft w:val="0"/>
      <w:marRight w:val="0"/>
      <w:marTop w:val="0"/>
      <w:marBottom w:val="0"/>
      <w:divBdr>
        <w:top w:val="none" w:sz="0" w:space="0" w:color="auto"/>
        <w:left w:val="none" w:sz="0" w:space="0" w:color="auto"/>
        <w:bottom w:val="none" w:sz="0" w:space="0" w:color="auto"/>
        <w:right w:val="none" w:sz="0" w:space="0" w:color="auto"/>
      </w:divBdr>
    </w:div>
    <w:div w:id="1151947883">
      <w:bodyDiv w:val="1"/>
      <w:marLeft w:val="0"/>
      <w:marRight w:val="0"/>
      <w:marTop w:val="0"/>
      <w:marBottom w:val="0"/>
      <w:divBdr>
        <w:top w:val="none" w:sz="0" w:space="0" w:color="auto"/>
        <w:left w:val="none" w:sz="0" w:space="0" w:color="auto"/>
        <w:bottom w:val="none" w:sz="0" w:space="0" w:color="auto"/>
        <w:right w:val="none" w:sz="0" w:space="0" w:color="auto"/>
      </w:divBdr>
    </w:div>
    <w:div w:id="1228342600">
      <w:bodyDiv w:val="1"/>
      <w:marLeft w:val="0"/>
      <w:marRight w:val="0"/>
      <w:marTop w:val="0"/>
      <w:marBottom w:val="0"/>
      <w:divBdr>
        <w:top w:val="none" w:sz="0" w:space="0" w:color="auto"/>
        <w:left w:val="none" w:sz="0" w:space="0" w:color="auto"/>
        <w:bottom w:val="none" w:sz="0" w:space="0" w:color="auto"/>
        <w:right w:val="none" w:sz="0" w:space="0" w:color="auto"/>
      </w:divBdr>
    </w:div>
    <w:div w:id="1323197625">
      <w:bodyDiv w:val="1"/>
      <w:marLeft w:val="0"/>
      <w:marRight w:val="0"/>
      <w:marTop w:val="0"/>
      <w:marBottom w:val="0"/>
      <w:divBdr>
        <w:top w:val="none" w:sz="0" w:space="0" w:color="auto"/>
        <w:left w:val="none" w:sz="0" w:space="0" w:color="auto"/>
        <w:bottom w:val="none" w:sz="0" w:space="0" w:color="auto"/>
        <w:right w:val="none" w:sz="0" w:space="0" w:color="auto"/>
      </w:divBdr>
    </w:div>
    <w:div w:id="1323851214">
      <w:bodyDiv w:val="1"/>
      <w:marLeft w:val="0"/>
      <w:marRight w:val="0"/>
      <w:marTop w:val="0"/>
      <w:marBottom w:val="0"/>
      <w:divBdr>
        <w:top w:val="none" w:sz="0" w:space="0" w:color="auto"/>
        <w:left w:val="none" w:sz="0" w:space="0" w:color="auto"/>
        <w:bottom w:val="none" w:sz="0" w:space="0" w:color="auto"/>
        <w:right w:val="none" w:sz="0" w:space="0" w:color="auto"/>
      </w:divBdr>
    </w:div>
    <w:div w:id="1377853769">
      <w:bodyDiv w:val="1"/>
      <w:marLeft w:val="0"/>
      <w:marRight w:val="0"/>
      <w:marTop w:val="0"/>
      <w:marBottom w:val="0"/>
      <w:divBdr>
        <w:top w:val="none" w:sz="0" w:space="0" w:color="auto"/>
        <w:left w:val="none" w:sz="0" w:space="0" w:color="auto"/>
        <w:bottom w:val="none" w:sz="0" w:space="0" w:color="auto"/>
        <w:right w:val="none" w:sz="0" w:space="0" w:color="auto"/>
      </w:divBdr>
      <w:divsChild>
        <w:div w:id="1806659033">
          <w:marLeft w:val="0"/>
          <w:marRight w:val="0"/>
          <w:marTop w:val="0"/>
          <w:marBottom w:val="0"/>
          <w:divBdr>
            <w:top w:val="none" w:sz="0" w:space="0" w:color="auto"/>
            <w:left w:val="none" w:sz="0" w:space="0" w:color="auto"/>
            <w:bottom w:val="none" w:sz="0" w:space="0" w:color="auto"/>
            <w:right w:val="none" w:sz="0" w:space="0" w:color="auto"/>
          </w:divBdr>
          <w:divsChild>
            <w:div w:id="762147924">
              <w:marLeft w:val="0"/>
              <w:marRight w:val="0"/>
              <w:marTop w:val="0"/>
              <w:marBottom w:val="0"/>
              <w:divBdr>
                <w:top w:val="none" w:sz="0" w:space="0" w:color="auto"/>
                <w:left w:val="none" w:sz="0" w:space="0" w:color="auto"/>
                <w:bottom w:val="none" w:sz="0" w:space="0" w:color="auto"/>
                <w:right w:val="none" w:sz="0" w:space="0" w:color="auto"/>
              </w:divBdr>
              <w:divsChild>
                <w:div w:id="1354576484">
                  <w:marLeft w:val="0"/>
                  <w:marRight w:val="0"/>
                  <w:marTop w:val="0"/>
                  <w:marBottom w:val="0"/>
                  <w:divBdr>
                    <w:top w:val="none" w:sz="0" w:space="0" w:color="auto"/>
                    <w:left w:val="none" w:sz="0" w:space="0" w:color="auto"/>
                    <w:bottom w:val="none" w:sz="0" w:space="0" w:color="auto"/>
                    <w:right w:val="none" w:sz="0" w:space="0" w:color="auto"/>
                  </w:divBdr>
                  <w:divsChild>
                    <w:div w:id="51468326">
                      <w:marLeft w:val="0"/>
                      <w:marRight w:val="0"/>
                      <w:marTop w:val="0"/>
                      <w:marBottom w:val="0"/>
                      <w:divBdr>
                        <w:top w:val="none" w:sz="0" w:space="0" w:color="auto"/>
                        <w:left w:val="none" w:sz="0" w:space="0" w:color="auto"/>
                        <w:bottom w:val="none" w:sz="0" w:space="0" w:color="auto"/>
                        <w:right w:val="none" w:sz="0" w:space="0" w:color="auto"/>
                      </w:divBdr>
                      <w:divsChild>
                        <w:div w:id="513419323">
                          <w:marLeft w:val="0"/>
                          <w:marRight w:val="0"/>
                          <w:marTop w:val="0"/>
                          <w:marBottom w:val="0"/>
                          <w:divBdr>
                            <w:top w:val="none" w:sz="0" w:space="0" w:color="auto"/>
                            <w:left w:val="none" w:sz="0" w:space="0" w:color="auto"/>
                            <w:bottom w:val="none" w:sz="0" w:space="0" w:color="auto"/>
                            <w:right w:val="none" w:sz="0" w:space="0" w:color="auto"/>
                          </w:divBdr>
                          <w:divsChild>
                            <w:div w:id="11948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561458">
      <w:bodyDiv w:val="1"/>
      <w:marLeft w:val="0"/>
      <w:marRight w:val="0"/>
      <w:marTop w:val="0"/>
      <w:marBottom w:val="0"/>
      <w:divBdr>
        <w:top w:val="none" w:sz="0" w:space="0" w:color="auto"/>
        <w:left w:val="none" w:sz="0" w:space="0" w:color="auto"/>
        <w:bottom w:val="none" w:sz="0" w:space="0" w:color="auto"/>
        <w:right w:val="none" w:sz="0" w:space="0" w:color="auto"/>
      </w:divBdr>
    </w:div>
    <w:div w:id="1566986044">
      <w:bodyDiv w:val="1"/>
      <w:marLeft w:val="0"/>
      <w:marRight w:val="0"/>
      <w:marTop w:val="0"/>
      <w:marBottom w:val="0"/>
      <w:divBdr>
        <w:top w:val="none" w:sz="0" w:space="0" w:color="auto"/>
        <w:left w:val="none" w:sz="0" w:space="0" w:color="auto"/>
        <w:bottom w:val="none" w:sz="0" w:space="0" w:color="auto"/>
        <w:right w:val="none" w:sz="0" w:space="0" w:color="auto"/>
      </w:divBdr>
    </w:div>
    <w:div w:id="1720090078">
      <w:bodyDiv w:val="1"/>
      <w:marLeft w:val="0"/>
      <w:marRight w:val="0"/>
      <w:marTop w:val="0"/>
      <w:marBottom w:val="0"/>
      <w:divBdr>
        <w:top w:val="none" w:sz="0" w:space="0" w:color="auto"/>
        <w:left w:val="none" w:sz="0" w:space="0" w:color="auto"/>
        <w:bottom w:val="none" w:sz="0" w:space="0" w:color="auto"/>
        <w:right w:val="none" w:sz="0" w:space="0" w:color="auto"/>
      </w:divBdr>
    </w:div>
    <w:div w:id="1833641499">
      <w:bodyDiv w:val="1"/>
      <w:marLeft w:val="0"/>
      <w:marRight w:val="0"/>
      <w:marTop w:val="0"/>
      <w:marBottom w:val="0"/>
      <w:divBdr>
        <w:top w:val="none" w:sz="0" w:space="0" w:color="auto"/>
        <w:left w:val="none" w:sz="0" w:space="0" w:color="auto"/>
        <w:bottom w:val="none" w:sz="0" w:space="0" w:color="auto"/>
        <w:right w:val="none" w:sz="0" w:space="0" w:color="auto"/>
      </w:divBdr>
    </w:div>
    <w:div w:id="1878660434">
      <w:bodyDiv w:val="1"/>
      <w:marLeft w:val="0"/>
      <w:marRight w:val="0"/>
      <w:marTop w:val="0"/>
      <w:marBottom w:val="0"/>
      <w:divBdr>
        <w:top w:val="none" w:sz="0" w:space="0" w:color="auto"/>
        <w:left w:val="none" w:sz="0" w:space="0" w:color="auto"/>
        <w:bottom w:val="none" w:sz="0" w:space="0" w:color="auto"/>
        <w:right w:val="none" w:sz="0" w:space="0" w:color="auto"/>
      </w:divBdr>
    </w:div>
    <w:div w:id="1887444333">
      <w:bodyDiv w:val="1"/>
      <w:marLeft w:val="0"/>
      <w:marRight w:val="0"/>
      <w:marTop w:val="0"/>
      <w:marBottom w:val="0"/>
      <w:divBdr>
        <w:top w:val="none" w:sz="0" w:space="0" w:color="auto"/>
        <w:left w:val="none" w:sz="0" w:space="0" w:color="auto"/>
        <w:bottom w:val="none" w:sz="0" w:space="0" w:color="auto"/>
        <w:right w:val="none" w:sz="0" w:space="0" w:color="auto"/>
      </w:divBdr>
    </w:div>
    <w:div w:id="2051149375">
      <w:bodyDiv w:val="1"/>
      <w:marLeft w:val="0"/>
      <w:marRight w:val="0"/>
      <w:marTop w:val="0"/>
      <w:marBottom w:val="0"/>
      <w:divBdr>
        <w:top w:val="none" w:sz="0" w:space="0" w:color="auto"/>
        <w:left w:val="none" w:sz="0" w:space="0" w:color="auto"/>
        <w:bottom w:val="none" w:sz="0" w:space="0" w:color="auto"/>
        <w:right w:val="none" w:sz="0" w:space="0" w:color="auto"/>
      </w:divBdr>
    </w:div>
    <w:div w:id="2070154102">
      <w:bodyDiv w:val="1"/>
      <w:marLeft w:val="0"/>
      <w:marRight w:val="0"/>
      <w:marTop w:val="0"/>
      <w:marBottom w:val="0"/>
      <w:divBdr>
        <w:top w:val="none" w:sz="0" w:space="0" w:color="auto"/>
        <w:left w:val="none" w:sz="0" w:space="0" w:color="auto"/>
        <w:bottom w:val="none" w:sz="0" w:space="0" w:color="auto"/>
        <w:right w:val="none" w:sz="0" w:space="0" w:color="auto"/>
      </w:divBdr>
    </w:div>
    <w:div w:id="2092042101">
      <w:bodyDiv w:val="1"/>
      <w:marLeft w:val="0"/>
      <w:marRight w:val="0"/>
      <w:marTop w:val="0"/>
      <w:marBottom w:val="0"/>
      <w:divBdr>
        <w:top w:val="none" w:sz="0" w:space="0" w:color="auto"/>
        <w:left w:val="none" w:sz="0" w:space="0" w:color="auto"/>
        <w:bottom w:val="none" w:sz="0" w:space="0" w:color="auto"/>
        <w:right w:val="none" w:sz="0" w:space="0" w:color="auto"/>
      </w:divBdr>
      <w:divsChild>
        <w:div w:id="999885227">
          <w:marLeft w:val="0"/>
          <w:marRight w:val="0"/>
          <w:marTop w:val="0"/>
          <w:marBottom w:val="0"/>
          <w:divBdr>
            <w:top w:val="none" w:sz="0" w:space="0" w:color="auto"/>
            <w:left w:val="none" w:sz="0" w:space="0" w:color="auto"/>
            <w:bottom w:val="none" w:sz="0" w:space="0" w:color="auto"/>
            <w:right w:val="none" w:sz="0" w:space="0" w:color="auto"/>
          </w:divBdr>
        </w:div>
        <w:div w:id="1488091124">
          <w:marLeft w:val="0"/>
          <w:marRight w:val="0"/>
          <w:marTop w:val="0"/>
          <w:marBottom w:val="0"/>
          <w:divBdr>
            <w:top w:val="none" w:sz="0" w:space="0" w:color="auto"/>
            <w:left w:val="none" w:sz="0" w:space="0" w:color="auto"/>
            <w:bottom w:val="none" w:sz="0" w:space="0" w:color="auto"/>
            <w:right w:val="none" w:sz="0" w:space="0" w:color="auto"/>
          </w:divBdr>
        </w:div>
        <w:div w:id="1782799862">
          <w:marLeft w:val="0"/>
          <w:marRight w:val="0"/>
          <w:marTop w:val="0"/>
          <w:marBottom w:val="0"/>
          <w:divBdr>
            <w:top w:val="none" w:sz="0" w:space="0" w:color="auto"/>
            <w:left w:val="none" w:sz="0" w:space="0" w:color="auto"/>
            <w:bottom w:val="none" w:sz="0" w:space="0" w:color="auto"/>
            <w:right w:val="none" w:sz="0" w:space="0" w:color="auto"/>
          </w:divBdr>
        </w:div>
        <w:div w:id="1917326309">
          <w:marLeft w:val="0"/>
          <w:marRight w:val="0"/>
          <w:marTop w:val="0"/>
          <w:marBottom w:val="0"/>
          <w:divBdr>
            <w:top w:val="none" w:sz="0" w:space="0" w:color="auto"/>
            <w:left w:val="none" w:sz="0" w:space="0" w:color="auto"/>
            <w:bottom w:val="none" w:sz="0" w:space="0" w:color="auto"/>
            <w:right w:val="none" w:sz="0" w:space="0" w:color="auto"/>
          </w:divBdr>
          <w:divsChild>
            <w:div w:id="136337981">
              <w:marLeft w:val="0"/>
              <w:marRight w:val="0"/>
              <w:marTop w:val="0"/>
              <w:marBottom w:val="0"/>
              <w:divBdr>
                <w:top w:val="none" w:sz="0" w:space="0" w:color="auto"/>
                <w:left w:val="none" w:sz="0" w:space="0" w:color="auto"/>
                <w:bottom w:val="none" w:sz="0" w:space="0" w:color="auto"/>
                <w:right w:val="none" w:sz="0" w:space="0" w:color="auto"/>
              </w:divBdr>
            </w:div>
            <w:div w:id="300573055">
              <w:marLeft w:val="0"/>
              <w:marRight w:val="0"/>
              <w:marTop w:val="0"/>
              <w:marBottom w:val="0"/>
              <w:divBdr>
                <w:top w:val="none" w:sz="0" w:space="0" w:color="auto"/>
                <w:left w:val="none" w:sz="0" w:space="0" w:color="auto"/>
                <w:bottom w:val="none" w:sz="0" w:space="0" w:color="auto"/>
                <w:right w:val="none" w:sz="0" w:space="0" w:color="auto"/>
              </w:divBdr>
            </w:div>
            <w:div w:id="332606993">
              <w:marLeft w:val="0"/>
              <w:marRight w:val="0"/>
              <w:marTop w:val="0"/>
              <w:marBottom w:val="0"/>
              <w:divBdr>
                <w:top w:val="none" w:sz="0" w:space="0" w:color="auto"/>
                <w:left w:val="none" w:sz="0" w:space="0" w:color="auto"/>
                <w:bottom w:val="none" w:sz="0" w:space="0" w:color="auto"/>
                <w:right w:val="none" w:sz="0" w:space="0" w:color="auto"/>
              </w:divBdr>
            </w:div>
            <w:div w:id="334454879">
              <w:marLeft w:val="0"/>
              <w:marRight w:val="0"/>
              <w:marTop w:val="0"/>
              <w:marBottom w:val="0"/>
              <w:divBdr>
                <w:top w:val="none" w:sz="0" w:space="0" w:color="auto"/>
                <w:left w:val="none" w:sz="0" w:space="0" w:color="auto"/>
                <w:bottom w:val="none" w:sz="0" w:space="0" w:color="auto"/>
                <w:right w:val="none" w:sz="0" w:space="0" w:color="auto"/>
              </w:divBdr>
            </w:div>
            <w:div w:id="434709593">
              <w:marLeft w:val="0"/>
              <w:marRight w:val="0"/>
              <w:marTop w:val="0"/>
              <w:marBottom w:val="0"/>
              <w:divBdr>
                <w:top w:val="none" w:sz="0" w:space="0" w:color="auto"/>
                <w:left w:val="none" w:sz="0" w:space="0" w:color="auto"/>
                <w:bottom w:val="none" w:sz="0" w:space="0" w:color="auto"/>
                <w:right w:val="none" w:sz="0" w:space="0" w:color="auto"/>
              </w:divBdr>
            </w:div>
            <w:div w:id="493302699">
              <w:marLeft w:val="0"/>
              <w:marRight w:val="0"/>
              <w:marTop w:val="0"/>
              <w:marBottom w:val="0"/>
              <w:divBdr>
                <w:top w:val="none" w:sz="0" w:space="0" w:color="auto"/>
                <w:left w:val="none" w:sz="0" w:space="0" w:color="auto"/>
                <w:bottom w:val="none" w:sz="0" w:space="0" w:color="auto"/>
                <w:right w:val="none" w:sz="0" w:space="0" w:color="auto"/>
              </w:divBdr>
            </w:div>
            <w:div w:id="798184682">
              <w:marLeft w:val="0"/>
              <w:marRight w:val="0"/>
              <w:marTop w:val="0"/>
              <w:marBottom w:val="0"/>
              <w:divBdr>
                <w:top w:val="none" w:sz="0" w:space="0" w:color="auto"/>
                <w:left w:val="none" w:sz="0" w:space="0" w:color="auto"/>
                <w:bottom w:val="none" w:sz="0" w:space="0" w:color="auto"/>
                <w:right w:val="none" w:sz="0" w:space="0" w:color="auto"/>
              </w:divBdr>
            </w:div>
            <w:div w:id="829520134">
              <w:marLeft w:val="0"/>
              <w:marRight w:val="0"/>
              <w:marTop w:val="0"/>
              <w:marBottom w:val="0"/>
              <w:divBdr>
                <w:top w:val="none" w:sz="0" w:space="0" w:color="auto"/>
                <w:left w:val="none" w:sz="0" w:space="0" w:color="auto"/>
                <w:bottom w:val="none" w:sz="0" w:space="0" w:color="auto"/>
                <w:right w:val="none" w:sz="0" w:space="0" w:color="auto"/>
              </w:divBdr>
            </w:div>
            <w:div w:id="1073314845">
              <w:marLeft w:val="0"/>
              <w:marRight w:val="0"/>
              <w:marTop w:val="0"/>
              <w:marBottom w:val="0"/>
              <w:divBdr>
                <w:top w:val="none" w:sz="0" w:space="0" w:color="auto"/>
                <w:left w:val="none" w:sz="0" w:space="0" w:color="auto"/>
                <w:bottom w:val="none" w:sz="0" w:space="0" w:color="auto"/>
                <w:right w:val="none" w:sz="0" w:space="0" w:color="auto"/>
              </w:divBdr>
            </w:div>
            <w:div w:id="1140733613">
              <w:marLeft w:val="0"/>
              <w:marRight w:val="0"/>
              <w:marTop w:val="0"/>
              <w:marBottom w:val="0"/>
              <w:divBdr>
                <w:top w:val="none" w:sz="0" w:space="0" w:color="auto"/>
                <w:left w:val="none" w:sz="0" w:space="0" w:color="auto"/>
                <w:bottom w:val="none" w:sz="0" w:space="0" w:color="auto"/>
                <w:right w:val="none" w:sz="0" w:space="0" w:color="auto"/>
              </w:divBdr>
            </w:div>
            <w:div w:id="1347487971">
              <w:marLeft w:val="0"/>
              <w:marRight w:val="0"/>
              <w:marTop w:val="0"/>
              <w:marBottom w:val="0"/>
              <w:divBdr>
                <w:top w:val="none" w:sz="0" w:space="0" w:color="auto"/>
                <w:left w:val="none" w:sz="0" w:space="0" w:color="auto"/>
                <w:bottom w:val="none" w:sz="0" w:space="0" w:color="auto"/>
                <w:right w:val="none" w:sz="0" w:space="0" w:color="auto"/>
              </w:divBdr>
            </w:div>
            <w:div w:id="1382560565">
              <w:marLeft w:val="0"/>
              <w:marRight w:val="0"/>
              <w:marTop w:val="0"/>
              <w:marBottom w:val="0"/>
              <w:divBdr>
                <w:top w:val="none" w:sz="0" w:space="0" w:color="auto"/>
                <w:left w:val="none" w:sz="0" w:space="0" w:color="auto"/>
                <w:bottom w:val="none" w:sz="0" w:space="0" w:color="auto"/>
                <w:right w:val="none" w:sz="0" w:space="0" w:color="auto"/>
              </w:divBdr>
            </w:div>
            <w:div w:id="1532642257">
              <w:marLeft w:val="0"/>
              <w:marRight w:val="0"/>
              <w:marTop w:val="0"/>
              <w:marBottom w:val="0"/>
              <w:divBdr>
                <w:top w:val="none" w:sz="0" w:space="0" w:color="auto"/>
                <w:left w:val="none" w:sz="0" w:space="0" w:color="auto"/>
                <w:bottom w:val="none" w:sz="0" w:space="0" w:color="auto"/>
                <w:right w:val="none" w:sz="0" w:space="0" w:color="auto"/>
              </w:divBdr>
            </w:div>
            <w:div w:id="1588611243">
              <w:marLeft w:val="0"/>
              <w:marRight w:val="0"/>
              <w:marTop w:val="0"/>
              <w:marBottom w:val="0"/>
              <w:divBdr>
                <w:top w:val="none" w:sz="0" w:space="0" w:color="auto"/>
                <w:left w:val="none" w:sz="0" w:space="0" w:color="auto"/>
                <w:bottom w:val="none" w:sz="0" w:space="0" w:color="auto"/>
                <w:right w:val="none" w:sz="0" w:space="0" w:color="auto"/>
              </w:divBdr>
            </w:div>
            <w:div w:id="1609921417">
              <w:marLeft w:val="0"/>
              <w:marRight w:val="0"/>
              <w:marTop w:val="0"/>
              <w:marBottom w:val="0"/>
              <w:divBdr>
                <w:top w:val="none" w:sz="0" w:space="0" w:color="auto"/>
                <w:left w:val="none" w:sz="0" w:space="0" w:color="auto"/>
                <w:bottom w:val="none" w:sz="0" w:space="0" w:color="auto"/>
                <w:right w:val="none" w:sz="0" w:space="0" w:color="auto"/>
              </w:divBdr>
            </w:div>
            <w:div w:id="1746030350">
              <w:marLeft w:val="0"/>
              <w:marRight w:val="0"/>
              <w:marTop w:val="0"/>
              <w:marBottom w:val="0"/>
              <w:divBdr>
                <w:top w:val="none" w:sz="0" w:space="0" w:color="auto"/>
                <w:left w:val="none" w:sz="0" w:space="0" w:color="auto"/>
                <w:bottom w:val="none" w:sz="0" w:space="0" w:color="auto"/>
                <w:right w:val="none" w:sz="0" w:space="0" w:color="auto"/>
              </w:divBdr>
            </w:div>
            <w:div w:id="2070615147">
              <w:marLeft w:val="0"/>
              <w:marRight w:val="0"/>
              <w:marTop w:val="0"/>
              <w:marBottom w:val="0"/>
              <w:divBdr>
                <w:top w:val="none" w:sz="0" w:space="0" w:color="auto"/>
                <w:left w:val="none" w:sz="0" w:space="0" w:color="auto"/>
                <w:bottom w:val="none" w:sz="0" w:space="0" w:color="auto"/>
                <w:right w:val="none" w:sz="0" w:space="0" w:color="auto"/>
              </w:divBdr>
            </w:div>
            <w:div w:id="2118216138">
              <w:marLeft w:val="0"/>
              <w:marRight w:val="0"/>
              <w:marTop w:val="0"/>
              <w:marBottom w:val="0"/>
              <w:divBdr>
                <w:top w:val="none" w:sz="0" w:space="0" w:color="auto"/>
                <w:left w:val="none" w:sz="0" w:space="0" w:color="auto"/>
                <w:bottom w:val="none" w:sz="0" w:space="0" w:color="auto"/>
                <w:right w:val="none" w:sz="0" w:space="0" w:color="auto"/>
              </w:divBdr>
            </w:div>
            <w:div w:id="21423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5B77C64525754B87988AEAE06F2840" ma:contentTypeVersion="70" ma:contentTypeDescription="Create a new document." ma:contentTypeScope="" ma:versionID="143f80128e936242cd0c813262b6744f">
  <xsd:schema xmlns:xsd="http://www.w3.org/2001/XMLSchema" xmlns:xs="http://www.w3.org/2001/XMLSchema" xmlns:p="http://schemas.microsoft.com/office/2006/metadata/properties" xmlns:ns2="d2cd1e61-3e5a-4760-8262-5d284eb5c80b" xmlns:ns3="e2ffa9a9-ddad-43b9-b86a-d14c60422cb9" xmlns:ns4="aa15d4d0-2616-4397-bdbe-c0abb3aaa16f" targetNamespace="http://schemas.microsoft.com/office/2006/metadata/properties" ma:root="true" ma:fieldsID="09de5e052ec543111d49901cebd92803" ns2:_="" ns3:_="" ns4:_="">
    <xsd:import namespace="d2cd1e61-3e5a-4760-8262-5d284eb5c80b"/>
    <xsd:import namespace="e2ffa9a9-ddad-43b9-b86a-d14c60422cb9"/>
    <xsd:import namespace="aa15d4d0-2616-4397-bdbe-c0abb3aaa16f"/>
    <xsd:element name="properties">
      <xsd:complexType>
        <xsd:sequence>
          <xsd:element name="documentManagement">
            <xsd:complexType>
              <xsd:all>
                <xsd:element ref="ns2:Contract_x0020_ID" minOccurs="0"/>
                <xsd:element ref="ns3:Non_x002d_Public_x0020_Data_x0020_Sharing" minOccurs="0"/>
                <xsd:element ref="ns3:Technical" minOccurs="0"/>
                <xsd:element ref="ns2:Contract_x0020_End" minOccurs="0"/>
                <xsd:element ref="ns2:Administration" minOccurs="0"/>
                <xsd:element ref="ns2:Division" minOccurs="0"/>
                <xsd:element ref="ns2:Work_x0020_or_x0020_Project_x0020_Na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d1e61-3e5a-4760-8262-5d284eb5c80b" elementFormDefault="qualified">
    <xsd:import namespace="http://schemas.microsoft.com/office/2006/documentManagement/types"/>
    <xsd:import namespace="http://schemas.microsoft.com/office/infopath/2007/PartnerControls"/>
    <xsd:element name="Contract_x0020_ID" ma:index="8" nillable="true" ma:displayName="Contract ID" ma:description="System populated.  Do not change." ma:indexed="true" ma:internalName="Contract_x0020_ID" ma:readOnly="false">
      <xsd:simpleType>
        <xsd:restriction base="dms:Text">
          <xsd:maxLength value="255"/>
        </xsd:restriction>
      </xsd:simpleType>
    </xsd:element>
    <xsd:element name="Contract_x0020_End" ma:index="11" nillable="true" ma:displayName="Contract End" ma:format="DateOnly" ma:indexed="true" ma:internalName="Contract_x0020_End" ma:readOnly="false">
      <xsd:simpleType>
        <xsd:restriction base="dms:DateTime"/>
      </xsd:simpleType>
    </xsd:element>
    <xsd:element name="Administration" ma:index="12" nillable="true" ma:displayName="Administration" ma:format="Dropdown" ma:indexed="true" ma:internalName="Administration" ma:readOnly="false">
      <xsd:simpleType>
        <xsd:restriction base="dms:Choice">
          <xsd:enumeration value="Aging and Disability Services"/>
          <xsd:enumeration value="Behavioral Health Administration"/>
          <xsd:enumeration value="Behavioral Health, Housing, and Deaf and Hard of Hearing Services"/>
          <xsd:enumeration value="Chemical &amp; Mental Health Services"/>
          <xsd:enumeration value="Children and Family Services"/>
          <xsd:enumeration value="Children &amp; Family Services"/>
          <xsd:enumeration value="Commissioner’s Office"/>
          <xsd:enumeration value="Community and Partner Relations"/>
          <xsd:enumeration value="Community Supports"/>
          <xsd:enumeration value="Compliance Office"/>
          <xsd:enumeration value="Continuing Care"/>
          <xsd:enumeration value="Department of Children, Youth, and Families"/>
          <xsd:enumeration value="Direct Care and Treatment"/>
          <xsd:enumeration value="Employee Culture"/>
          <xsd:enumeration value="Financial Office"/>
          <xsd:enumeration value="General Counsel’s Office"/>
          <xsd:enumeration value="Health Care Administration"/>
          <xsd:enumeration value="Homelessness, Housing and Support Services"/>
          <xsd:enumeration value="Human Resources and Management Services"/>
          <xsd:enumeration value="Inspector General"/>
          <xsd:enumeration value="MN.IT Services"/>
          <xsd:enumeration value="Minnesota IT Services"/>
          <xsd:enumeration value="MNsure"/>
          <xsd:enumeration value="Minnesota Sex Offender Program"/>
          <xsd:enumeration value="Office of Strategy &amp; Performance"/>
          <xsd:enumeration value="Operations"/>
          <xsd:enumeration value="Policy and Operations"/>
          <xsd:enumeration value="Resettlement Programs Office"/>
          <xsd:enumeration value="State Operated Services"/>
        </xsd:restriction>
      </xsd:simpleType>
    </xsd:element>
    <xsd:element name="Division" ma:index="13" nillable="true" ma:displayName="Division" ma:indexed="true" ma:internalName="Division" ma:readOnly="false">
      <xsd:simpleType>
        <xsd:restriction base="dms:Text">
          <xsd:maxLength value="255"/>
        </xsd:restriction>
      </xsd:simpleType>
    </xsd:element>
    <xsd:element name="Work_x0020_or_x0020_Project_x0020_Name" ma:index="14" nillable="true" ma:displayName="Work or Project Name" ma:description="Provide a short descriptive name for the contract work or project." ma:indexed="true" ma:internalName="Work_x0020_or_x0020_Projec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ffa9a9-ddad-43b9-b86a-d14c60422cb9" elementFormDefault="qualified">
    <xsd:import namespace="http://schemas.microsoft.com/office/2006/documentManagement/types"/>
    <xsd:import namespace="http://schemas.microsoft.com/office/infopath/2007/PartnerControls"/>
    <xsd:element name="Non_x002d_Public_x0020_Data_x0020_Sharing" ma:index="9" nillable="true" ma:displayName="Not Public Data Sharing" ma:description="Select whether this item/set will  involve sharing not public data from DHS. Select unknown if you do not know.&#10;&#10;Not public data means any data that is classified as confidential, private, nonpublic, or protected nonpublic by statute, federal law or temporary classification." ma:format="Dropdown" ma:internalName="Non_x002d_Public_x0020_Data_x0020_Sharing" ma:readOnly="false">
      <xsd:simpleType>
        <xsd:restriction base="dms:Choice">
          <xsd:enumeration value="unknown"/>
          <xsd:enumeration value="yes"/>
          <xsd:enumeration value="no"/>
        </xsd:restriction>
      </xsd:simpleType>
    </xsd:element>
    <xsd:element name="Technical" ma:index="10" nillable="true" ma:displayName="Technical" ma:description="Does this Amendment, Contract, or Agreement have a technical component? (i.e. are we contracting for some form of Information Technology: software, data storage, etc?)" ma:format="Dropdown" ma:internalName="Technical" ma:readOnly="false">
      <xsd:simpleType>
        <xsd:restriction base="dms:Choice">
          <xsd:enumeration value="Yes"/>
          <xsd:enumeration value="No"/>
          <xsd:enumeration value="Unknown"/>
        </xsd:restriction>
      </xsd:simpleType>
    </xsd:element>
  </xsd:schema>
  <xsd:schema xmlns:xsd="http://www.w3.org/2001/XMLSchema" xmlns:xs="http://www.w3.org/2001/XMLSchema" xmlns:dms="http://schemas.microsoft.com/office/2006/documentManagement/types" xmlns:pc="http://schemas.microsoft.com/office/infopath/2007/PartnerControls" targetNamespace="aa15d4d0-2616-4397-bdbe-c0abb3aaa16f"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2/23/2015 6:13:38 PM</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on_x002d_Public_x0020_Data_x0020_Sharing xmlns="e2ffa9a9-ddad-43b9-b86a-d14c60422cb9" xsi:nil="true"/>
    <Technical xmlns="e2ffa9a9-ddad-43b9-b86a-d14c60422cb9" xsi:nil="true"/>
    <Contract_x0020_ID xmlns="d2cd1e61-3e5a-4760-8262-5d284eb5c80b">GRFP-10010</Contract_x0020_ID>
    <Division xmlns="d2cd1e61-3e5a-4760-8262-5d284eb5c80b">DCYF - Child Care Services</Division>
    <Contract_x0020_End xmlns="d2cd1e61-3e5a-4760-8262-5d284eb5c80b" xsi:nil="true"/>
    <Administration xmlns="d2cd1e61-3e5a-4760-8262-5d284eb5c80b">Department of Children, Youth, and Families</Administration>
    <Work_x0020_or_x0020_Project_x0020_Name xmlns="d2cd1e61-3e5a-4760-8262-5d284eb5c80b">DCYF - RFP - FY26 CCA Training Delivery</Work_x0020_or_x0020_Project_x0020_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7A877-62D4-4271-8654-13959C3D7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d1e61-3e5a-4760-8262-5d284eb5c80b"/>
    <ds:schemaRef ds:uri="e2ffa9a9-ddad-43b9-b86a-d14c60422cb9"/>
    <ds:schemaRef ds:uri="aa15d4d0-2616-4397-bdbe-c0abb3aaa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FCCBB-79F0-4FBC-8B46-95C312463108}">
  <ds:schemaRefs>
    <ds:schemaRef ds:uri="http://schemas.microsoft.com/sharepoint/events"/>
  </ds:schemaRefs>
</ds:datastoreItem>
</file>

<file path=customXml/itemProps3.xml><?xml version="1.0" encoding="utf-8"?>
<ds:datastoreItem xmlns:ds="http://schemas.openxmlformats.org/officeDocument/2006/customXml" ds:itemID="{84BC7E88-750B-4624-BF10-D6AD346D75CE}">
  <ds:schemaRefs>
    <ds:schemaRef ds:uri="http://schemas.openxmlformats.org/officeDocument/2006/bibliography"/>
  </ds:schemaRefs>
</ds:datastoreItem>
</file>

<file path=customXml/itemProps4.xml><?xml version="1.0" encoding="utf-8"?>
<ds:datastoreItem xmlns:ds="http://schemas.openxmlformats.org/officeDocument/2006/customXml" ds:itemID="{F22D5C25-A172-4C98-AC70-AAA09D07DB01}">
  <ds:schemaRef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d2cd1e61-3e5a-4760-8262-5d284eb5c80b"/>
    <ds:schemaRef ds:uri="http://schemas.microsoft.com/office/2006/metadata/properties"/>
    <ds:schemaRef ds:uri="aa15d4d0-2616-4397-bdbe-c0abb3aaa16f"/>
    <ds:schemaRef ds:uri="e2ffa9a9-ddad-43b9-b86a-d14c60422cb9"/>
    <ds:schemaRef ds:uri="http://purl.org/dc/terms/"/>
  </ds:schemaRefs>
</ds:datastoreItem>
</file>

<file path=customXml/itemProps5.xml><?xml version="1.0" encoding="utf-8"?>
<ds:datastoreItem xmlns:ds="http://schemas.openxmlformats.org/officeDocument/2006/customXml" ds:itemID="{2C0BDF65-B7C1-4582-8CC4-BA2D52F60C58}">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5</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2360</CharactersWithSpaces>
  <SharedDoc>false</SharedDoc>
  <HLinks>
    <vt:vector size="936" baseType="variant">
      <vt:variant>
        <vt:i4>18</vt:i4>
      </vt:variant>
      <vt:variant>
        <vt:i4>468</vt:i4>
      </vt:variant>
      <vt:variant>
        <vt:i4>0</vt:i4>
      </vt:variant>
      <vt:variant>
        <vt:i4>5</vt:i4>
      </vt:variant>
      <vt:variant>
        <vt:lpwstr>https://www.wilder.org/wilder-research/research-library/early-care-and-education-workforce-2023-study</vt:lpwstr>
      </vt:variant>
      <vt:variant>
        <vt:lpwstr/>
      </vt:variant>
      <vt:variant>
        <vt:i4>327708</vt:i4>
      </vt:variant>
      <vt:variant>
        <vt:i4>465</vt:i4>
      </vt:variant>
      <vt:variant>
        <vt:i4>0</vt:i4>
      </vt:variant>
      <vt:variant>
        <vt:i4>5</vt:i4>
      </vt:variant>
      <vt:variant>
        <vt:lpwstr>https://mn.gov/mnit/government/policies/security/</vt:lpwstr>
      </vt:variant>
      <vt:variant>
        <vt:lpwstr/>
      </vt:variant>
      <vt:variant>
        <vt:i4>327708</vt:i4>
      </vt:variant>
      <vt:variant>
        <vt:i4>462</vt:i4>
      </vt:variant>
      <vt:variant>
        <vt:i4>0</vt:i4>
      </vt:variant>
      <vt:variant>
        <vt:i4>5</vt:i4>
      </vt:variant>
      <vt:variant>
        <vt:lpwstr>https://mn.gov/mnit/government/policies/security/</vt:lpwstr>
      </vt:variant>
      <vt:variant>
        <vt:lpwstr/>
      </vt:variant>
      <vt:variant>
        <vt:i4>8061048</vt:i4>
      </vt:variant>
      <vt:variant>
        <vt:i4>459</vt:i4>
      </vt:variant>
      <vt:variant>
        <vt:i4>0</vt:i4>
      </vt:variant>
      <vt:variant>
        <vt:i4>5</vt:i4>
      </vt:variant>
      <vt:variant>
        <vt:lpwstr>https://mn.gov/admin/government/grants/policies-statutes-forms/</vt:lpwstr>
      </vt:variant>
      <vt:variant>
        <vt:lpwstr/>
      </vt:variant>
      <vt:variant>
        <vt:i4>2031635</vt:i4>
      </vt:variant>
      <vt:variant>
        <vt:i4>456</vt:i4>
      </vt:variant>
      <vt:variant>
        <vt:i4>0</vt:i4>
      </vt:variant>
      <vt:variant>
        <vt:i4>5</vt:i4>
      </vt:variant>
      <vt:variant>
        <vt:lpwstr>https://mn.gov/mmb-stat/policies/1436-harassmentdiscriminationprohibited.pdf</vt:lpwstr>
      </vt:variant>
      <vt:variant>
        <vt:lpwstr/>
      </vt:variant>
      <vt:variant>
        <vt:i4>917516</vt:i4>
      </vt:variant>
      <vt:variant>
        <vt:i4>453</vt:i4>
      </vt:variant>
      <vt:variant>
        <vt:i4>0</vt:i4>
      </vt:variant>
      <vt:variant>
        <vt:i4>5</vt:i4>
      </vt:variant>
      <vt:variant>
        <vt:lpwstr>https://mn.gov/mmb-stat/policies/1329-sexualharassmentprohibited.pdf</vt:lpwstr>
      </vt:variant>
      <vt:variant>
        <vt:lpwstr/>
      </vt:variant>
      <vt:variant>
        <vt:i4>4522048</vt:i4>
      </vt:variant>
      <vt:variant>
        <vt:i4>450</vt:i4>
      </vt:variant>
      <vt:variant>
        <vt:i4>0</vt:i4>
      </vt:variant>
      <vt:variant>
        <vt:i4>5</vt:i4>
      </vt:variant>
      <vt:variant>
        <vt:lpwstr>https://mn.gov/admin/osp/government/suspended-debarred/index2.jsp</vt:lpwstr>
      </vt:variant>
      <vt:variant>
        <vt:lpwstr/>
      </vt:variant>
      <vt:variant>
        <vt:i4>7274545</vt:i4>
      </vt:variant>
      <vt:variant>
        <vt:i4>447</vt:i4>
      </vt:variant>
      <vt:variant>
        <vt:i4>0</vt:i4>
      </vt:variant>
      <vt:variant>
        <vt:i4>5</vt:i4>
      </vt:variant>
      <vt:variant>
        <vt:lpwstr>https://cert.smwbe.com/</vt:lpwstr>
      </vt:variant>
      <vt:variant>
        <vt:lpwstr/>
      </vt:variant>
      <vt:variant>
        <vt:i4>3997751</vt:i4>
      </vt:variant>
      <vt:variant>
        <vt:i4>444</vt:i4>
      </vt:variant>
      <vt:variant>
        <vt:i4>0</vt:i4>
      </vt:variant>
      <vt:variant>
        <vt:i4>5</vt:i4>
      </vt:variant>
      <vt:variant>
        <vt:lpwstr>https://mcub.metc.state.mn.us/</vt:lpwstr>
      </vt:variant>
      <vt:variant>
        <vt:lpwstr/>
      </vt:variant>
      <vt:variant>
        <vt:i4>5308421</vt:i4>
      </vt:variant>
      <vt:variant>
        <vt:i4>441</vt:i4>
      </vt:variant>
      <vt:variant>
        <vt:i4>0</vt:i4>
      </vt:variant>
      <vt:variant>
        <vt:i4>5</vt:i4>
      </vt:variant>
      <vt:variant>
        <vt:lpwstr>https://mn.gov/admin/osp/government/procuregoodsandgeneralservices/tgedvo-directory/</vt:lpwstr>
      </vt:variant>
      <vt:variant>
        <vt:lpwstr/>
      </vt:variant>
      <vt:variant>
        <vt:i4>7143484</vt:i4>
      </vt:variant>
      <vt:variant>
        <vt:i4>438</vt:i4>
      </vt:variant>
      <vt:variant>
        <vt:i4>0</vt:i4>
      </vt:variant>
      <vt:variant>
        <vt:i4>5</vt:i4>
      </vt:variant>
      <vt:variant>
        <vt:lpwstr>https://mn.gov/admin/osp/government/suspended-debarred/</vt:lpwstr>
      </vt:variant>
      <vt:variant>
        <vt:lpwstr/>
      </vt:variant>
      <vt:variant>
        <vt:i4>2949174</vt:i4>
      </vt:variant>
      <vt:variant>
        <vt:i4>435</vt:i4>
      </vt:variant>
      <vt:variant>
        <vt:i4>0</vt:i4>
      </vt:variant>
      <vt:variant>
        <vt:i4>5</vt:i4>
      </vt:variant>
      <vt:variant>
        <vt:lpwstr>https://www.sos.state.mn.us/elections-voting/get-involved/voter-outreach-materials/</vt:lpwstr>
      </vt:variant>
      <vt:variant>
        <vt:lpwstr/>
      </vt:variant>
      <vt:variant>
        <vt:i4>5111894</vt:i4>
      </vt:variant>
      <vt:variant>
        <vt:i4>432</vt:i4>
      </vt:variant>
      <vt:variant>
        <vt:i4>0</vt:i4>
      </vt:variant>
      <vt:variant>
        <vt:i4>5</vt:i4>
      </vt:variant>
      <vt:variant>
        <vt:lpwstr>https://sam.gov/content/home</vt:lpwstr>
      </vt:variant>
      <vt:variant>
        <vt:lpwstr/>
      </vt:variant>
      <vt:variant>
        <vt:i4>5308446</vt:i4>
      </vt:variant>
      <vt:variant>
        <vt:i4>429</vt:i4>
      </vt:variant>
      <vt:variant>
        <vt:i4>0</vt:i4>
      </vt:variant>
      <vt:variant>
        <vt:i4>5</vt:i4>
      </vt:variant>
      <vt:variant>
        <vt:lpwstr>https://www.govinfo.gov/content/pkg/CFR-2018-title2-vol1/pdf/CFR-2018-title2-vol1-sec200-501.pdf</vt:lpwstr>
      </vt:variant>
      <vt:variant>
        <vt:lpwstr/>
      </vt:variant>
      <vt:variant>
        <vt:i4>5046302</vt:i4>
      </vt:variant>
      <vt:variant>
        <vt:i4>426</vt:i4>
      </vt:variant>
      <vt:variant>
        <vt:i4>0</vt:i4>
      </vt:variant>
      <vt:variant>
        <vt:i4>5</vt:i4>
      </vt:variant>
      <vt:variant>
        <vt:lpwstr>https://www.hhs.gov/sites/default/files/grants/grants/policies-regulations/hhsgps107.pdf</vt:lpwstr>
      </vt:variant>
      <vt:variant>
        <vt:lpwstr/>
      </vt:variant>
      <vt:variant>
        <vt:i4>6291517</vt:i4>
      </vt:variant>
      <vt:variant>
        <vt:i4>423</vt:i4>
      </vt:variant>
      <vt:variant>
        <vt:i4>0</vt:i4>
      </vt:variant>
      <vt:variant>
        <vt:i4>5</vt:i4>
      </vt:variant>
      <vt:variant>
        <vt:lpwstr>https://mn.gov/mmb/employee-relations/labor-relations/labor/commissioners-plan.jsp</vt:lpwstr>
      </vt:variant>
      <vt:variant>
        <vt:lpwstr/>
      </vt:variant>
      <vt:variant>
        <vt:i4>262151</vt:i4>
      </vt:variant>
      <vt:variant>
        <vt:i4>420</vt:i4>
      </vt:variant>
      <vt:variant>
        <vt:i4>0</vt:i4>
      </vt:variant>
      <vt:variant>
        <vt:i4>5</vt:i4>
      </vt:variant>
      <vt:variant>
        <vt:lpwstr>https://mn.gov/mnit/about-mnit/accessibility/</vt:lpwstr>
      </vt:variant>
      <vt:variant>
        <vt:lpwstr/>
      </vt:variant>
      <vt:variant>
        <vt:i4>2293872</vt:i4>
      </vt:variant>
      <vt:variant>
        <vt:i4>417</vt:i4>
      </vt:variant>
      <vt:variant>
        <vt:i4>0</vt:i4>
      </vt:variant>
      <vt:variant>
        <vt:i4>5</vt:i4>
      </vt:variant>
      <vt:variant>
        <vt:lpwstr>https://www.revisor.mn.gov/statutes/?id=16b.98</vt:lpwstr>
      </vt:variant>
      <vt:variant>
        <vt:lpwstr/>
      </vt:variant>
      <vt:variant>
        <vt:i4>5308536</vt:i4>
      </vt:variant>
      <vt:variant>
        <vt:i4>396</vt:i4>
      </vt:variant>
      <vt:variant>
        <vt:i4>0</vt:i4>
      </vt:variant>
      <vt:variant>
        <vt:i4>5</vt:i4>
      </vt:variant>
      <vt:variant>
        <vt:lpwstr>mailto:heather.moore@state.mn.us</vt:lpwstr>
      </vt:variant>
      <vt:variant>
        <vt:lpwstr/>
      </vt:variant>
      <vt:variant>
        <vt:i4>5111820</vt:i4>
      </vt:variant>
      <vt:variant>
        <vt:i4>375</vt:i4>
      </vt:variant>
      <vt:variant>
        <vt:i4>0</vt:i4>
      </vt:variant>
      <vt:variant>
        <vt:i4>5</vt:i4>
      </vt:variant>
      <vt:variant>
        <vt:lpwstr>https://education.mn.gov/mde/fam/elsprog/elschol/</vt:lpwstr>
      </vt:variant>
      <vt:variant>
        <vt:lpwstr/>
      </vt:variant>
      <vt:variant>
        <vt:i4>6946868</vt:i4>
      </vt:variant>
      <vt:variant>
        <vt:i4>372</vt:i4>
      </vt:variant>
      <vt:variant>
        <vt:i4>0</vt:i4>
      </vt:variant>
      <vt:variant>
        <vt:i4>5</vt:i4>
      </vt:variant>
      <vt:variant>
        <vt:lpwstr>https://mn.gov/dhs/partners-and-providers/policies-procedures/child-care-and-early-education/child-care-assistance-program/</vt:lpwstr>
      </vt:variant>
      <vt:variant>
        <vt:lpwstr/>
      </vt:variant>
      <vt:variant>
        <vt:i4>7340150</vt:i4>
      </vt:variant>
      <vt:variant>
        <vt:i4>369</vt:i4>
      </vt:variant>
      <vt:variant>
        <vt:i4>0</vt:i4>
      </vt:variant>
      <vt:variant>
        <vt:i4>5</vt:i4>
      </vt:variant>
      <vt:variant>
        <vt:lpwstr>https://education.mn.gov/MDE/dse/FNS/prog/</vt:lpwstr>
      </vt:variant>
      <vt:variant>
        <vt:lpwstr/>
      </vt:variant>
      <vt:variant>
        <vt:i4>2162796</vt:i4>
      </vt:variant>
      <vt:variant>
        <vt:i4>366</vt:i4>
      </vt:variant>
      <vt:variant>
        <vt:i4>0</vt:i4>
      </vt:variant>
      <vt:variant>
        <vt:i4>5</vt:i4>
      </vt:variant>
      <vt:variant>
        <vt:lpwstr>https://mn.gov/dhs/partners-and-providers/licensing/child-care-and-early-education/centers/</vt:lpwstr>
      </vt:variant>
      <vt:variant>
        <vt:lpwstr/>
      </vt:variant>
      <vt:variant>
        <vt:i4>7077988</vt:i4>
      </vt:variant>
      <vt:variant>
        <vt:i4>363</vt:i4>
      </vt:variant>
      <vt:variant>
        <vt:i4>0</vt:i4>
      </vt:variant>
      <vt:variant>
        <vt:i4>5</vt:i4>
      </vt:variant>
      <vt:variant>
        <vt:lpwstr>https://childcare.gov/index.php/consumer-education/family-child-care-homes</vt:lpwstr>
      </vt:variant>
      <vt:variant>
        <vt:lpwstr/>
      </vt:variant>
      <vt:variant>
        <vt:i4>7536745</vt:i4>
      </vt:variant>
      <vt:variant>
        <vt:i4>360</vt:i4>
      </vt:variant>
      <vt:variant>
        <vt:i4>0</vt:i4>
      </vt:variant>
      <vt:variant>
        <vt:i4>5</vt:i4>
      </vt:variant>
      <vt:variant>
        <vt:lpwstr>https://edocs.dhs.state.mn.us/lfserver/Public/DHS-8013-ENG</vt:lpwstr>
      </vt:variant>
      <vt:variant>
        <vt:lpwstr/>
      </vt:variant>
      <vt:variant>
        <vt:i4>7471230</vt:i4>
      </vt:variant>
      <vt:variant>
        <vt:i4>357</vt:i4>
      </vt:variant>
      <vt:variant>
        <vt:i4>0</vt:i4>
      </vt:variant>
      <vt:variant>
        <vt:i4>5</vt:i4>
      </vt:variant>
      <vt:variant>
        <vt:lpwstr>https://mn.gov/dhs/partners-and-providers/licensing/child-care-and-early-education/family/</vt:lpwstr>
      </vt:variant>
      <vt:variant>
        <vt:lpwstr/>
      </vt:variant>
      <vt:variant>
        <vt:i4>5308438</vt:i4>
      </vt:variant>
      <vt:variant>
        <vt:i4>354</vt:i4>
      </vt:variant>
      <vt:variant>
        <vt:i4>0</vt:i4>
      </vt:variant>
      <vt:variant>
        <vt:i4>5</vt:i4>
      </vt:variant>
      <vt:variant>
        <vt:lpwstr>https://mn.gov/dhs/partners-and-providers/licensing/child-care-and-early-education/child-care-systems-transformation.jsp</vt:lpwstr>
      </vt:variant>
      <vt:variant>
        <vt:lpwstr/>
      </vt:variant>
      <vt:variant>
        <vt:i4>7340085</vt:i4>
      </vt:variant>
      <vt:variant>
        <vt:i4>351</vt:i4>
      </vt:variant>
      <vt:variant>
        <vt:i4>0</vt:i4>
      </vt:variant>
      <vt:variant>
        <vt:i4>5</vt:i4>
      </vt:variant>
      <vt:variant>
        <vt:lpwstr>https://mn.gov/dhs/partners-and-providers/licensing/child-care-and-early-education/child-care-regulation-modernization.jsp</vt:lpwstr>
      </vt:variant>
      <vt:variant>
        <vt:lpwstr/>
      </vt:variant>
      <vt:variant>
        <vt:i4>7667838</vt:i4>
      </vt:variant>
      <vt:variant>
        <vt:i4>348</vt:i4>
      </vt:variant>
      <vt:variant>
        <vt:i4>0</vt:i4>
      </vt:variant>
      <vt:variant>
        <vt:i4>5</vt:i4>
      </vt:variant>
      <vt:variant>
        <vt:lpwstr>https://mn.gov/dhs/partners-and-providers/licensing/help-for-providers-by-license-types/child-care-and-early-education</vt:lpwstr>
      </vt:variant>
      <vt:variant>
        <vt:lpwstr/>
      </vt:variant>
      <vt:variant>
        <vt:i4>5767173</vt:i4>
      </vt:variant>
      <vt:variant>
        <vt:i4>345</vt:i4>
      </vt:variant>
      <vt:variant>
        <vt:i4>0</vt:i4>
      </vt:variant>
      <vt:variant>
        <vt:i4>5</vt:i4>
      </vt:variant>
      <vt:variant>
        <vt:lpwstr>http://www.firstchildrensfinance.org/</vt:lpwstr>
      </vt:variant>
      <vt:variant>
        <vt:lpwstr/>
      </vt:variant>
      <vt:variant>
        <vt:i4>5111918</vt:i4>
      </vt:variant>
      <vt:variant>
        <vt:i4>342</vt:i4>
      </vt:variant>
      <vt:variant>
        <vt:i4>0</vt:i4>
      </vt:variant>
      <vt:variant>
        <vt:i4>5</vt:i4>
      </vt:variant>
      <vt:variant>
        <vt:lpwstr>https://www.parentaware.org/</vt:lpwstr>
      </vt:variant>
      <vt:variant>
        <vt:lpwstr>/</vt:lpwstr>
      </vt:variant>
      <vt:variant>
        <vt:i4>1966107</vt:i4>
      </vt:variant>
      <vt:variant>
        <vt:i4>339</vt:i4>
      </vt:variant>
      <vt:variant>
        <vt:i4>0</vt:i4>
      </vt:variant>
      <vt:variant>
        <vt:i4>5</vt:i4>
      </vt:variant>
      <vt:variant>
        <vt:lpwstr>https://www.llboearlychildhood.com/programs/mn-trecc/</vt:lpwstr>
      </vt:variant>
      <vt:variant>
        <vt:lpwstr/>
      </vt:variant>
      <vt:variant>
        <vt:i4>2883691</vt:i4>
      </vt:variant>
      <vt:variant>
        <vt:i4>336</vt:i4>
      </vt:variant>
      <vt:variant>
        <vt:i4>0</vt:i4>
      </vt:variant>
      <vt:variant>
        <vt:i4>5</vt:i4>
      </vt:variant>
      <vt:variant>
        <vt:lpwstr>https://dcyf.mn.gov/programs-directory/great-start-compensation-support-payment-program</vt:lpwstr>
      </vt:variant>
      <vt:variant>
        <vt:lpwstr/>
      </vt:variant>
      <vt:variant>
        <vt:i4>5767173</vt:i4>
      </vt:variant>
      <vt:variant>
        <vt:i4>333</vt:i4>
      </vt:variant>
      <vt:variant>
        <vt:i4>0</vt:i4>
      </vt:variant>
      <vt:variant>
        <vt:i4>5</vt:i4>
      </vt:variant>
      <vt:variant>
        <vt:lpwstr>http://www.firstchildrensfinance.org/</vt:lpwstr>
      </vt:variant>
      <vt:variant>
        <vt:lpwstr/>
      </vt:variant>
      <vt:variant>
        <vt:i4>1638479</vt:i4>
      </vt:variant>
      <vt:variant>
        <vt:i4>330</vt:i4>
      </vt:variant>
      <vt:variant>
        <vt:i4>0</vt:i4>
      </vt:variant>
      <vt:variant>
        <vt:i4>5</vt:i4>
      </vt:variant>
      <vt:variant>
        <vt:lpwstr>https://mn.gov/dhs/ffn-minnesota/</vt:lpwstr>
      </vt:variant>
      <vt:variant>
        <vt:lpwstr/>
      </vt:variant>
      <vt:variant>
        <vt:i4>2228267</vt:i4>
      </vt:variant>
      <vt:variant>
        <vt:i4>327</vt:i4>
      </vt:variant>
      <vt:variant>
        <vt:i4>0</vt:i4>
      </vt:variant>
      <vt:variant>
        <vt:i4>5</vt:i4>
      </vt:variant>
      <vt:variant>
        <vt:lpwstr>https://www.developtoolmn.org/</vt:lpwstr>
      </vt:variant>
      <vt:variant>
        <vt:lpwstr/>
      </vt:variant>
      <vt:variant>
        <vt:i4>2228267</vt:i4>
      </vt:variant>
      <vt:variant>
        <vt:i4>324</vt:i4>
      </vt:variant>
      <vt:variant>
        <vt:i4>0</vt:i4>
      </vt:variant>
      <vt:variant>
        <vt:i4>5</vt:i4>
      </vt:variant>
      <vt:variant>
        <vt:lpwstr>https://www.developtoolmn.org/</vt:lpwstr>
      </vt:variant>
      <vt:variant>
        <vt:lpwstr/>
      </vt:variant>
      <vt:variant>
        <vt:i4>7995424</vt:i4>
      </vt:variant>
      <vt:variant>
        <vt:i4>321</vt:i4>
      </vt:variant>
      <vt:variant>
        <vt:i4>0</vt:i4>
      </vt:variant>
      <vt:variant>
        <vt:i4>5</vt:i4>
      </vt:variant>
      <vt:variant>
        <vt:lpwstr>https://mncpd.org/rbpd</vt:lpwstr>
      </vt:variant>
      <vt:variant>
        <vt:lpwstr/>
      </vt:variant>
      <vt:variant>
        <vt:i4>2359418</vt:i4>
      </vt:variant>
      <vt:variant>
        <vt:i4>318</vt:i4>
      </vt:variant>
      <vt:variant>
        <vt:i4>0</vt:i4>
      </vt:variant>
      <vt:variant>
        <vt:i4>5</vt:i4>
      </vt:variant>
      <vt:variant>
        <vt:lpwstr>https://www.childcarewayfinder.org/</vt:lpwstr>
      </vt:variant>
      <vt:variant>
        <vt:lpwstr/>
      </vt:variant>
      <vt:variant>
        <vt:i4>6684709</vt:i4>
      </vt:variant>
      <vt:variant>
        <vt:i4>315</vt:i4>
      </vt:variant>
      <vt:variant>
        <vt:i4>0</vt:i4>
      </vt:variant>
      <vt:variant>
        <vt:i4>5</vt:i4>
      </vt:variant>
      <vt:variant>
        <vt:lpwstr>https://www.childcareawaremn.org/providers/professional-development/empower-to-educate/</vt:lpwstr>
      </vt:variant>
      <vt:variant>
        <vt:lpwstr/>
      </vt:variant>
      <vt:variant>
        <vt:i4>1179651</vt:i4>
      </vt:variant>
      <vt:variant>
        <vt:i4>312</vt:i4>
      </vt:variant>
      <vt:variant>
        <vt:i4>0</vt:i4>
      </vt:variant>
      <vt:variant>
        <vt:i4>5</vt:i4>
      </vt:variant>
      <vt:variant>
        <vt:lpwstr>https://www.childcareawaremn.org/providers/grants-and-scholarships/foreign-credential-evaluation/</vt:lpwstr>
      </vt:variant>
      <vt:variant>
        <vt:lpwstr/>
      </vt:variant>
      <vt:variant>
        <vt:i4>7274603</vt:i4>
      </vt:variant>
      <vt:variant>
        <vt:i4>309</vt:i4>
      </vt:variant>
      <vt:variant>
        <vt:i4>0</vt:i4>
      </vt:variant>
      <vt:variant>
        <vt:i4>5</vt:i4>
      </vt:variant>
      <vt:variant>
        <vt:lpwstr>https://www.childcareawaremn.org/providers/grants-and-scholarships/cda-awards/</vt:lpwstr>
      </vt:variant>
      <vt:variant>
        <vt:lpwstr/>
      </vt:variant>
      <vt:variant>
        <vt:i4>3276926</vt:i4>
      </vt:variant>
      <vt:variant>
        <vt:i4>306</vt:i4>
      </vt:variant>
      <vt:variant>
        <vt:i4>0</vt:i4>
      </vt:variant>
      <vt:variant>
        <vt:i4>5</vt:i4>
      </vt:variant>
      <vt:variant>
        <vt:lpwstr>https://www.childcareawaremn.org/providers/grants-and-scholarships/reetain-bonuses/</vt:lpwstr>
      </vt:variant>
      <vt:variant>
        <vt:lpwstr/>
      </vt:variant>
      <vt:variant>
        <vt:i4>6881403</vt:i4>
      </vt:variant>
      <vt:variant>
        <vt:i4>303</vt:i4>
      </vt:variant>
      <vt:variant>
        <vt:i4>0</vt:i4>
      </vt:variant>
      <vt:variant>
        <vt:i4>5</vt:i4>
      </vt:variant>
      <vt:variant>
        <vt:lpwstr>https://www.childcareawaremn.org/providers/grants-and-scholarships/teach-scholarships/</vt:lpwstr>
      </vt:variant>
      <vt:variant>
        <vt:lpwstr/>
      </vt:variant>
      <vt:variant>
        <vt:i4>6160414</vt:i4>
      </vt:variant>
      <vt:variant>
        <vt:i4>300</vt:i4>
      </vt:variant>
      <vt:variant>
        <vt:i4>0</vt:i4>
      </vt:variant>
      <vt:variant>
        <vt:i4>5</vt:i4>
      </vt:variant>
      <vt:variant>
        <vt:lpwstr>https://www.childcareawaremn.org/</vt:lpwstr>
      </vt:variant>
      <vt:variant>
        <vt:lpwstr/>
      </vt:variant>
      <vt:variant>
        <vt:i4>2949242</vt:i4>
      </vt:variant>
      <vt:variant>
        <vt:i4>297</vt:i4>
      </vt:variant>
      <vt:variant>
        <vt:i4>0</vt:i4>
      </vt:variant>
      <vt:variant>
        <vt:i4>5</vt:i4>
      </vt:variant>
      <vt:variant>
        <vt:lpwstr>https://www.inclusivechildcare.org/</vt:lpwstr>
      </vt:variant>
      <vt:variant>
        <vt:lpwstr/>
      </vt:variant>
      <vt:variant>
        <vt:i4>1769551</vt:i4>
      </vt:variant>
      <vt:variant>
        <vt:i4>294</vt:i4>
      </vt:variant>
      <vt:variant>
        <vt:i4>0</vt:i4>
      </vt:variant>
      <vt:variant>
        <vt:i4>5</vt:i4>
      </vt:variant>
      <vt:variant>
        <vt:lpwstr>https://ceed.umn.edu/</vt:lpwstr>
      </vt:variant>
      <vt:variant>
        <vt:lpwstr/>
      </vt:variant>
      <vt:variant>
        <vt:i4>2424866</vt:i4>
      </vt:variant>
      <vt:variant>
        <vt:i4>291</vt:i4>
      </vt:variant>
      <vt:variant>
        <vt:i4>0</vt:i4>
      </vt:variant>
      <vt:variant>
        <vt:i4>5</vt:i4>
      </vt:variant>
      <vt:variant>
        <vt:lpwstr>https://www.mncpd.org/</vt:lpwstr>
      </vt:variant>
      <vt:variant>
        <vt:lpwstr/>
      </vt:variant>
      <vt:variant>
        <vt:i4>4456474</vt:i4>
      </vt:variant>
      <vt:variant>
        <vt:i4>288</vt:i4>
      </vt:variant>
      <vt:variant>
        <vt:i4>0</vt:i4>
      </vt:variant>
      <vt:variant>
        <vt:i4>5</vt:i4>
      </vt:variant>
      <vt:variant>
        <vt:lpwstr>https://www.revisor.mn.gov/statutes/cite/142D.32</vt:lpwstr>
      </vt:variant>
      <vt:variant>
        <vt:lpwstr/>
      </vt:variant>
      <vt:variant>
        <vt:i4>2228311</vt:i4>
      </vt:variant>
      <vt:variant>
        <vt:i4>285</vt:i4>
      </vt:variant>
      <vt:variant>
        <vt:i4>0</vt:i4>
      </vt:variant>
      <vt:variant>
        <vt:i4>5</vt:i4>
      </vt:variant>
      <vt:variant>
        <vt:lpwstr>https://www.revisor.mn.gov/laws/2023/0/Session+Law/Chapter/70/?keyword_type=exact&amp;keyword=competencies</vt:lpwstr>
      </vt:variant>
      <vt:variant>
        <vt:lpwstr/>
      </vt:variant>
      <vt:variant>
        <vt:i4>4587546</vt:i4>
      </vt:variant>
      <vt:variant>
        <vt:i4>282</vt:i4>
      </vt:variant>
      <vt:variant>
        <vt:i4>0</vt:i4>
      </vt:variant>
      <vt:variant>
        <vt:i4>5</vt:i4>
      </vt:variant>
      <vt:variant>
        <vt:lpwstr>https://www.revisor.mn.gov/statutes/cite/142D.30</vt:lpwstr>
      </vt:variant>
      <vt:variant>
        <vt:lpwstr/>
      </vt:variant>
      <vt:variant>
        <vt:i4>4325403</vt:i4>
      </vt:variant>
      <vt:variant>
        <vt:i4>279</vt:i4>
      </vt:variant>
      <vt:variant>
        <vt:i4>0</vt:i4>
      </vt:variant>
      <vt:variant>
        <vt:i4>5</vt:i4>
      </vt:variant>
      <vt:variant>
        <vt:lpwstr>https://www.revisor.mn.gov/statutes/cite/142D.24</vt:lpwstr>
      </vt:variant>
      <vt:variant>
        <vt:lpwstr/>
      </vt:variant>
      <vt:variant>
        <vt:i4>4456475</vt:i4>
      </vt:variant>
      <vt:variant>
        <vt:i4>276</vt:i4>
      </vt:variant>
      <vt:variant>
        <vt:i4>0</vt:i4>
      </vt:variant>
      <vt:variant>
        <vt:i4>5</vt:i4>
      </vt:variant>
      <vt:variant>
        <vt:lpwstr>https://www.revisor.mn.gov/statutes/cite/142D.22</vt:lpwstr>
      </vt:variant>
      <vt:variant>
        <vt:lpwstr/>
      </vt:variant>
      <vt:variant>
        <vt:i4>7209067</vt:i4>
      </vt:variant>
      <vt:variant>
        <vt:i4>273</vt:i4>
      </vt:variant>
      <vt:variant>
        <vt:i4>0</vt:i4>
      </vt:variant>
      <vt:variant>
        <vt:i4>5</vt:i4>
      </vt:variant>
      <vt:variant>
        <vt:lpwstr>https://www.revisor.mn.gov/statutes/cite/142E.31</vt:lpwstr>
      </vt:variant>
      <vt:variant>
        <vt:lpwstr>stat.142E.31.5</vt:lpwstr>
      </vt:variant>
      <vt:variant>
        <vt:i4>7209067</vt:i4>
      </vt:variant>
      <vt:variant>
        <vt:i4>270</vt:i4>
      </vt:variant>
      <vt:variant>
        <vt:i4>0</vt:i4>
      </vt:variant>
      <vt:variant>
        <vt:i4>5</vt:i4>
      </vt:variant>
      <vt:variant>
        <vt:lpwstr>https://www.revisor.mn.gov/statutes/cite/142E.31</vt:lpwstr>
      </vt:variant>
      <vt:variant>
        <vt:lpwstr>stat.142E.31.5</vt:lpwstr>
      </vt:variant>
      <vt:variant>
        <vt:i4>4653083</vt:i4>
      </vt:variant>
      <vt:variant>
        <vt:i4>267</vt:i4>
      </vt:variant>
      <vt:variant>
        <vt:i4>0</vt:i4>
      </vt:variant>
      <vt:variant>
        <vt:i4>5</vt:i4>
      </vt:variant>
      <vt:variant>
        <vt:lpwstr>https://www.revisor.mn.gov/statutes/cite/142D.21</vt:lpwstr>
      </vt:variant>
      <vt:variant>
        <vt:lpwstr/>
      </vt:variant>
      <vt:variant>
        <vt:i4>8323170</vt:i4>
      </vt:variant>
      <vt:variant>
        <vt:i4>264</vt:i4>
      </vt:variant>
      <vt:variant>
        <vt:i4>0</vt:i4>
      </vt:variant>
      <vt:variant>
        <vt:i4>5</vt:i4>
      </vt:variant>
      <vt:variant>
        <vt:lpwstr>https://www.revisor.mn.gov/laws/2007/0/147/</vt:lpwstr>
      </vt:variant>
      <vt:variant>
        <vt:lpwstr/>
      </vt:variant>
      <vt:variant>
        <vt:i4>4522008</vt:i4>
      </vt:variant>
      <vt:variant>
        <vt:i4>261</vt:i4>
      </vt:variant>
      <vt:variant>
        <vt:i4>0</vt:i4>
      </vt:variant>
      <vt:variant>
        <vt:i4>5</vt:i4>
      </vt:variant>
      <vt:variant>
        <vt:lpwstr>https://www.revisor.mn.gov/statutes/cite/142D.13</vt:lpwstr>
      </vt:variant>
      <vt:variant>
        <vt:lpwstr/>
      </vt:variant>
      <vt:variant>
        <vt:i4>4587547</vt:i4>
      </vt:variant>
      <vt:variant>
        <vt:i4>258</vt:i4>
      </vt:variant>
      <vt:variant>
        <vt:i4>0</vt:i4>
      </vt:variant>
      <vt:variant>
        <vt:i4>5</vt:i4>
      </vt:variant>
      <vt:variant>
        <vt:lpwstr>https://www.revisor.mn.gov/statutes/cite/142D.20</vt:lpwstr>
      </vt:variant>
      <vt:variant>
        <vt:lpwstr/>
      </vt:variant>
      <vt:variant>
        <vt:i4>4456472</vt:i4>
      </vt:variant>
      <vt:variant>
        <vt:i4>255</vt:i4>
      </vt:variant>
      <vt:variant>
        <vt:i4>0</vt:i4>
      </vt:variant>
      <vt:variant>
        <vt:i4>5</vt:i4>
      </vt:variant>
      <vt:variant>
        <vt:lpwstr>https://www.revisor.mn.gov/statutes/cite/142E.02</vt:lpwstr>
      </vt:variant>
      <vt:variant>
        <vt:lpwstr/>
      </vt:variant>
      <vt:variant>
        <vt:i4>4456475</vt:i4>
      </vt:variant>
      <vt:variant>
        <vt:i4>252</vt:i4>
      </vt:variant>
      <vt:variant>
        <vt:i4>0</vt:i4>
      </vt:variant>
      <vt:variant>
        <vt:i4>5</vt:i4>
      </vt:variant>
      <vt:variant>
        <vt:lpwstr>https://www.revisor.mn.gov/statutes/cite/142E.32</vt:lpwstr>
      </vt:variant>
      <vt:variant>
        <vt:lpwstr/>
      </vt:variant>
      <vt:variant>
        <vt:i4>4653083</vt:i4>
      </vt:variant>
      <vt:variant>
        <vt:i4>249</vt:i4>
      </vt:variant>
      <vt:variant>
        <vt:i4>0</vt:i4>
      </vt:variant>
      <vt:variant>
        <vt:i4>5</vt:i4>
      </vt:variant>
      <vt:variant>
        <vt:lpwstr>https://www.revisor.mn.gov/statutes/cite/142E.31</vt:lpwstr>
      </vt:variant>
      <vt:variant>
        <vt:lpwstr/>
      </vt:variant>
      <vt:variant>
        <vt:i4>3473531</vt:i4>
      </vt:variant>
      <vt:variant>
        <vt:i4>246</vt:i4>
      </vt:variant>
      <vt:variant>
        <vt:i4>0</vt:i4>
      </vt:variant>
      <vt:variant>
        <vt:i4>5</vt:i4>
      </vt:variant>
      <vt:variant>
        <vt:lpwstr>https://helpmeconnect.web.health.state.mn.us/HelpMeConnect</vt:lpwstr>
      </vt:variant>
      <vt:variant>
        <vt:lpwstr/>
      </vt:variant>
      <vt:variant>
        <vt:i4>1507393</vt:i4>
      </vt:variant>
      <vt:variant>
        <vt:i4>243</vt:i4>
      </vt:variant>
      <vt:variant>
        <vt:i4>0</vt:i4>
      </vt:variant>
      <vt:variant>
        <vt:i4>5</vt:i4>
      </vt:variant>
      <vt:variant>
        <vt:lpwstr>https://parentaware.org/</vt:lpwstr>
      </vt:variant>
      <vt:variant>
        <vt:lpwstr/>
      </vt:variant>
      <vt:variant>
        <vt:i4>6946864</vt:i4>
      </vt:variant>
      <vt:variant>
        <vt:i4>240</vt:i4>
      </vt:variant>
      <vt:variant>
        <vt:i4>0</vt:i4>
      </vt:variant>
      <vt:variant>
        <vt:i4>5</vt:i4>
      </vt:variant>
      <vt:variant>
        <vt:lpwstr>https://mn.gov/dhs/partners-and-providers/program-overviews/child-care-and-early-education/child-care-development-fund/</vt:lpwstr>
      </vt:variant>
      <vt:variant>
        <vt:lpwstr/>
      </vt:variant>
      <vt:variant>
        <vt:i4>262151</vt:i4>
      </vt:variant>
      <vt:variant>
        <vt:i4>237</vt:i4>
      </vt:variant>
      <vt:variant>
        <vt:i4>0</vt:i4>
      </vt:variant>
      <vt:variant>
        <vt:i4>5</vt:i4>
      </vt:variant>
      <vt:variant>
        <vt:lpwstr>https://mn.gov/mnit/about-mnit/accessibility/</vt:lpwstr>
      </vt:variant>
      <vt:variant>
        <vt:lpwstr/>
      </vt:variant>
      <vt:variant>
        <vt:i4>65649</vt:i4>
      </vt:variant>
      <vt:variant>
        <vt:i4>234</vt:i4>
      </vt:variant>
      <vt:variant>
        <vt:i4>0</vt:i4>
      </vt:variant>
      <vt:variant>
        <vt:i4>5</vt:i4>
      </vt:variant>
      <vt:variant>
        <vt:lpwstr/>
      </vt:variant>
      <vt:variant>
        <vt:lpwstr>_Appendix_I:_Sample</vt:lpwstr>
      </vt:variant>
      <vt:variant>
        <vt:i4>5308536</vt:i4>
      </vt:variant>
      <vt:variant>
        <vt:i4>231</vt:i4>
      </vt:variant>
      <vt:variant>
        <vt:i4>0</vt:i4>
      </vt:variant>
      <vt:variant>
        <vt:i4>5</vt:i4>
      </vt:variant>
      <vt:variant>
        <vt:lpwstr>mailto:Heather.Moore@state.mn.us</vt:lpwstr>
      </vt:variant>
      <vt:variant>
        <vt:lpwstr/>
      </vt:variant>
      <vt:variant>
        <vt:i4>5308536</vt:i4>
      </vt:variant>
      <vt:variant>
        <vt:i4>228</vt:i4>
      </vt:variant>
      <vt:variant>
        <vt:i4>0</vt:i4>
      </vt:variant>
      <vt:variant>
        <vt:i4>5</vt:i4>
      </vt:variant>
      <vt:variant>
        <vt:lpwstr>mailto:Heather.Moore@state.mn.us</vt:lpwstr>
      </vt:variant>
      <vt:variant>
        <vt:lpwstr/>
      </vt:variant>
      <vt:variant>
        <vt:i4>8126504</vt:i4>
      </vt:variant>
      <vt:variant>
        <vt:i4>225</vt:i4>
      </vt:variant>
      <vt:variant>
        <vt:i4>0</vt:i4>
      </vt:variant>
      <vt:variant>
        <vt:i4>5</vt:i4>
      </vt:variant>
      <vt:variant>
        <vt:lpwstr>https://www.revisor.mn.gov/laws/2023/0/Session+Law/Chapter/62/</vt:lpwstr>
      </vt:variant>
      <vt:variant>
        <vt:lpwstr/>
      </vt:variant>
      <vt:variant>
        <vt:i4>6160401</vt:i4>
      </vt:variant>
      <vt:variant>
        <vt:i4>222</vt:i4>
      </vt:variant>
      <vt:variant>
        <vt:i4>0</vt:i4>
      </vt:variant>
      <vt:variant>
        <vt:i4>5</vt:i4>
      </vt:variant>
      <vt:variant>
        <vt:lpwstr>https://sam.gov/content/duns-uei</vt:lpwstr>
      </vt:variant>
      <vt:variant>
        <vt:lpwstr/>
      </vt:variant>
      <vt:variant>
        <vt:i4>65649</vt:i4>
      </vt:variant>
      <vt:variant>
        <vt:i4>219</vt:i4>
      </vt:variant>
      <vt:variant>
        <vt:i4>0</vt:i4>
      </vt:variant>
      <vt:variant>
        <vt:i4>5</vt:i4>
      </vt:variant>
      <vt:variant>
        <vt:lpwstr/>
      </vt:variant>
      <vt:variant>
        <vt:lpwstr>_Appendix_I:_Sample</vt:lpwstr>
      </vt:variant>
      <vt:variant>
        <vt:i4>655445</vt:i4>
      </vt:variant>
      <vt:variant>
        <vt:i4>216</vt:i4>
      </vt:variant>
      <vt:variant>
        <vt:i4>0</vt:i4>
      </vt:variant>
      <vt:variant>
        <vt:i4>5</vt:i4>
      </vt:variant>
      <vt:variant>
        <vt:lpwstr>http://mn.gov/dhs/general-public/publications-forms-resources/edocs/index.jsp</vt:lpwstr>
      </vt:variant>
      <vt:variant>
        <vt:lpwstr/>
      </vt:variant>
      <vt:variant>
        <vt:i4>655445</vt:i4>
      </vt:variant>
      <vt:variant>
        <vt:i4>213</vt:i4>
      </vt:variant>
      <vt:variant>
        <vt:i4>0</vt:i4>
      </vt:variant>
      <vt:variant>
        <vt:i4>5</vt:i4>
      </vt:variant>
      <vt:variant>
        <vt:lpwstr>http://mn.gov/dhs/general-public/publications-forms-resources/edocs/index.jsp</vt:lpwstr>
      </vt:variant>
      <vt:variant>
        <vt:lpwstr/>
      </vt:variant>
      <vt:variant>
        <vt:i4>655445</vt:i4>
      </vt:variant>
      <vt:variant>
        <vt:i4>210</vt:i4>
      </vt:variant>
      <vt:variant>
        <vt:i4>0</vt:i4>
      </vt:variant>
      <vt:variant>
        <vt:i4>5</vt:i4>
      </vt:variant>
      <vt:variant>
        <vt:lpwstr>http://mn.gov/dhs/general-public/publications-forms-resources/edocs/index.jsp</vt:lpwstr>
      </vt:variant>
      <vt:variant>
        <vt:lpwstr/>
      </vt:variant>
      <vt:variant>
        <vt:i4>655445</vt:i4>
      </vt:variant>
      <vt:variant>
        <vt:i4>207</vt:i4>
      </vt:variant>
      <vt:variant>
        <vt:i4>0</vt:i4>
      </vt:variant>
      <vt:variant>
        <vt:i4>5</vt:i4>
      </vt:variant>
      <vt:variant>
        <vt:lpwstr>http://mn.gov/dhs/general-public/publications-forms-resources/edocs/index.jsp</vt:lpwstr>
      </vt:variant>
      <vt:variant>
        <vt:lpwstr/>
      </vt:variant>
      <vt:variant>
        <vt:i4>8061048</vt:i4>
      </vt:variant>
      <vt:variant>
        <vt:i4>204</vt:i4>
      </vt:variant>
      <vt:variant>
        <vt:i4>0</vt:i4>
      </vt:variant>
      <vt:variant>
        <vt:i4>5</vt:i4>
      </vt:variant>
      <vt:variant>
        <vt:lpwstr>https://mn.gov/admin/government/grants/policies-statutes-forms/</vt:lpwstr>
      </vt:variant>
      <vt:variant>
        <vt:lpwstr/>
      </vt:variant>
      <vt:variant>
        <vt:i4>6684701</vt:i4>
      </vt:variant>
      <vt:variant>
        <vt:i4>201</vt:i4>
      </vt:variant>
      <vt:variant>
        <vt:i4>0</vt:i4>
      </vt:variant>
      <vt:variant>
        <vt:i4>5</vt:i4>
      </vt:variant>
      <vt:variant>
        <vt:lpwstr/>
      </vt:variant>
      <vt:variant>
        <vt:lpwstr>_Appendix_F:_Training</vt:lpwstr>
      </vt:variant>
      <vt:variant>
        <vt:i4>6684688</vt:i4>
      </vt:variant>
      <vt:variant>
        <vt:i4>195</vt:i4>
      </vt:variant>
      <vt:variant>
        <vt:i4>0</vt:i4>
      </vt:variant>
      <vt:variant>
        <vt:i4>5</vt:i4>
      </vt:variant>
      <vt:variant>
        <vt:lpwstr/>
      </vt:variant>
      <vt:variant>
        <vt:lpwstr>_Appendix_k:_Training</vt:lpwstr>
      </vt:variant>
      <vt:variant>
        <vt:i4>6684701</vt:i4>
      </vt:variant>
      <vt:variant>
        <vt:i4>192</vt:i4>
      </vt:variant>
      <vt:variant>
        <vt:i4>0</vt:i4>
      </vt:variant>
      <vt:variant>
        <vt:i4>5</vt:i4>
      </vt:variant>
      <vt:variant>
        <vt:lpwstr/>
      </vt:variant>
      <vt:variant>
        <vt:lpwstr>_Appendix_F:_Training</vt:lpwstr>
      </vt:variant>
      <vt:variant>
        <vt:i4>6946832</vt:i4>
      </vt:variant>
      <vt:variant>
        <vt:i4>189</vt:i4>
      </vt:variant>
      <vt:variant>
        <vt:i4>0</vt:i4>
      </vt:variant>
      <vt:variant>
        <vt:i4>5</vt:i4>
      </vt:variant>
      <vt:variant>
        <vt:lpwstr/>
      </vt:variant>
      <vt:variant>
        <vt:lpwstr>_Appendix_E:Training_Delivery</vt:lpwstr>
      </vt:variant>
      <vt:variant>
        <vt:i4>5767290</vt:i4>
      </vt:variant>
      <vt:variant>
        <vt:i4>186</vt:i4>
      </vt:variant>
      <vt:variant>
        <vt:i4>0</vt:i4>
      </vt:variant>
      <vt:variant>
        <vt:i4>5</vt:i4>
      </vt:variant>
      <vt:variant>
        <vt:lpwstr/>
      </vt:variant>
      <vt:variant>
        <vt:lpwstr>_Appendix_A2:_Population</vt:lpwstr>
      </vt:variant>
      <vt:variant>
        <vt:i4>2293767</vt:i4>
      </vt:variant>
      <vt:variant>
        <vt:i4>183</vt:i4>
      </vt:variant>
      <vt:variant>
        <vt:i4>0</vt:i4>
      </vt:variant>
      <vt:variant>
        <vt:i4>5</vt:i4>
      </vt:variant>
      <vt:variant>
        <vt:lpwstr/>
      </vt:variant>
      <vt:variant>
        <vt:lpwstr>_APPENDIX_A1:_CHILD</vt:lpwstr>
      </vt:variant>
      <vt:variant>
        <vt:i4>6946832</vt:i4>
      </vt:variant>
      <vt:variant>
        <vt:i4>180</vt:i4>
      </vt:variant>
      <vt:variant>
        <vt:i4>0</vt:i4>
      </vt:variant>
      <vt:variant>
        <vt:i4>5</vt:i4>
      </vt:variant>
      <vt:variant>
        <vt:lpwstr/>
      </vt:variant>
      <vt:variant>
        <vt:lpwstr>_Appendix_E:Training_Delivery</vt:lpwstr>
      </vt:variant>
      <vt:variant>
        <vt:i4>6946832</vt:i4>
      </vt:variant>
      <vt:variant>
        <vt:i4>177</vt:i4>
      </vt:variant>
      <vt:variant>
        <vt:i4>0</vt:i4>
      </vt:variant>
      <vt:variant>
        <vt:i4>5</vt:i4>
      </vt:variant>
      <vt:variant>
        <vt:lpwstr/>
      </vt:variant>
      <vt:variant>
        <vt:lpwstr>_Appendix_E:Training_Delivery</vt:lpwstr>
      </vt:variant>
      <vt:variant>
        <vt:i4>6422544</vt:i4>
      </vt:variant>
      <vt:variant>
        <vt:i4>174</vt:i4>
      </vt:variant>
      <vt:variant>
        <vt:i4>0</vt:i4>
      </vt:variant>
      <vt:variant>
        <vt:i4>5</vt:i4>
      </vt:variant>
      <vt:variant>
        <vt:lpwstr/>
      </vt:variant>
      <vt:variant>
        <vt:lpwstr>_Appendix_H:_Proposal</vt:lpwstr>
      </vt:variant>
      <vt:variant>
        <vt:i4>524340</vt:i4>
      </vt:variant>
      <vt:variant>
        <vt:i4>171</vt:i4>
      </vt:variant>
      <vt:variant>
        <vt:i4>0</vt:i4>
      </vt:variant>
      <vt:variant>
        <vt:i4>5</vt:i4>
      </vt:variant>
      <vt:variant>
        <vt:lpwstr>https://mn.gov/admin/assets/08-02 Grants Policy Revision September 2017 final_tcm36-312046.pdf</vt:lpwstr>
      </vt:variant>
      <vt:variant>
        <vt:lpwstr/>
      </vt:variant>
      <vt:variant>
        <vt:i4>4653099</vt:i4>
      </vt:variant>
      <vt:variant>
        <vt:i4>168</vt:i4>
      </vt:variant>
      <vt:variant>
        <vt:i4>0</vt:i4>
      </vt:variant>
      <vt:variant>
        <vt:i4>5</vt:i4>
      </vt:variant>
      <vt:variant>
        <vt:lpwstr>http://www.dhs.state.mn.us/main/idcplg?IdcService=GET_DYNAMIC_CONVERSION&amp;RevisionSelectionMethod=LatestReleased&amp;dDocName=id_000102</vt:lpwstr>
      </vt:variant>
      <vt:variant>
        <vt:lpwstr/>
      </vt:variant>
      <vt:variant>
        <vt:i4>5767290</vt:i4>
      </vt:variant>
      <vt:variant>
        <vt:i4>165</vt:i4>
      </vt:variant>
      <vt:variant>
        <vt:i4>0</vt:i4>
      </vt:variant>
      <vt:variant>
        <vt:i4>5</vt:i4>
      </vt:variant>
      <vt:variant>
        <vt:lpwstr/>
      </vt:variant>
      <vt:variant>
        <vt:lpwstr>_Appendix_A2:_Population</vt:lpwstr>
      </vt:variant>
      <vt:variant>
        <vt:i4>196679</vt:i4>
      </vt:variant>
      <vt:variant>
        <vt:i4>162</vt:i4>
      </vt:variant>
      <vt:variant>
        <vt:i4>0</vt:i4>
      </vt:variant>
      <vt:variant>
        <vt:i4>5</vt:i4>
      </vt:variant>
      <vt:variant>
        <vt:lpwstr>https://ceed.umn.edu/minnesotas-knowledge-and-competency-framework-for-trainers/</vt:lpwstr>
      </vt:variant>
      <vt:variant>
        <vt:lpwstr/>
      </vt:variant>
      <vt:variant>
        <vt:i4>65615</vt:i4>
      </vt:variant>
      <vt:variant>
        <vt:i4>159</vt:i4>
      </vt:variant>
      <vt:variant>
        <vt:i4>0</vt:i4>
      </vt:variant>
      <vt:variant>
        <vt:i4>5</vt:i4>
      </vt:variant>
      <vt:variant>
        <vt:lpwstr>https://dcyf.mn.gov/partners-and-providers/grant-rfp-programs</vt:lpwstr>
      </vt:variant>
      <vt:variant>
        <vt:lpwstr/>
      </vt:variant>
      <vt:variant>
        <vt:i4>65615</vt:i4>
      </vt:variant>
      <vt:variant>
        <vt:i4>156</vt:i4>
      </vt:variant>
      <vt:variant>
        <vt:i4>0</vt:i4>
      </vt:variant>
      <vt:variant>
        <vt:i4>5</vt:i4>
      </vt:variant>
      <vt:variant>
        <vt:lpwstr>https://dcyf.mn.gov/partners-and-providers/grant-rfp-programs</vt:lpwstr>
      </vt:variant>
      <vt:variant>
        <vt:lpwstr/>
      </vt:variant>
      <vt:variant>
        <vt:i4>5111901</vt:i4>
      </vt:variant>
      <vt:variant>
        <vt:i4>153</vt:i4>
      </vt:variant>
      <vt:variant>
        <vt:i4>0</vt:i4>
      </vt:variant>
      <vt:variant>
        <vt:i4>5</vt:i4>
      </vt:variant>
      <vt:variant>
        <vt:lpwstr>https://mncpd.org/resources/tsos/</vt:lpwstr>
      </vt:variant>
      <vt:variant>
        <vt:lpwstr/>
      </vt:variant>
      <vt:variant>
        <vt:i4>7143467</vt:i4>
      </vt:variant>
      <vt:variant>
        <vt:i4>150</vt:i4>
      </vt:variant>
      <vt:variant>
        <vt:i4>0</vt:i4>
      </vt:variant>
      <vt:variant>
        <vt:i4>5</vt:i4>
      </vt:variant>
      <vt:variant>
        <vt:lpwstr>https://mncpd.org/resources/coursewriters/</vt:lpwstr>
      </vt:variant>
      <vt:variant>
        <vt:lpwstr/>
      </vt:variant>
      <vt:variant>
        <vt:i4>4390991</vt:i4>
      </vt:variant>
      <vt:variant>
        <vt:i4>147</vt:i4>
      </vt:variant>
      <vt:variant>
        <vt:i4>0</vt:i4>
      </vt:variant>
      <vt:variant>
        <vt:i4>5</vt:i4>
      </vt:variant>
      <vt:variant>
        <vt:lpwstr>https://mncpd.org/resources/trainers/</vt:lpwstr>
      </vt:variant>
      <vt:variant>
        <vt:lpwstr/>
      </vt:variant>
      <vt:variant>
        <vt:i4>5111901</vt:i4>
      </vt:variant>
      <vt:variant>
        <vt:i4>144</vt:i4>
      </vt:variant>
      <vt:variant>
        <vt:i4>0</vt:i4>
      </vt:variant>
      <vt:variant>
        <vt:i4>5</vt:i4>
      </vt:variant>
      <vt:variant>
        <vt:lpwstr>https://mncpd.org/resources/tsos/</vt:lpwstr>
      </vt:variant>
      <vt:variant>
        <vt:lpwstr/>
      </vt:variant>
      <vt:variant>
        <vt:i4>7143467</vt:i4>
      </vt:variant>
      <vt:variant>
        <vt:i4>141</vt:i4>
      </vt:variant>
      <vt:variant>
        <vt:i4>0</vt:i4>
      </vt:variant>
      <vt:variant>
        <vt:i4>5</vt:i4>
      </vt:variant>
      <vt:variant>
        <vt:lpwstr>https://mncpd.org/resources/coursewriters/</vt:lpwstr>
      </vt:variant>
      <vt:variant>
        <vt:lpwstr/>
      </vt:variant>
      <vt:variant>
        <vt:i4>4390991</vt:i4>
      </vt:variant>
      <vt:variant>
        <vt:i4>138</vt:i4>
      </vt:variant>
      <vt:variant>
        <vt:i4>0</vt:i4>
      </vt:variant>
      <vt:variant>
        <vt:i4>5</vt:i4>
      </vt:variant>
      <vt:variant>
        <vt:lpwstr>https://mncpd.org/resources/trainers/</vt:lpwstr>
      </vt:variant>
      <vt:variant>
        <vt:lpwstr/>
      </vt:variant>
      <vt:variant>
        <vt:i4>7536670</vt:i4>
      </vt:variant>
      <vt:variant>
        <vt:i4>135</vt:i4>
      </vt:variant>
      <vt:variant>
        <vt:i4>0</vt:i4>
      </vt:variant>
      <vt:variant>
        <vt:i4>5</vt:i4>
      </vt:variant>
      <vt:variant>
        <vt:lpwstr/>
      </vt:variant>
      <vt:variant>
        <vt:lpwstr>_Appendix_C:_PROGRAMS</vt:lpwstr>
      </vt:variant>
      <vt:variant>
        <vt:i4>65615</vt:i4>
      </vt:variant>
      <vt:variant>
        <vt:i4>132</vt:i4>
      </vt:variant>
      <vt:variant>
        <vt:i4>0</vt:i4>
      </vt:variant>
      <vt:variant>
        <vt:i4>5</vt:i4>
      </vt:variant>
      <vt:variant>
        <vt:lpwstr>https://dcyf.mn.gov/partners-and-providers/grant-rfp-programs</vt:lpwstr>
      </vt:variant>
      <vt:variant>
        <vt:lpwstr/>
      </vt:variant>
      <vt:variant>
        <vt:i4>7536670</vt:i4>
      </vt:variant>
      <vt:variant>
        <vt:i4>129</vt:i4>
      </vt:variant>
      <vt:variant>
        <vt:i4>0</vt:i4>
      </vt:variant>
      <vt:variant>
        <vt:i4>5</vt:i4>
      </vt:variant>
      <vt:variant>
        <vt:lpwstr/>
      </vt:variant>
      <vt:variant>
        <vt:lpwstr>_Appendix_C:_PROGRAMS</vt:lpwstr>
      </vt:variant>
      <vt:variant>
        <vt:i4>6946832</vt:i4>
      </vt:variant>
      <vt:variant>
        <vt:i4>126</vt:i4>
      </vt:variant>
      <vt:variant>
        <vt:i4>0</vt:i4>
      </vt:variant>
      <vt:variant>
        <vt:i4>5</vt:i4>
      </vt:variant>
      <vt:variant>
        <vt:lpwstr/>
      </vt:variant>
      <vt:variant>
        <vt:lpwstr>_Appendix_E:Training_Delivery</vt:lpwstr>
      </vt:variant>
      <vt:variant>
        <vt:i4>5767290</vt:i4>
      </vt:variant>
      <vt:variant>
        <vt:i4>123</vt:i4>
      </vt:variant>
      <vt:variant>
        <vt:i4>0</vt:i4>
      </vt:variant>
      <vt:variant>
        <vt:i4>5</vt:i4>
      </vt:variant>
      <vt:variant>
        <vt:lpwstr/>
      </vt:variant>
      <vt:variant>
        <vt:lpwstr>_Appendix_A2:_Population</vt:lpwstr>
      </vt:variant>
      <vt:variant>
        <vt:i4>2293767</vt:i4>
      </vt:variant>
      <vt:variant>
        <vt:i4>120</vt:i4>
      </vt:variant>
      <vt:variant>
        <vt:i4>0</vt:i4>
      </vt:variant>
      <vt:variant>
        <vt:i4>5</vt:i4>
      </vt:variant>
      <vt:variant>
        <vt:lpwstr/>
      </vt:variant>
      <vt:variant>
        <vt:lpwstr>_APPENDIX_A1:_CHILD</vt:lpwstr>
      </vt:variant>
      <vt:variant>
        <vt:i4>4456475</vt:i4>
      </vt:variant>
      <vt:variant>
        <vt:i4>117</vt:i4>
      </vt:variant>
      <vt:variant>
        <vt:i4>0</vt:i4>
      </vt:variant>
      <vt:variant>
        <vt:i4>5</vt:i4>
      </vt:variant>
      <vt:variant>
        <vt:lpwstr>https://www.revisor.mn.gov/statutes/cite/142E.32</vt:lpwstr>
      </vt:variant>
      <vt:variant>
        <vt:lpwstr/>
      </vt:variant>
      <vt:variant>
        <vt:i4>4653083</vt:i4>
      </vt:variant>
      <vt:variant>
        <vt:i4>114</vt:i4>
      </vt:variant>
      <vt:variant>
        <vt:i4>0</vt:i4>
      </vt:variant>
      <vt:variant>
        <vt:i4>5</vt:i4>
      </vt:variant>
      <vt:variant>
        <vt:lpwstr>https://www.revisor.mn.gov/statutes/cite/142E.31</vt:lpwstr>
      </vt:variant>
      <vt:variant>
        <vt:lpwstr/>
      </vt:variant>
      <vt:variant>
        <vt:i4>1179766</vt:i4>
      </vt:variant>
      <vt:variant>
        <vt:i4>111</vt:i4>
      </vt:variant>
      <vt:variant>
        <vt:i4>0</vt:i4>
      </vt:variant>
      <vt:variant>
        <vt:i4>5</vt:i4>
      </vt:variant>
      <vt:variant>
        <vt:lpwstr/>
      </vt:variant>
      <vt:variant>
        <vt:lpwstr>_Appendix_G:_Administrative</vt:lpwstr>
      </vt:variant>
      <vt:variant>
        <vt:i4>6684688</vt:i4>
      </vt:variant>
      <vt:variant>
        <vt:i4>108</vt:i4>
      </vt:variant>
      <vt:variant>
        <vt:i4>0</vt:i4>
      </vt:variant>
      <vt:variant>
        <vt:i4>5</vt:i4>
      </vt:variant>
      <vt:variant>
        <vt:lpwstr/>
      </vt:variant>
      <vt:variant>
        <vt:lpwstr>_Appendix_k:_Training</vt:lpwstr>
      </vt:variant>
      <vt:variant>
        <vt:i4>6422544</vt:i4>
      </vt:variant>
      <vt:variant>
        <vt:i4>105</vt:i4>
      </vt:variant>
      <vt:variant>
        <vt:i4>0</vt:i4>
      </vt:variant>
      <vt:variant>
        <vt:i4>5</vt:i4>
      </vt:variant>
      <vt:variant>
        <vt:lpwstr/>
      </vt:variant>
      <vt:variant>
        <vt:lpwstr>_Appendix_H:_Proposal</vt:lpwstr>
      </vt:variant>
      <vt:variant>
        <vt:i4>6684701</vt:i4>
      </vt:variant>
      <vt:variant>
        <vt:i4>102</vt:i4>
      </vt:variant>
      <vt:variant>
        <vt:i4>0</vt:i4>
      </vt:variant>
      <vt:variant>
        <vt:i4>5</vt:i4>
      </vt:variant>
      <vt:variant>
        <vt:lpwstr/>
      </vt:variant>
      <vt:variant>
        <vt:lpwstr>_Appendix_F:_Training</vt:lpwstr>
      </vt:variant>
      <vt:variant>
        <vt:i4>2490450</vt:i4>
      </vt:variant>
      <vt:variant>
        <vt:i4>99</vt:i4>
      </vt:variant>
      <vt:variant>
        <vt:i4>0</vt:i4>
      </vt:variant>
      <vt:variant>
        <vt:i4>5</vt:i4>
      </vt:variant>
      <vt:variant>
        <vt:lpwstr/>
      </vt:variant>
      <vt:variant>
        <vt:lpwstr>_AppendixD_:_Child</vt:lpwstr>
      </vt:variant>
      <vt:variant>
        <vt:i4>7536670</vt:i4>
      </vt:variant>
      <vt:variant>
        <vt:i4>96</vt:i4>
      </vt:variant>
      <vt:variant>
        <vt:i4>0</vt:i4>
      </vt:variant>
      <vt:variant>
        <vt:i4>5</vt:i4>
      </vt:variant>
      <vt:variant>
        <vt:lpwstr/>
      </vt:variant>
      <vt:variant>
        <vt:lpwstr>_Appendix_C:_PROGRAMS</vt:lpwstr>
      </vt:variant>
      <vt:variant>
        <vt:i4>1638512</vt:i4>
      </vt:variant>
      <vt:variant>
        <vt:i4>93</vt:i4>
      </vt:variant>
      <vt:variant>
        <vt:i4>0</vt:i4>
      </vt:variant>
      <vt:variant>
        <vt:i4>5</vt:i4>
      </vt:variant>
      <vt:variant>
        <vt:lpwstr/>
      </vt:variant>
      <vt:variant>
        <vt:lpwstr>_Appendix_B:_AUTHORITY</vt:lpwstr>
      </vt:variant>
      <vt:variant>
        <vt:i4>2293767</vt:i4>
      </vt:variant>
      <vt:variant>
        <vt:i4>90</vt:i4>
      </vt:variant>
      <vt:variant>
        <vt:i4>0</vt:i4>
      </vt:variant>
      <vt:variant>
        <vt:i4>5</vt:i4>
      </vt:variant>
      <vt:variant>
        <vt:lpwstr/>
      </vt:variant>
      <vt:variant>
        <vt:lpwstr>_APPENDIX_A1:_CHILD</vt:lpwstr>
      </vt:variant>
      <vt:variant>
        <vt:i4>8192042</vt:i4>
      </vt:variant>
      <vt:variant>
        <vt:i4>87</vt:i4>
      </vt:variant>
      <vt:variant>
        <vt:i4>0</vt:i4>
      </vt:variant>
      <vt:variant>
        <vt:i4>5</vt:i4>
      </vt:variant>
      <vt:variant>
        <vt:lpwstr>https://www.revisor.mn.gov/laws/2023/0/Session+Law/Chapter/70/</vt:lpwstr>
      </vt:variant>
      <vt:variant>
        <vt:lpwstr/>
      </vt:variant>
      <vt:variant>
        <vt:i4>7536670</vt:i4>
      </vt:variant>
      <vt:variant>
        <vt:i4>84</vt:i4>
      </vt:variant>
      <vt:variant>
        <vt:i4>0</vt:i4>
      </vt:variant>
      <vt:variant>
        <vt:i4>5</vt:i4>
      </vt:variant>
      <vt:variant>
        <vt:lpwstr/>
      </vt:variant>
      <vt:variant>
        <vt:lpwstr>_Appendix_C:_PROGRAMS</vt:lpwstr>
      </vt:variant>
      <vt:variant>
        <vt:i4>6160414</vt:i4>
      </vt:variant>
      <vt:variant>
        <vt:i4>81</vt:i4>
      </vt:variant>
      <vt:variant>
        <vt:i4>0</vt:i4>
      </vt:variant>
      <vt:variant>
        <vt:i4>5</vt:i4>
      </vt:variant>
      <vt:variant>
        <vt:lpwstr>https://www.childcareawaremn.org/</vt:lpwstr>
      </vt:variant>
      <vt:variant>
        <vt:lpwstr/>
      </vt:variant>
      <vt:variant>
        <vt:i4>1376304</vt:i4>
      </vt:variant>
      <vt:variant>
        <vt:i4>77</vt:i4>
      </vt:variant>
      <vt:variant>
        <vt:i4>0</vt:i4>
      </vt:variant>
      <vt:variant>
        <vt:i4>5</vt:i4>
      </vt:variant>
      <vt:variant>
        <vt:lpwstr/>
      </vt:variant>
      <vt:variant>
        <vt:lpwstr>_Toc155100462</vt:lpwstr>
      </vt:variant>
      <vt:variant>
        <vt:i4>1376304</vt:i4>
      </vt:variant>
      <vt:variant>
        <vt:i4>74</vt:i4>
      </vt:variant>
      <vt:variant>
        <vt:i4>0</vt:i4>
      </vt:variant>
      <vt:variant>
        <vt:i4>5</vt:i4>
      </vt:variant>
      <vt:variant>
        <vt:lpwstr/>
      </vt:variant>
      <vt:variant>
        <vt:lpwstr>_Toc155100461</vt:lpwstr>
      </vt:variant>
      <vt:variant>
        <vt:i4>1376304</vt:i4>
      </vt:variant>
      <vt:variant>
        <vt:i4>71</vt:i4>
      </vt:variant>
      <vt:variant>
        <vt:i4>0</vt:i4>
      </vt:variant>
      <vt:variant>
        <vt:i4>5</vt:i4>
      </vt:variant>
      <vt:variant>
        <vt:lpwstr/>
      </vt:variant>
      <vt:variant>
        <vt:lpwstr>_Toc155100460</vt:lpwstr>
      </vt:variant>
      <vt:variant>
        <vt:i4>1441840</vt:i4>
      </vt:variant>
      <vt:variant>
        <vt:i4>68</vt:i4>
      </vt:variant>
      <vt:variant>
        <vt:i4>0</vt:i4>
      </vt:variant>
      <vt:variant>
        <vt:i4>5</vt:i4>
      </vt:variant>
      <vt:variant>
        <vt:lpwstr/>
      </vt:variant>
      <vt:variant>
        <vt:lpwstr>_Toc155100459</vt:lpwstr>
      </vt:variant>
      <vt:variant>
        <vt:i4>1441840</vt:i4>
      </vt:variant>
      <vt:variant>
        <vt:i4>65</vt:i4>
      </vt:variant>
      <vt:variant>
        <vt:i4>0</vt:i4>
      </vt:variant>
      <vt:variant>
        <vt:i4>5</vt:i4>
      </vt:variant>
      <vt:variant>
        <vt:lpwstr/>
      </vt:variant>
      <vt:variant>
        <vt:lpwstr>_Toc155100458</vt:lpwstr>
      </vt:variant>
      <vt:variant>
        <vt:i4>1441840</vt:i4>
      </vt:variant>
      <vt:variant>
        <vt:i4>62</vt:i4>
      </vt:variant>
      <vt:variant>
        <vt:i4>0</vt:i4>
      </vt:variant>
      <vt:variant>
        <vt:i4>5</vt:i4>
      </vt:variant>
      <vt:variant>
        <vt:lpwstr/>
      </vt:variant>
      <vt:variant>
        <vt:lpwstr>_Toc155100457</vt:lpwstr>
      </vt:variant>
      <vt:variant>
        <vt:i4>1441840</vt:i4>
      </vt:variant>
      <vt:variant>
        <vt:i4>59</vt:i4>
      </vt:variant>
      <vt:variant>
        <vt:i4>0</vt:i4>
      </vt:variant>
      <vt:variant>
        <vt:i4>5</vt:i4>
      </vt:variant>
      <vt:variant>
        <vt:lpwstr/>
      </vt:variant>
      <vt:variant>
        <vt:lpwstr>_Toc155100456</vt:lpwstr>
      </vt:variant>
      <vt:variant>
        <vt:i4>1441840</vt:i4>
      </vt:variant>
      <vt:variant>
        <vt:i4>56</vt:i4>
      </vt:variant>
      <vt:variant>
        <vt:i4>0</vt:i4>
      </vt:variant>
      <vt:variant>
        <vt:i4>5</vt:i4>
      </vt:variant>
      <vt:variant>
        <vt:lpwstr/>
      </vt:variant>
      <vt:variant>
        <vt:lpwstr>_Toc155100455</vt:lpwstr>
      </vt:variant>
      <vt:variant>
        <vt:i4>1441840</vt:i4>
      </vt:variant>
      <vt:variant>
        <vt:i4>53</vt:i4>
      </vt:variant>
      <vt:variant>
        <vt:i4>0</vt:i4>
      </vt:variant>
      <vt:variant>
        <vt:i4>5</vt:i4>
      </vt:variant>
      <vt:variant>
        <vt:lpwstr/>
      </vt:variant>
      <vt:variant>
        <vt:lpwstr>_Toc155100454</vt:lpwstr>
      </vt:variant>
      <vt:variant>
        <vt:i4>1441840</vt:i4>
      </vt:variant>
      <vt:variant>
        <vt:i4>50</vt:i4>
      </vt:variant>
      <vt:variant>
        <vt:i4>0</vt:i4>
      </vt:variant>
      <vt:variant>
        <vt:i4>5</vt:i4>
      </vt:variant>
      <vt:variant>
        <vt:lpwstr/>
      </vt:variant>
      <vt:variant>
        <vt:lpwstr>_Toc155100453</vt:lpwstr>
      </vt:variant>
      <vt:variant>
        <vt:i4>1441840</vt:i4>
      </vt:variant>
      <vt:variant>
        <vt:i4>47</vt:i4>
      </vt:variant>
      <vt:variant>
        <vt:i4>0</vt:i4>
      </vt:variant>
      <vt:variant>
        <vt:i4>5</vt:i4>
      </vt:variant>
      <vt:variant>
        <vt:lpwstr/>
      </vt:variant>
      <vt:variant>
        <vt:lpwstr>_Toc155100452</vt:lpwstr>
      </vt:variant>
      <vt:variant>
        <vt:i4>1441840</vt:i4>
      </vt:variant>
      <vt:variant>
        <vt:i4>44</vt:i4>
      </vt:variant>
      <vt:variant>
        <vt:i4>0</vt:i4>
      </vt:variant>
      <vt:variant>
        <vt:i4>5</vt:i4>
      </vt:variant>
      <vt:variant>
        <vt:lpwstr/>
      </vt:variant>
      <vt:variant>
        <vt:lpwstr>_Toc155100451</vt:lpwstr>
      </vt:variant>
      <vt:variant>
        <vt:i4>1441840</vt:i4>
      </vt:variant>
      <vt:variant>
        <vt:i4>41</vt:i4>
      </vt:variant>
      <vt:variant>
        <vt:i4>0</vt:i4>
      </vt:variant>
      <vt:variant>
        <vt:i4>5</vt:i4>
      </vt:variant>
      <vt:variant>
        <vt:lpwstr/>
      </vt:variant>
      <vt:variant>
        <vt:lpwstr>_Toc155100450</vt:lpwstr>
      </vt:variant>
      <vt:variant>
        <vt:i4>1507376</vt:i4>
      </vt:variant>
      <vt:variant>
        <vt:i4>38</vt:i4>
      </vt:variant>
      <vt:variant>
        <vt:i4>0</vt:i4>
      </vt:variant>
      <vt:variant>
        <vt:i4>5</vt:i4>
      </vt:variant>
      <vt:variant>
        <vt:lpwstr/>
      </vt:variant>
      <vt:variant>
        <vt:lpwstr>_Toc155100449</vt:lpwstr>
      </vt:variant>
      <vt:variant>
        <vt:i4>1507376</vt:i4>
      </vt:variant>
      <vt:variant>
        <vt:i4>35</vt:i4>
      </vt:variant>
      <vt:variant>
        <vt:i4>0</vt:i4>
      </vt:variant>
      <vt:variant>
        <vt:i4>5</vt:i4>
      </vt:variant>
      <vt:variant>
        <vt:lpwstr/>
      </vt:variant>
      <vt:variant>
        <vt:lpwstr>_Toc155100448</vt:lpwstr>
      </vt:variant>
      <vt:variant>
        <vt:i4>1507376</vt:i4>
      </vt:variant>
      <vt:variant>
        <vt:i4>32</vt:i4>
      </vt:variant>
      <vt:variant>
        <vt:i4>0</vt:i4>
      </vt:variant>
      <vt:variant>
        <vt:i4>5</vt:i4>
      </vt:variant>
      <vt:variant>
        <vt:lpwstr/>
      </vt:variant>
      <vt:variant>
        <vt:lpwstr>_Toc155100447</vt:lpwstr>
      </vt:variant>
      <vt:variant>
        <vt:i4>1507376</vt:i4>
      </vt:variant>
      <vt:variant>
        <vt:i4>29</vt:i4>
      </vt:variant>
      <vt:variant>
        <vt:i4>0</vt:i4>
      </vt:variant>
      <vt:variant>
        <vt:i4>5</vt:i4>
      </vt:variant>
      <vt:variant>
        <vt:lpwstr/>
      </vt:variant>
      <vt:variant>
        <vt:lpwstr>_Toc155100446</vt:lpwstr>
      </vt:variant>
      <vt:variant>
        <vt:i4>1507376</vt:i4>
      </vt:variant>
      <vt:variant>
        <vt:i4>26</vt:i4>
      </vt:variant>
      <vt:variant>
        <vt:i4>0</vt:i4>
      </vt:variant>
      <vt:variant>
        <vt:i4>5</vt:i4>
      </vt:variant>
      <vt:variant>
        <vt:lpwstr/>
      </vt:variant>
      <vt:variant>
        <vt:lpwstr>_Toc155100445</vt:lpwstr>
      </vt:variant>
      <vt:variant>
        <vt:i4>1507376</vt:i4>
      </vt:variant>
      <vt:variant>
        <vt:i4>23</vt:i4>
      </vt:variant>
      <vt:variant>
        <vt:i4>0</vt:i4>
      </vt:variant>
      <vt:variant>
        <vt:i4>5</vt:i4>
      </vt:variant>
      <vt:variant>
        <vt:lpwstr/>
      </vt:variant>
      <vt:variant>
        <vt:lpwstr>_Toc155100444</vt:lpwstr>
      </vt:variant>
      <vt:variant>
        <vt:i4>1507376</vt:i4>
      </vt:variant>
      <vt:variant>
        <vt:i4>20</vt:i4>
      </vt:variant>
      <vt:variant>
        <vt:i4>0</vt:i4>
      </vt:variant>
      <vt:variant>
        <vt:i4>5</vt:i4>
      </vt:variant>
      <vt:variant>
        <vt:lpwstr/>
      </vt:variant>
      <vt:variant>
        <vt:lpwstr>_Toc155100443</vt:lpwstr>
      </vt:variant>
      <vt:variant>
        <vt:i4>1507376</vt:i4>
      </vt:variant>
      <vt:variant>
        <vt:i4>17</vt:i4>
      </vt:variant>
      <vt:variant>
        <vt:i4>0</vt:i4>
      </vt:variant>
      <vt:variant>
        <vt:i4>5</vt:i4>
      </vt:variant>
      <vt:variant>
        <vt:lpwstr/>
      </vt:variant>
      <vt:variant>
        <vt:lpwstr>_Toc155100442</vt:lpwstr>
      </vt:variant>
      <vt:variant>
        <vt:i4>1507376</vt:i4>
      </vt:variant>
      <vt:variant>
        <vt:i4>14</vt:i4>
      </vt:variant>
      <vt:variant>
        <vt:i4>0</vt:i4>
      </vt:variant>
      <vt:variant>
        <vt:i4>5</vt:i4>
      </vt:variant>
      <vt:variant>
        <vt:lpwstr/>
      </vt:variant>
      <vt:variant>
        <vt:lpwstr>_Toc155100441</vt:lpwstr>
      </vt:variant>
      <vt:variant>
        <vt:i4>1507376</vt:i4>
      </vt:variant>
      <vt:variant>
        <vt:i4>11</vt:i4>
      </vt:variant>
      <vt:variant>
        <vt:i4>0</vt:i4>
      </vt:variant>
      <vt:variant>
        <vt:i4>5</vt:i4>
      </vt:variant>
      <vt:variant>
        <vt:lpwstr/>
      </vt:variant>
      <vt:variant>
        <vt:lpwstr>_Toc155100440</vt:lpwstr>
      </vt:variant>
      <vt:variant>
        <vt:i4>1048624</vt:i4>
      </vt:variant>
      <vt:variant>
        <vt:i4>8</vt:i4>
      </vt:variant>
      <vt:variant>
        <vt:i4>0</vt:i4>
      </vt:variant>
      <vt:variant>
        <vt:i4>5</vt:i4>
      </vt:variant>
      <vt:variant>
        <vt:lpwstr/>
      </vt:variant>
      <vt:variant>
        <vt:lpwstr>_Toc155100439</vt:lpwstr>
      </vt:variant>
      <vt:variant>
        <vt:i4>8061048</vt:i4>
      </vt:variant>
      <vt:variant>
        <vt:i4>3</vt:i4>
      </vt:variant>
      <vt:variant>
        <vt:i4>0</vt:i4>
      </vt:variant>
      <vt:variant>
        <vt:i4>5</vt:i4>
      </vt:variant>
      <vt:variant>
        <vt:lpwstr>https://mn.gov/admin/government/grants/policies-statutes-forms/</vt:lpwstr>
      </vt:variant>
      <vt:variant>
        <vt:lpwstr/>
      </vt:variant>
      <vt:variant>
        <vt:i4>105</vt:i4>
      </vt:variant>
      <vt:variant>
        <vt:i4>0</vt:i4>
      </vt:variant>
      <vt:variant>
        <vt:i4>0</vt:i4>
      </vt:variant>
      <vt:variant>
        <vt:i4>5</vt:i4>
      </vt:variant>
      <vt:variant>
        <vt:lpwstr>https://mn.gov/governor/assets/2019_01_09_EO-19-01_%28FINAL%29_tcm1055-364605.pdf</vt:lpwstr>
      </vt:variant>
      <vt:variant>
        <vt:lpwstr/>
      </vt:variant>
      <vt:variant>
        <vt:i4>327708</vt:i4>
      </vt:variant>
      <vt:variant>
        <vt:i4>36</vt:i4>
      </vt:variant>
      <vt:variant>
        <vt:i4>0</vt:i4>
      </vt:variant>
      <vt:variant>
        <vt:i4>5</vt:i4>
      </vt:variant>
      <vt:variant>
        <vt:lpwstr>https://mn.gov/mnit/government/policies/security/</vt:lpwstr>
      </vt:variant>
      <vt:variant>
        <vt:lpwstr/>
      </vt:variant>
      <vt:variant>
        <vt:i4>2949174</vt:i4>
      </vt:variant>
      <vt:variant>
        <vt:i4>33</vt:i4>
      </vt:variant>
      <vt:variant>
        <vt:i4>0</vt:i4>
      </vt:variant>
      <vt:variant>
        <vt:i4>5</vt:i4>
      </vt:variant>
      <vt:variant>
        <vt:lpwstr>https://www.sos.state.mn.us/elections-voting/get-involved/voter-outreach-materials/</vt:lpwstr>
      </vt:variant>
      <vt:variant>
        <vt:lpwstr/>
      </vt:variant>
      <vt:variant>
        <vt:i4>5308446</vt:i4>
      </vt:variant>
      <vt:variant>
        <vt:i4>30</vt:i4>
      </vt:variant>
      <vt:variant>
        <vt:i4>0</vt:i4>
      </vt:variant>
      <vt:variant>
        <vt:i4>5</vt:i4>
      </vt:variant>
      <vt:variant>
        <vt:lpwstr>https://www.govinfo.gov/content/pkg/CFR-2018-title2-vol1/pdf/CFR-2018-title2-vol1-sec200-501.pdf</vt:lpwstr>
      </vt:variant>
      <vt:variant>
        <vt:lpwstr/>
      </vt:variant>
      <vt:variant>
        <vt:i4>5046302</vt:i4>
      </vt:variant>
      <vt:variant>
        <vt:i4>27</vt:i4>
      </vt:variant>
      <vt:variant>
        <vt:i4>0</vt:i4>
      </vt:variant>
      <vt:variant>
        <vt:i4>5</vt:i4>
      </vt:variant>
      <vt:variant>
        <vt:lpwstr>https://www.hhs.gov/sites/default/files/grants/grants/policies-regulations/hhsgps107.pdf</vt:lpwstr>
      </vt:variant>
      <vt:variant>
        <vt:lpwstr/>
      </vt:variant>
      <vt:variant>
        <vt:i4>6291517</vt:i4>
      </vt:variant>
      <vt:variant>
        <vt:i4>24</vt:i4>
      </vt:variant>
      <vt:variant>
        <vt:i4>0</vt:i4>
      </vt:variant>
      <vt:variant>
        <vt:i4>5</vt:i4>
      </vt:variant>
      <vt:variant>
        <vt:lpwstr>https://mn.gov/mmb/employee-relations/labor-relations/labor/commissioners-plan.jsp</vt:lpwstr>
      </vt:variant>
      <vt:variant>
        <vt:lpwstr/>
      </vt:variant>
      <vt:variant>
        <vt:i4>262151</vt:i4>
      </vt:variant>
      <vt:variant>
        <vt:i4>21</vt:i4>
      </vt:variant>
      <vt:variant>
        <vt:i4>0</vt:i4>
      </vt:variant>
      <vt:variant>
        <vt:i4>5</vt:i4>
      </vt:variant>
      <vt:variant>
        <vt:lpwstr>https://mn.gov/mnit/about-mnit/accessibility/</vt:lpwstr>
      </vt:variant>
      <vt:variant>
        <vt:lpwstr/>
      </vt:variant>
      <vt:variant>
        <vt:i4>262151</vt:i4>
      </vt:variant>
      <vt:variant>
        <vt:i4>18</vt:i4>
      </vt:variant>
      <vt:variant>
        <vt:i4>0</vt:i4>
      </vt:variant>
      <vt:variant>
        <vt:i4>5</vt:i4>
      </vt:variant>
      <vt:variant>
        <vt:lpwstr>https://mn.gov/mnit/about-mnit/accessibility/</vt:lpwstr>
      </vt:variant>
      <vt:variant>
        <vt:lpwstr/>
      </vt:variant>
      <vt:variant>
        <vt:i4>8192110</vt:i4>
      </vt:variant>
      <vt:variant>
        <vt:i4>15</vt:i4>
      </vt:variant>
      <vt:variant>
        <vt:i4>0</vt:i4>
      </vt:variant>
      <vt:variant>
        <vt:i4>5</vt:i4>
      </vt:variant>
      <vt:variant>
        <vt:lpwstr>https://edocs.dhs.state.mn.us/lfserver/Public/DHS-7895-ENG</vt:lpwstr>
      </vt:variant>
      <vt:variant>
        <vt:lpwstr/>
      </vt:variant>
      <vt:variant>
        <vt:i4>8257646</vt:i4>
      </vt:variant>
      <vt:variant>
        <vt:i4>12</vt:i4>
      </vt:variant>
      <vt:variant>
        <vt:i4>0</vt:i4>
      </vt:variant>
      <vt:variant>
        <vt:i4>5</vt:i4>
      </vt:variant>
      <vt:variant>
        <vt:lpwstr>https://edocs.dhs.state.mn.us/lfserver/Public/DHS-7896-ENG</vt:lpwstr>
      </vt:variant>
      <vt:variant>
        <vt:lpwstr/>
      </vt:variant>
      <vt:variant>
        <vt:i4>7864422</vt:i4>
      </vt:variant>
      <vt:variant>
        <vt:i4>9</vt:i4>
      </vt:variant>
      <vt:variant>
        <vt:i4>0</vt:i4>
      </vt:variant>
      <vt:variant>
        <vt:i4>5</vt:i4>
      </vt:variant>
      <vt:variant>
        <vt:lpwstr>https://edocs.dhs.state.mn.us/lfserver/Public/DHS-7018-ENG</vt:lpwstr>
      </vt:variant>
      <vt:variant>
        <vt:lpwstr/>
      </vt:variant>
      <vt:variant>
        <vt:i4>7929958</vt:i4>
      </vt:variant>
      <vt:variant>
        <vt:i4>6</vt:i4>
      </vt:variant>
      <vt:variant>
        <vt:i4>0</vt:i4>
      </vt:variant>
      <vt:variant>
        <vt:i4>5</vt:i4>
      </vt:variant>
      <vt:variant>
        <vt:lpwstr>https://edocs.dhs.state.mn.us/lfserver/Public/DHS-7019-ENG</vt:lpwstr>
      </vt:variant>
      <vt:variant>
        <vt:lpwstr/>
      </vt:variant>
      <vt:variant>
        <vt:i4>7340133</vt:i4>
      </vt:variant>
      <vt:variant>
        <vt:i4>3</vt:i4>
      </vt:variant>
      <vt:variant>
        <vt:i4>0</vt:i4>
      </vt:variant>
      <vt:variant>
        <vt:i4>5</vt:i4>
      </vt:variant>
      <vt:variant>
        <vt:lpwstr>https://edocs.dhs.state.mn.us/lfserver/Public/DHS-7020-ENG</vt:lpwstr>
      </vt:variant>
      <vt:variant>
        <vt:lpwstr/>
      </vt:variant>
      <vt:variant>
        <vt:i4>655445</vt:i4>
      </vt:variant>
      <vt:variant>
        <vt:i4>0</vt:i4>
      </vt:variant>
      <vt:variant>
        <vt:i4>0</vt:i4>
      </vt:variant>
      <vt:variant>
        <vt:i4>5</vt:i4>
      </vt:variant>
      <vt:variant>
        <vt:lpwstr>http://mn.gov/dhs/general-public/publications-forms-resources/edocs/index.jsp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Brynn Rhodes</dc:creator>
  <cp:keywords/>
  <cp:lastModifiedBy>Moore, Heather K (DCYF)</cp:lastModifiedBy>
  <cp:revision>24</cp:revision>
  <cp:lastPrinted>2019-11-13T03:28:00Z</cp:lastPrinted>
  <dcterms:created xsi:type="dcterms:W3CDTF">2025-02-13T22:32:00Z</dcterms:created>
  <dcterms:modified xsi:type="dcterms:W3CDTF">2025-03-18T17:20:00Z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0x010100165B77C64525754B87988AEAE06F2840</vt:lpwstr>
  </property>
  <property fmtid="{D5CDD505-2E9C-101B-9397-08002B2CF9AE}" pid="3" name="DISdDocName">
    <vt:lpwstr>INFOLINK_ID_013654</vt:lpwstr>
  </property>
  <property fmtid="{D5CDD505-2E9C-101B-9397-08002B2CF9AE}" pid="4" name="DISProperties">
    <vt:lpwstr>DISdDocName,DIScgiUrl,DISdUser,DISdID,DISidcName,DISTaskPaneUrl</vt:lpwstr>
  </property>
  <property fmtid="{D5CDD505-2E9C-101B-9397-08002B2CF9AE}" pid="5" name="DIScgiUrl">
    <vt:lpwstr>http://infolink.dhs.int.state.mn.us/main/idcplg</vt:lpwstr>
  </property>
  <property fmtid="{D5CDD505-2E9C-101B-9397-08002B2CF9AE}" pid="6" name="DISdUser">
    <vt:lpwstr>anonymous</vt:lpwstr>
  </property>
  <property fmtid="{D5CDD505-2E9C-101B-9397-08002B2CF9AE}" pid="7" name="DISdID">
    <vt:lpwstr>46923</vt:lpwstr>
  </property>
  <property fmtid="{D5CDD505-2E9C-101B-9397-08002B2CF9AE}" pid="8" name="DISidcName">
    <vt:lpwstr>InfolinkProd</vt:lpwstr>
  </property>
  <property fmtid="{D5CDD505-2E9C-101B-9397-08002B2CF9AE}" pid="9" name="DISTaskPaneUrl">
    <vt:lpwstr>http://infolink.dhs.int.state.mn.us/main/idcplg?IdcService=DESKTOP_DOC_INFO&amp;dDocName=INFOLINK_ID_013654&amp;dID=46923&amp;ClientControlled=DocMan,taskpane&amp;coreContentOnly=1</vt:lpwstr>
  </property>
  <property fmtid="{D5CDD505-2E9C-101B-9397-08002B2CF9AE}" pid="10" name="_dlc_DocIdItemGuid">
    <vt:lpwstr>7fbd6abc-ea9b-4dca-a67e-ccbccece5bd1</vt:lpwstr>
  </property>
</Properties>
</file>