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8FF73D" w14:textId="77777777" w:rsidR="0013173E" w:rsidRPr="00772C0E" w:rsidRDefault="0013173E" w:rsidP="00CC56E2">
      <w:pPr>
        <w:spacing w:after="120"/>
        <w:ind w:right="90"/>
        <w:rPr>
          <w:color w:val="0D0D0D" w:themeColor="text1" w:themeTint="F2"/>
          <w:spacing w:val="-4"/>
        </w:rPr>
      </w:pPr>
    </w:p>
    <w:p w14:paraId="48BC4D61" w14:textId="77777777" w:rsidR="0013173E" w:rsidRPr="00772C0E" w:rsidRDefault="0013173E" w:rsidP="00CC56E2">
      <w:pPr>
        <w:spacing w:after="120"/>
        <w:ind w:right="90"/>
        <w:rPr>
          <w:color w:val="0D0D0D" w:themeColor="text1" w:themeTint="F2"/>
          <w:spacing w:val="-4"/>
        </w:rPr>
      </w:pPr>
    </w:p>
    <w:p w14:paraId="1A9C9A77" w14:textId="6882679C" w:rsidR="0013173E" w:rsidRPr="00772C0E" w:rsidRDefault="0013173E" w:rsidP="00CC56E2">
      <w:pPr>
        <w:spacing w:after="120"/>
        <w:ind w:right="90"/>
        <w:rPr>
          <w:color w:val="0D0D0D" w:themeColor="text1" w:themeTint="F2"/>
          <w:spacing w:val="-4"/>
        </w:rPr>
      </w:pPr>
    </w:p>
    <w:p w14:paraId="69801C1C" w14:textId="6F217BBD" w:rsidR="0013173E" w:rsidRPr="00772C0E" w:rsidRDefault="0013173E" w:rsidP="00CC56E2">
      <w:pPr>
        <w:spacing w:after="120"/>
        <w:ind w:right="90"/>
        <w:rPr>
          <w:color w:val="0D0D0D" w:themeColor="text1" w:themeTint="F2"/>
          <w:spacing w:val="-4"/>
        </w:rPr>
      </w:pPr>
    </w:p>
    <w:p w14:paraId="483146C7" w14:textId="77777777" w:rsidR="0013173E" w:rsidRPr="00772C0E" w:rsidRDefault="0013173E" w:rsidP="00CC56E2">
      <w:pPr>
        <w:spacing w:after="120"/>
        <w:ind w:right="90"/>
        <w:rPr>
          <w:color w:val="0D0D0D" w:themeColor="text1" w:themeTint="F2"/>
          <w:spacing w:val="-4"/>
        </w:rPr>
      </w:pPr>
    </w:p>
    <w:p w14:paraId="57258794" w14:textId="76F13D07" w:rsidR="0013173E" w:rsidRPr="00772C0E" w:rsidRDefault="0013173E" w:rsidP="00CC56E2">
      <w:pPr>
        <w:spacing w:after="120"/>
        <w:ind w:right="90"/>
        <w:rPr>
          <w:color w:val="0D0D0D" w:themeColor="text1" w:themeTint="F2"/>
          <w:spacing w:val="-4"/>
        </w:rPr>
      </w:pPr>
    </w:p>
    <w:p w14:paraId="51FD6B8C" w14:textId="77777777" w:rsidR="0013173E" w:rsidRPr="00772C0E" w:rsidRDefault="0013173E" w:rsidP="00CC56E2">
      <w:pPr>
        <w:spacing w:after="120"/>
        <w:ind w:right="90"/>
        <w:rPr>
          <w:color w:val="0D0D0D" w:themeColor="text1" w:themeTint="F2"/>
          <w:spacing w:val="-4"/>
        </w:rPr>
      </w:pPr>
    </w:p>
    <w:p w14:paraId="2D6C1559" w14:textId="77777777" w:rsidR="0013173E" w:rsidRPr="00772C0E" w:rsidRDefault="0013173E" w:rsidP="00CC56E2">
      <w:pPr>
        <w:spacing w:after="120"/>
        <w:ind w:right="90"/>
        <w:rPr>
          <w:color w:val="0D0D0D" w:themeColor="text1" w:themeTint="F2"/>
          <w:spacing w:val="-4"/>
        </w:rPr>
      </w:pPr>
    </w:p>
    <w:p w14:paraId="721AEFF2" w14:textId="425423D0" w:rsidR="0013173E" w:rsidRPr="00772C0E" w:rsidRDefault="0013173E" w:rsidP="00CC56E2">
      <w:pPr>
        <w:spacing w:after="120"/>
        <w:ind w:right="90"/>
        <w:rPr>
          <w:color w:val="0D0D0D" w:themeColor="text1" w:themeTint="F2"/>
          <w:spacing w:val="-4"/>
        </w:rPr>
      </w:pPr>
    </w:p>
    <w:p w14:paraId="1437E7C9" w14:textId="77777777" w:rsidR="0013173E" w:rsidRPr="00772C0E" w:rsidRDefault="0013173E" w:rsidP="00CC56E2">
      <w:pPr>
        <w:spacing w:after="120"/>
        <w:ind w:right="90"/>
        <w:rPr>
          <w:color w:val="0D0D0D" w:themeColor="text1" w:themeTint="F2"/>
          <w:spacing w:val="-4"/>
        </w:rPr>
      </w:pPr>
    </w:p>
    <w:p w14:paraId="5717F6F7" w14:textId="783861D4" w:rsidR="0013173E" w:rsidRPr="00772C0E" w:rsidRDefault="0013173E" w:rsidP="00CC56E2">
      <w:pPr>
        <w:spacing w:after="120"/>
        <w:ind w:right="90"/>
        <w:rPr>
          <w:color w:val="0D0D0D" w:themeColor="text1" w:themeTint="F2"/>
          <w:spacing w:val="-4"/>
        </w:rPr>
      </w:pPr>
    </w:p>
    <w:p w14:paraId="02C65BD3" w14:textId="0FBCF170" w:rsidR="0013173E" w:rsidRPr="00772C0E" w:rsidRDefault="0013173E" w:rsidP="00CC56E2">
      <w:pPr>
        <w:spacing w:after="120"/>
        <w:ind w:right="90"/>
        <w:rPr>
          <w:color w:val="0D0D0D" w:themeColor="text1" w:themeTint="F2"/>
          <w:spacing w:val="-4"/>
        </w:rPr>
      </w:pPr>
    </w:p>
    <w:p w14:paraId="0F7840DE" w14:textId="77777777" w:rsidR="0013173E" w:rsidRPr="00772C0E" w:rsidRDefault="0013173E" w:rsidP="00CC56E2">
      <w:pPr>
        <w:spacing w:after="120"/>
        <w:ind w:right="90"/>
        <w:rPr>
          <w:color w:val="0D0D0D" w:themeColor="text1" w:themeTint="F2"/>
          <w:spacing w:val="-4"/>
        </w:rPr>
      </w:pPr>
    </w:p>
    <w:p w14:paraId="7C2D5F0D" w14:textId="77777777" w:rsidR="0013173E" w:rsidRPr="00772C0E" w:rsidRDefault="0013173E" w:rsidP="00CC56E2">
      <w:pPr>
        <w:spacing w:after="120"/>
        <w:ind w:right="90"/>
        <w:rPr>
          <w:color w:val="0D0D0D" w:themeColor="text1" w:themeTint="F2"/>
          <w:spacing w:val="-4"/>
        </w:rPr>
      </w:pPr>
    </w:p>
    <w:p w14:paraId="047E372E" w14:textId="06C94BD0" w:rsidR="0013173E" w:rsidRPr="00772C0E" w:rsidRDefault="0013173E" w:rsidP="00CC56E2">
      <w:pPr>
        <w:spacing w:after="120"/>
        <w:ind w:right="90"/>
        <w:rPr>
          <w:color w:val="0D0D0D" w:themeColor="text1" w:themeTint="F2"/>
          <w:spacing w:val="-4"/>
        </w:rPr>
      </w:pPr>
    </w:p>
    <w:p w14:paraId="189EA84D" w14:textId="77777777" w:rsidR="0013173E" w:rsidRPr="00772C0E" w:rsidRDefault="0013173E" w:rsidP="00CC56E2">
      <w:pPr>
        <w:spacing w:after="120"/>
        <w:ind w:right="90"/>
        <w:rPr>
          <w:color w:val="0D0D0D" w:themeColor="text1" w:themeTint="F2"/>
          <w:spacing w:val="-4"/>
        </w:rPr>
      </w:pPr>
    </w:p>
    <w:p w14:paraId="5D5CFE60" w14:textId="77777777" w:rsidR="0013173E" w:rsidRPr="00772C0E" w:rsidRDefault="0013173E" w:rsidP="00CC56E2">
      <w:pPr>
        <w:spacing w:after="120"/>
        <w:ind w:right="90"/>
        <w:rPr>
          <w:color w:val="0D0D0D" w:themeColor="text1" w:themeTint="F2"/>
          <w:spacing w:val="-4"/>
        </w:rPr>
      </w:pPr>
    </w:p>
    <w:p w14:paraId="787E2121" w14:textId="77777777" w:rsidR="0013173E" w:rsidRPr="00772C0E" w:rsidRDefault="0013173E" w:rsidP="00CC56E2">
      <w:pPr>
        <w:spacing w:after="120"/>
        <w:ind w:right="90"/>
        <w:rPr>
          <w:color w:val="0D0D0D" w:themeColor="text1" w:themeTint="F2"/>
          <w:spacing w:val="-4"/>
        </w:rPr>
      </w:pPr>
    </w:p>
    <w:p w14:paraId="72268557" w14:textId="4C135271" w:rsidR="0013173E" w:rsidRPr="00772C0E" w:rsidRDefault="0013173E" w:rsidP="00CC56E2">
      <w:pPr>
        <w:spacing w:after="120"/>
        <w:ind w:right="90"/>
        <w:rPr>
          <w:color w:val="0D0D0D" w:themeColor="text1" w:themeTint="F2"/>
          <w:spacing w:val="-4"/>
        </w:rPr>
      </w:pPr>
    </w:p>
    <w:p w14:paraId="35EAB52D" w14:textId="77777777" w:rsidR="00371641" w:rsidRPr="00772C0E" w:rsidRDefault="00371641" w:rsidP="00CC56E2">
      <w:pPr>
        <w:spacing w:after="120"/>
        <w:ind w:right="90"/>
        <w:rPr>
          <w:color w:val="0D0D0D" w:themeColor="text1" w:themeTint="F2"/>
          <w:spacing w:val="-4"/>
        </w:rPr>
      </w:pPr>
    </w:p>
    <w:p w14:paraId="0282EE6A" w14:textId="77777777" w:rsidR="00371641" w:rsidRPr="00772C0E" w:rsidRDefault="00371641" w:rsidP="00CC56E2">
      <w:pPr>
        <w:spacing w:after="120"/>
        <w:ind w:right="90"/>
        <w:rPr>
          <w:color w:val="0D0D0D" w:themeColor="text1" w:themeTint="F2"/>
          <w:spacing w:val="-4"/>
        </w:rPr>
      </w:pPr>
    </w:p>
    <w:p w14:paraId="66D0F8BF" w14:textId="2AB182E0" w:rsidR="00371641" w:rsidRPr="00772C0E" w:rsidRDefault="00371641" w:rsidP="00CC56E2">
      <w:pPr>
        <w:spacing w:after="120"/>
        <w:ind w:right="90"/>
        <w:rPr>
          <w:color w:val="0D0D0D" w:themeColor="text1" w:themeTint="F2"/>
          <w:spacing w:val="-4"/>
        </w:rPr>
      </w:pPr>
    </w:p>
    <w:p w14:paraId="2C46D8B9" w14:textId="6CABBB3C" w:rsidR="00371641" w:rsidRPr="00772C0E" w:rsidRDefault="00371641" w:rsidP="00CC56E2">
      <w:pPr>
        <w:spacing w:after="120"/>
        <w:ind w:right="90"/>
        <w:rPr>
          <w:color w:val="0D0D0D" w:themeColor="text1" w:themeTint="F2"/>
          <w:spacing w:val="-4"/>
        </w:rPr>
      </w:pPr>
    </w:p>
    <w:p w14:paraId="36F225D4" w14:textId="28E471B2" w:rsidR="00371641" w:rsidRPr="00772C0E" w:rsidRDefault="00371641" w:rsidP="00CC56E2">
      <w:pPr>
        <w:spacing w:after="120"/>
        <w:ind w:right="90"/>
        <w:rPr>
          <w:color w:val="0D0D0D" w:themeColor="text1" w:themeTint="F2"/>
          <w:spacing w:val="-4"/>
        </w:rPr>
      </w:pPr>
    </w:p>
    <w:p w14:paraId="1A36850D" w14:textId="20259258" w:rsidR="00371641" w:rsidRPr="00772C0E" w:rsidRDefault="00371641" w:rsidP="00CC56E2">
      <w:pPr>
        <w:spacing w:after="120"/>
        <w:ind w:right="90"/>
        <w:rPr>
          <w:color w:val="0D0D0D" w:themeColor="text1" w:themeTint="F2"/>
          <w:spacing w:val="-4"/>
        </w:rPr>
      </w:pPr>
    </w:p>
    <w:p w14:paraId="10B9D70E" w14:textId="0A60017B" w:rsidR="00371641" w:rsidRPr="00772C0E" w:rsidRDefault="00537647" w:rsidP="00CC56E2">
      <w:pPr>
        <w:spacing w:after="120"/>
        <w:ind w:right="90"/>
        <w:rPr>
          <w:color w:val="0D0D0D" w:themeColor="text1" w:themeTint="F2"/>
          <w:spacing w:val="-4"/>
        </w:rPr>
      </w:pPr>
      <w:r w:rsidRPr="008E537B">
        <w:rPr>
          <w:noProof/>
          <w:color w:val="0D0D0D" w:themeColor="text1" w:themeTint="F2"/>
          <w:sz w:val="20"/>
          <w:szCs w:val="20"/>
          <w:lang w:val="es-MX"/>
        </w:rPr>
        <w:drawing>
          <wp:anchor distT="0" distB="0" distL="114300" distR="114300" simplePos="0" relativeHeight="251660288" behindDoc="1" locked="0" layoutInCell="1" allowOverlap="1" wp14:anchorId="1B74EA09" wp14:editId="6DBDF5C1">
            <wp:simplePos x="0" y="0"/>
            <wp:positionH relativeFrom="column">
              <wp:posOffset>-135031</wp:posOffset>
            </wp:positionH>
            <wp:positionV relativeFrom="paragraph">
              <wp:posOffset>72390</wp:posOffset>
            </wp:positionV>
            <wp:extent cx="1664970" cy="559326"/>
            <wp:effectExtent l="0" t="0" r="0" b="0"/>
            <wp:wrapNone/>
            <wp:docPr id="664608639" name="Picture 1" descr="ECFE word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608639" name="Picture 1" descr="ECFE wordmark"/>
                    <pic:cNvPicPr/>
                  </pic:nvPicPr>
                  <pic:blipFill>
                    <a:blip r:embed="rId7"/>
                    <a:stretch>
                      <a:fillRect/>
                    </a:stretch>
                  </pic:blipFill>
                  <pic:spPr>
                    <a:xfrm>
                      <a:off x="0" y="0"/>
                      <a:ext cx="1664970" cy="559326"/>
                    </a:xfrm>
                    <a:prstGeom prst="rect">
                      <a:avLst/>
                    </a:prstGeom>
                  </pic:spPr>
                </pic:pic>
              </a:graphicData>
            </a:graphic>
            <wp14:sizeRelH relativeFrom="page">
              <wp14:pctWidth>0</wp14:pctWidth>
            </wp14:sizeRelH>
            <wp14:sizeRelV relativeFrom="page">
              <wp14:pctHeight>0</wp14:pctHeight>
            </wp14:sizeRelV>
          </wp:anchor>
        </w:drawing>
      </w:r>
    </w:p>
    <w:p w14:paraId="4CBEC74E" w14:textId="447BD160" w:rsidR="000B51F9" w:rsidRDefault="000B51F9" w:rsidP="00CC56E2">
      <w:pPr>
        <w:spacing w:after="120" w:line="264" w:lineRule="auto"/>
        <w:ind w:left="180" w:right="90"/>
        <w:rPr>
          <w:color w:val="0D0D0D" w:themeColor="text1" w:themeTint="F2"/>
          <w:spacing w:val="-4"/>
        </w:rPr>
      </w:pPr>
    </w:p>
    <w:p w14:paraId="2D2E9A00" w14:textId="77777777" w:rsidR="000B51F9" w:rsidRDefault="000B51F9" w:rsidP="00CC56E2">
      <w:pPr>
        <w:spacing w:after="120" w:line="264" w:lineRule="auto"/>
        <w:ind w:left="180" w:right="90"/>
        <w:rPr>
          <w:color w:val="0D0D0D" w:themeColor="text1" w:themeTint="F2"/>
          <w:spacing w:val="-4"/>
        </w:rPr>
      </w:pPr>
    </w:p>
    <w:p w14:paraId="1D935193" w14:textId="77777777" w:rsidR="000B51F9" w:rsidRDefault="000B51F9" w:rsidP="00CC56E2">
      <w:pPr>
        <w:spacing w:after="120" w:line="264" w:lineRule="auto"/>
        <w:ind w:left="180" w:right="90"/>
        <w:rPr>
          <w:color w:val="0D0D0D" w:themeColor="text1" w:themeTint="F2"/>
          <w:spacing w:val="-4"/>
        </w:rPr>
      </w:pPr>
    </w:p>
    <w:p w14:paraId="76A449CA" w14:textId="5892F9B9" w:rsidR="00990B60" w:rsidRDefault="00990B60" w:rsidP="00990B60">
      <w:pPr>
        <w:spacing w:after="120" w:line="264" w:lineRule="auto"/>
        <w:ind w:left="180" w:right="90"/>
        <w:rPr>
          <w:color w:val="0D0D0D" w:themeColor="text1" w:themeTint="F2"/>
          <w:spacing w:val="-4"/>
          <w:lang w:val="es-MX"/>
        </w:rPr>
      </w:pPr>
      <w:r w:rsidRPr="00990B60">
        <w:rPr>
          <w:color w:val="0D0D0D" w:themeColor="text1" w:themeTint="F2"/>
          <w:spacing w:val="-4"/>
          <w:lang w:val="es-MX"/>
        </w:rPr>
        <w:t>Criar niños es complicado, ¿verdad? Hay días en los que todo parece salir bien y… bueno, otros en los que nada sale como uno quiere. Tener hijos es así, pero hay buenas noticias: ECFE le acompaña todos los días.</w:t>
      </w:r>
    </w:p>
    <w:p w14:paraId="62211A89" w14:textId="1EB3E6A7" w:rsidR="00B77F07" w:rsidRPr="00990B60" w:rsidRDefault="00990B60" w:rsidP="00990B60">
      <w:pPr>
        <w:spacing w:after="120" w:line="264" w:lineRule="auto"/>
        <w:ind w:left="180" w:right="90"/>
        <w:rPr>
          <w:color w:val="0D0D0D" w:themeColor="text1" w:themeTint="F2"/>
          <w:spacing w:val="-4"/>
          <w:lang w:val="es-MX"/>
        </w:rPr>
      </w:pPr>
      <w:r w:rsidRPr="00990B60">
        <w:rPr>
          <w:color w:val="0D0D0D" w:themeColor="text1" w:themeTint="F2"/>
          <w:spacing w:val="-4"/>
          <w:lang w:val="es-MX"/>
        </w:rPr>
        <w:t>Educación Familiar en la Primera Infancia (ECFE) es un programa que se ofrece en todo el estado de Minnesota y que brinda a los niños y a las familias las herramientas que necesitan para desarrollarse. Nuestras clases y sesiones están diseñadas para ayudar con los aspectos más importantes</w:t>
      </w:r>
      <w:r w:rsidR="00B77F07" w:rsidRPr="002E4ADA">
        <w:rPr>
          <w:color w:val="0D0D0D" w:themeColor="text1" w:themeTint="F2"/>
          <w:spacing w:val="-4"/>
          <w:lang w:val="es-MX"/>
        </w:rPr>
        <w:t>:</w:t>
      </w:r>
    </w:p>
    <w:p w14:paraId="451DAF6C" w14:textId="218FC3B6" w:rsidR="00990B60" w:rsidRPr="00990B60" w:rsidRDefault="00990B60" w:rsidP="00990B60">
      <w:pPr>
        <w:pStyle w:val="ListParagraph"/>
        <w:numPr>
          <w:ilvl w:val="0"/>
          <w:numId w:val="1"/>
        </w:numPr>
        <w:spacing w:after="120" w:line="264" w:lineRule="auto"/>
        <w:ind w:left="540" w:right="90"/>
        <w:rPr>
          <w:b/>
          <w:bCs/>
          <w:color w:val="0D0D0D" w:themeColor="text1" w:themeTint="F2"/>
          <w:spacing w:val="-4"/>
          <w:lang w:val="es-MX"/>
        </w:rPr>
      </w:pPr>
      <w:r w:rsidRPr="00990B60">
        <w:rPr>
          <w:b/>
          <w:bCs/>
          <w:color w:val="0D0D0D" w:themeColor="text1" w:themeTint="F2"/>
          <w:spacing w:val="-4"/>
          <w:lang w:val="es-MX"/>
        </w:rPr>
        <w:t>Tiempo de atención individual con padres o cuidadores y sus niños para que puedan fortalecer vínculos</w:t>
      </w:r>
    </w:p>
    <w:p w14:paraId="1EDF9016" w14:textId="3971A1FD" w:rsidR="00990B60" w:rsidRPr="00990B60" w:rsidRDefault="00990B60" w:rsidP="00990B60">
      <w:pPr>
        <w:pStyle w:val="ListParagraph"/>
        <w:numPr>
          <w:ilvl w:val="0"/>
          <w:numId w:val="1"/>
        </w:numPr>
        <w:spacing w:after="120" w:line="264" w:lineRule="auto"/>
        <w:ind w:left="540" w:right="90"/>
        <w:rPr>
          <w:b/>
          <w:bCs/>
          <w:color w:val="0D0D0D" w:themeColor="text1" w:themeTint="F2"/>
          <w:spacing w:val="-4"/>
          <w:lang w:val="es-MX"/>
        </w:rPr>
      </w:pPr>
      <w:r w:rsidRPr="00990B60">
        <w:rPr>
          <w:b/>
          <w:bCs/>
          <w:color w:val="0D0D0D" w:themeColor="text1" w:themeTint="F2"/>
          <w:spacing w:val="-4"/>
          <w:lang w:val="es-MX"/>
        </w:rPr>
        <w:t>Tiempo de aprendizaje a través del juego para ayudar a los niños con su siguiente fase, mientras se minimiza la ansiedad por la separación</w:t>
      </w:r>
    </w:p>
    <w:p w14:paraId="012D8CA4" w14:textId="576039A1" w:rsidR="00B77F07" w:rsidRPr="00990B60" w:rsidRDefault="00990B60" w:rsidP="00990B60">
      <w:pPr>
        <w:pStyle w:val="ListParagraph"/>
        <w:numPr>
          <w:ilvl w:val="0"/>
          <w:numId w:val="1"/>
        </w:numPr>
        <w:spacing w:after="120" w:line="264" w:lineRule="auto"/>
        <w:ind w:left="540" w:right="90"/>
        <w:rPr>
          <w:b/>
          <w:bCs/>
          <w:color w:val="0D0D0D" w:themeColor="text1" w:themeTint="F2"/>
          <w:spacing w:val="-4"/>
          <w:lang w:val="es-MX"/>
        </w:rPr>
      </w:pPr>
      <w:r w:rsidRPr="00990B60">
        <w:rPr>
          <w:b/>
          <w:bCs/>
          <w:color w:val="0D0D0D" w:themeColor="text1" w:themeTint="F2"/>
          <w:spacing w:val="-4"/>
          <w:lang w:val="es-MX"/>
        </w:rPr>
        <w:t>Tiempo de charlas sobre la crianza de los niños para padres y cuidadores para hablar sobre las alegrías, esperanzas e inquietudes de la crianza</w:t>
      </w:r>
    </w:p>
    <w:p w14:paraId="1A144C0C" w14:textId="77777777" w:rsidR="00D933AD" w:rsidRDefault="002E4ADA" w:rsidP="002E4ADA">
      <w:pPr>
        <w:spacing w:after="120" w:line="264" w:lineRule="auto"/>
        <w:ind w:left="180" w:right="90"/>
        <w:rPr>
          <w:noProof/>
          <w:color w:val="0D0D0D" w:themeColor="text1" w:themeTint="F2"/>
          <w:spacing w:val="-4"/>
          <w:lang w:val="es-MX"/>
        </w:rPr>
      </w:pPr>
      <w:r w:rsidRPr="002E4ADA">
        <w:rPr>
          <w:noProof/>
          <w:color w:val="0D0D0D" w:themeColor="text1" w:themeTint="F2"/>
          <w:spacing w:val="-4"/>
        </w:rPr>
        <w:drawing>
          <wp:anchor distT="0" distB="0" distL="114300" distR="114300" simplePos="0" relativeHeight="251658240" behindDoc="0" locked="0" layoutInCell="1" allowOverlap="1" wp14:anchorId="151F6634" wp14:editId="124B8A88">
            <wp:simplePos x="0" y="0"/>
            <wp:positionH relativeFrom="margin">
              <wp:posOffset>-635</wp:posOffset>
            </wp:positionH>
            <wp:positionV relativeFrom="page">
              <wp:posOffset>6541135</wp:posOffset>
            </wp:positionV>
            <wp:extent cx="1041400" cy="1041400"/>
            <wp:effectExtent l="0" t="0" r="6350" b="6350"/>
            <wp:wrapSquare wrapText="bothSides"/>
            <wp:docPr id="1107533459" name="Picture 4" descr="Sample QR code. Please replace with your organization's QR code or del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533459" name="Picture 4" descr="Sample QR code. Please replace with your organization's QR code or delet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41400" cy="1041400"/>
                    </a:xfrm>
                    <a:prstGeom prst="rect">
                      <a:avLst/>
                    </a:prstGeom>
                  </pic:spPr>
                </pic:pic>
              </a:graphicData>
            </a:graphic>
          </wp:anchor>
        </w:drawing>
      </w:r>
      <w:r w:rsidR="00D933AD" w:rsidRPr="00D933AD">
        <w:rPr>
          <w:noProof/>
          <w:color w:val="0D0D0D" w:themeColor="text1" w:themeTint="F2"/>
          <w:spacing w:val="-4"/>
          <w:lang w:val="es-MX"/>
        </w:rPr>
        <w:t>Ser parte de ECFE es sencillo. Estamos cerca, y nuestras sesiones flexibles están pensadas para familias ocupadas.</w:t>
      </w:r>
    </w:p>
    <w:p w14:paraId="5B440AD7" w14:textId="4E85BCC0" w:rsidR="000B51F9" w:rsidRPr="002E4ADA" w:rsidRDefault="00BE755E" w:rsidP="00D933AD">
      <w:pPr>
        <w:spacing w:after="120" w:line="264" w:lineRule="auto"/>
        <w:ind w:left="180" w:right="90"/>
        <w:rPr>
          <w:color w:val="0D0D0D" w:themeColor="text1" w:themeTint="F2"/>
          <w:spacing w:val="-4"/>
          <w:lang w:val="es-MX"/>
        </w:rPr>
      </w:pPr>
      <w:r>
        <w:rPr>
          <w:noProof/>
        </w:rPr>
        <mc:AlternateContent>
          <mc:Choice Requires="wps">
            <w:drawing>
              <wp:anchor distT="0" distB="0" distL="114300" distR="114300" simplePos="0" relativeHeight="251662336" behindDoc="1" locked="0" layoutInCell="1" allowOverlap="1" wp14:anchorId="7BA6FCF8" wp14:editId="612FD6A7">
                <wp:simplePos x="0" y="0"/>
                <wp:positionH relativeFrom="column">
                  <wp:posOffset>101600</wp:posOffset>
                </wp:positionH>
                <wp:positionV relativeFrom="paragraph">
                  <wp:posOffset>981075</wp:posOffset>
                </wp:positionV>
                <wp:extent cx="2349500" cy="678467"/>
                <wp:effectExtent l="0" t="0" r="0" b="7620"/>
                <wp:wrapNone/>
                <wp:docPr id="599251916" name="Text Box 1"/>
                <wp:cNvGraphicFramePr/>
                <a:graphic xmlns:a="http://schemas.openxmlformats.org/drawingml/2006/main">
                  <a:graphicData uri="http://schemas.microsoft.com/office/word/2010/wordprocessingShape">
                    <wps:wsp>
                      <wps:cNvSpPr txBox="1"/>
                      <wps:spPr>
                        <a:xfrm>
                          <a:off x="0" y="0"/>
                          <a:ext cx="2349500" cy="678467"/>
                        </a:xfrm>
                        <a:prstGeom prst="rect">
                          <a:avLst/>
                        </a:prstGeom>
                        <a:noFill/>
                        <a:ln w="6350">
                          <a:noFill/>
                        </a:ln>
                      </wps:spPr>
                      <wps:txbx>
                        <w:txbxContent>
                          <w:p w14:paraId="3F20FA9D" w14:textId="77777777" w:rsidR="00BE755E" w:rsidRPr="001650D4" w:rsidRDefault="00BE755E" w:rsidP="00BE755E">
                            <w:pPr>
                              <w:spacing w:line="240" w:lineRule="auto"/>
                              <w:ind w:right="-2"/>
                              <w:rPr>
                                <w:b/>
                                <w:bCs/>
                                <w:sz w:val="20"/>
                                <w:szCs w:val="20"/>
                              </w:rPr>
                            </w:pPr>
                            <w:r w:rsidRPr="001650D4">
                              <w:rPr>
                                <w:b/>
                                <w:bCs/>
                                <w:i/>
                                <w:iCs/>
                                <w:color w:val="EC008C"/>
                                <w:sz w:val="20"/>
                                <w:szCs w:val="20"/>
                              </w:rPr>
                              <w:t>Sample QR code. Please replace with your organization's QR code or delete.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A6FCF8" id="_x0000_t202" coordsize="21600,21600" o:spt="202" path="m,l,21600r21600,l21600,xe">
                <v:stroke joinstyle="miter"/>
                <v:path gradientshapeok="t" o:connecttype="rect"/>
              </v:shapetype>
              <v:shape id="Text Box 1" o:spid="_x0000_s1026" type="#_x0000_t202" style="position:absolute;left:0;text-align:left;margin-left:8pt;margin-top:77.25pt;width:185pt;height:53.4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" filled="f" stroked="f" strokeweight=".5pt">
                <v:textbox inset="0,0,0,0">
                  <w:txbxContent>
                    <w:p w14:paraId="3F20FA9D" w14:textId="77777777" w:rsidR="00BE755E" w:rsidRPr="001650D4" w:rsidRDefault="00BE755E" w:rsidP="00BE755E">
                      <w:pPr>
                        <w:spacing w:line="240" w:lineRule="auto"/>
                        <w:ind w:right="-2"/>
                        <w:rPr>
                          <w:b/>
                          <w:bCs/>
                          <w:sz w:val="20"/>
                          <w:szCs w:val="20"/>
                        </w:rPr>
                      </w:pPr>
                      <w:r w:rsidRPr="001650D4">
                        <w:rPr>
                          <w:b/>
                          <w:bCs/>
                          <w:i/>
                          <w:iCs/>
                          <w:color w:val="EC008C"/>
                          <w:sz w:val="20"/>
                          <w:szCs w:val="20"/>
                        </w:rPr>
                        <w:t>Sample QR code. Please replace with your organization's QR code or delete.</w:t>
                      </w:r>
                    </w:p>
                  </w:txbxContent>
                </v:textbox>
              </v:shape>
            </w:pict>
          </mc:Fallback>
        </mc:AlternateContent>
      </w:r>
      <w:r w:rsidR="00D933AD" w:rsidRPr="00D933AD">
        <w:rPr>
          <w:color w:val="0D0D0D" w:themeColor="text1" w:themeTint="F2"/>
          <w:spacing w:val="-4"/>
          <w:lang w:val="es-MX"/>
        </w:rPr>
        <w:t xml:space="preserve">Visite </w:t>
      </w:r>
      <w:r w:rsidR="00D933AD" w:rsidRPr="00D933AD">
        <w:rPr>
          <w:b/>
          <w:bCs/>
          <w:color w:val="0D0D0D" w:themeColor="text1" w:themeTint="F2"/>
          <w:spacing w:val="-4"/>
          <w:lang w:val="es-MX"/>
        </w:rPr>
        <w:t>(your website)</w:t>
      </w:r>
      <w:r w:rsidR="00D933AD" w:rsidRPr="00D933AD">
        <w:rPr>
          <w:color w:val="0D0D0D" w:themeColor="text1" w:themeTint="F2"/>
          <w:spacing w:val="-4"/>
          <w:lang w:val="es-MX"/>
        </w:rPr>
        <w:t xml:space="preserve"> para conocer cómo su familia puede desarrollarse con las clases de ECFE.</w:t>
      </w:r>
    </w:p>
    <w:sectPr w:rsidR="000B51F9" w:rsidRPr="002E4ADA" w:rsidSect="003B1D02">
      <w:headerReference w:type="even" r:id="rId9"/>
      <w:headerReference w:type="default" r:id="rId10"/>
      <w:footerReference w:type="even" r:id="rId11"/>
      <w:footerReference w:type="default" r:id="rId12"/>
      <w:headerReference w:type="first" r:id="rId13"/>
      <w:footerReference w:type="first" r:id="rId14"/>
      <w:pgSz w:w="5400" w:h="12600"/>
      <w:pgMar w:top="720" w:right="720" w:bottom="720" w:left="72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8F4F82" w14:textId="77777777" w:rsidR="00531EFE" w:rsidRDefault="00531EFE" w:rsidP="004C4EEA">
      <w:r>
        <w:separator/>
      </w:r>
    </w:p>
  </w:endnote>
  <w:endnote w:type="continuationSeparator" w:id="0">
    <w:p w14:paraId="317011F3" w14:textId="77777777" w:rsidR="00531EFE" w:rsidRDefault="00531EFE" w:rsidP="004C4E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46FE74" w14:textId="77777777" w:rsidR="00A231D7" w:rsidRDefault="00A231D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9F81F4" w14:textId="77777777" w:rsidR="00A231D7" w:rsidRDefault="00A231D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9C803" w14:textId="77777777" w:rsidR="00A231D7" w:rsidRDefault="00A231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AAA3E2" w14:textId="77777777" w:rsidR="00531EFE" w:rsidRDefault="00531EFE" w:rsidP="004C4EEA">
      <w:r>
        <w:separator/>
      </w:r>
    </w:p>
  </w:footnote>
  <w:footnote w:type="continuationSeparator" w:id="0">
    <w:p w14:paraId="5BD28EA9" w14:textId="77777777" w:rsidR="00531EFE" w:rsidRDefault="00531EFE" w:rsidP="004C4E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EAD844" w14:textId="23700F51" w:rsidR="00051ED2" w:rsidRDefault="00DE2D0D" w:rsidP="004C4EEA">
    <w:pPr>
      <w:pStyle w:val="Header"/>
    </w:pPr>
    <w:r>
      <w:rPr>
        <w:noProof/>
      </w:rPr>
      <w:drawing>
        <wp:anchor distT="0" distB="0" distL="114300" distR="114300" simplePos="0" relativeHeight="251657728" behindDoc="1" locked="0" layoutInCell="1" allowOverlap="1" wp14:anchorId="5D018D29" wp14:editId="74492B98">
          <wp:simplePos x="0" y="0"/>
          <wp:positionH relativeFrom="page">
            <wp:align>left</wp:align>
          </wp:positionH>
          <wp:positionV relativeFrom="page">
            <wp:posOffset>4445</wp:posOffset>
          </wp:positionV>
          <wp:extent cx="3427267" cy="7996958"/>
          <wp:effectExtent l="0" t="0" r="1905" b="4445"/>
          <wp:wrapNone/>
          <wp:docPr id="337686303" name="Picture 2" descr="Crezcamos junto con EC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686303" name="Picture 2" descr="Crezcamos junto con ECFE"/>
                  <pic:cNvPicPr/>
                </pic:nvPicPr>
                <pic:blipFill>
                  <a:blip r:embed="rId1">
                    <a:extLst>
                      <a:ext uri="{28A0092B-C50C-407E-A947-70E740481C1C}">
                        <a14:useLocalDpi xmlns:a14="http://schemas.microsoft.com/office/drawing/2010/main" val="0"/>
                      </a:ext>
                    </a:extLst>
                  </a:blip>
                  <a:stretch>
                    <a:fillRect/>
                  </a:stretch>
                </pic:blipFill>
                <pic:spPr>
                  <a:xfrm>
                    <a:off x="0" y="0"/>
                    <a:ext cx="3427267" cy="7996958"/>
                  </a:xfrm>
                  <a:prstGeom prst="rect">
                    <a:avLst/>
                  </a:prstGeom>
                </pic:spPr>
              </pic:pic>
            </a:graphicData>
          </a:graphic>
          <wp14:sizeRelH relativeFrom="margin">
            <wp14:pctWidth>0</wp14:pctWidth>
          </wp14:sizeRelH>
          <wp14:sizeRelV relativeFrom="margin">
            <wp14:pctHeight>0</wp14:pctHeight>
          </wp14:sizeRelV>
        </wp:anchor>
      </w:drawing>
    </w:r>
  </w:p>
  <w:p w14:paraId="67CE3255" w14:textId="621D91D2" w:rsidR="00B75B33" w:rsidRDefault="00B75B33" w:rsidP="004C4EEA">
    <w:pPr>
      <w:pStyle w:val="Header"/>
    </w:pPr>
  </w:p>
  <w:p w14:paraId="4A9B181A" w14:textId="3B3A335E" w:rsidR="00B75B33" w:rsidRDefault="00B75B33" w:rsidP="004C4EEA">
    <w:pPr>
      <w:pStyle w:val="Header"/>
    </w:pPr>
  </w:p>
  <w:p w14:paraId="3A8036C6" w14:textId="6B587B2B" w:rsidR="00B75B33" w:rsidRPr="00DD4EDF" w:rsidRDefault="00B75B33" w:rsidP="004C4EEA">
    <w:r>
      <w:br/>
    </w:r>
  </w:p>
  <w:p w14:paraId="672D9266" w14:textId="77777777" w:rsidR="00B75B33" w:rsidRDefault="00B75B33" w:rsidP="004C4EE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1147C5" w14:textId="7549EA02" w:rsidR="00051ED2" w:rsidRDefault="00051ED2" w:rsidP="004C4EEA">
    <w:pPr>
      <w:pStyle w:val="Header"/>
    </w:pPr>
    <w:r>
      <w:rPr>
        <w:noProof/>
      </w:rPr>
      <w:drawing>
        <wp:anchor distT="0" distB="0" distL="114300" distR="114300" simplePos="0" relativeHeight="251655680" behindDoc="1" locked="0" layoutInCell="1" allowOverlap="1" wp14:anchorId="2C81798A" wp14:editId="1DDFE4E5">
          <wp:simplePos x="0" y="0"/>
          <wp:positionH relativeFrom="page">
            <wp:align>left</wp:align>
          </wp:positionH>
          <wp:positionV relativeFrom="page">
            <wp:align>top</wp:align>
          </wp:positionV>
          <wp:extent cx="3427248" cy="7996914"/>
          <wp:effectExtent l="0" t="0" r="1905" b="4445"/>
          <wp:wrapNone/>
          <wp:docPr id="73511890" name="Picture 1" descr="A father carries his daughter on his back with their arms out, simulating they're flying. Both are smiling and having a great time. The headline reads, “Crezcamos junto con ECF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11890" name="Picture 1" descr="A father carries his daughter on his back with their arms out, simulating they're flying. Both are smiling and having a great time. The headline reads, “Crezcamos junto con ECFE&quot;"/>
                  <pic:cNvPicPr/>
                </pic:nvPicPr>
                <pic:blipFill>
                  <a:blip r:embed="rId1">
                    <a:extLst>
                      <a:ext uri="{28A0092B-C50C-407E-A947-70E740481C1C}">
                        <a14:useLocalDpi xmlns:a14="http://schemas.microsoft.com/office/drawing/2010/main" val="0"/>
                      </a:ext>
                    </a:extLst>
                  </a:blip>
                  <a:stretch>
                    <a:fillRect/>
                  </a:stretch>
                </pic:blipFill>
                <pic:spPr>
                  <a:xfrm>
                    <a:off x="0" y="0"/>
                    <a:ext cx="3427248" cy="7996914"/>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727B87" w14:textId="77777777" w:rsidR="00A231D7" w:rsidRDefault="00A231D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FA600EA"/>
    <w:multiLevelType w:val="hybridMultilevel"/>
    <w:tmpl w:val="85F6AF76"/>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num w:numId="1" w16cid:durableId="1814055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1"/>
  <w:proofState w:spelling="clean" w:grammar="clean"/>
  <w:documentProtection w:edit="readOnly" w:enforcement="0"/>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1ED2"/>
    <w:rsid w:val="00006FC2"/>
    <w:rsid w:val="000157A9"/>
    <w:rsid w:val="000376A9"/>
    <w:rsid w:val="00041882"/>
    <w:rsid w:val="00051ED2"/>
    <w:rsid w:val="000B51F9"/>
    <w:rsid w:val="000D48FD"/>
    <w:rsid w:val="001009C3"/>
    <w:rsid w:val="0013173E"/>
    <w:rsid w:val="001650D4"/>
    <w:rsid w:val="001F706A"/>
    <w:rsid w:val="00204173"/>
    <w:rsid w:val="00207F8F"/>
    <w:rsid w:val="00245753"/>
    <w:rsid w:val="00256A7F"/>
    <w:rsid w:val="002C2934"/>
    <w:rsid w:val="002D0293"/>
    <w:rsid w:val="002E4ADA"/>
    <w:rsid w:val="00304036"/>
    <w:rsid w:val="00330D8E"/>
    <w:rsid w:val="00364972"/>
    <w:rsid w:val="00371641"/>
    <w:rsid w:val="00377275"/>
    <w:rsid w:val="00380FCE"/>
    <w:rsid w:val="0039323F"/>
    <w:rsid w:val="003B1D02"/>
    <w:rsid w:val="003B1F95"/>
    <w:rsid w:val="003B3670"/>
    <w:rsid w:val="003E34B8"/>
    <w:rsid w:val="00427F1E"/>
    <w:rsid w:val="0044340A"/>
    <w:rsid w:val="00444FC1"/>
    <w:rsid w:val="00447C75"/>
    <w:rsid w:val="00453532"/>
    <w:rsid w:val="00475146"/>
    <w:rsid w:val="00475685"/>
    <w:rsid w:val="004960B9"/>
    <w:rsid w:val="004C4122"/>
    <w:rsid w:val="004C4EEA"/>
    <w:rsid w:val="00510037"/>
    <w:rsid w:val="00531EFE"/>
    <w:rsid w:val="00537647"/>
    <w:rsid w:val="0055134A"/>
    <w:rsid w:val="00555A4E"/>
    <w:rsid w:val="00592999"/>
    <w:rsid w:val="005C3051"/>
    <w:rsid w:val="006431AB"/>
    <w:rsid w:val="00661786"/>
    <w:rsid w:val="0068578E"/>
    <w:rsid w:val="00692F58"/>
    <w:rsid w:val="006B6B06"/>
    <w:rsid w:val="00730757"/>
    <w:rsid w:val="007521DD"/>
    <w:rsid w:val="007533C5"/>
    <w:rsid w:val="00772C0E"/>
    <w:rsid w:val="007764C7"/>
    <w:rsid w:val="007E5ED7"/>
    <w:rsid w:val="00823764"/>
    <w:rsid w:val="00854D1D"/>
    <w:rsid w:val="0085506C"/>
    <w:rsid w:val="00861015"/>
    <w:rsid w:val="008B35C2"/>
    <w:rsid w:val="008C6E6C"/>
    <w:rsid w:val="008E0BA0"/>
    <w:rsid w:val="008E3C9A"/>
    <w:rsid w:val="009075B1"/>
    <w:rsid w:val="0091057B"/>
    <w:rsid w:val="0091141F"/>
    <w:rsid w:val="00940447"/>
    <w:rsid w:val="00980CFA"/>
    <w:rsid w:val="00990B60"/>
    <w:rsid w:val="009E641B"/>
    <w:rsid w:val="009F4E26"/>
    <w:rsid w:val="00A231D7"/>
    <w:rsid w:val="00A24640"/>
    <w:rsid w:val="00A67CF7"/>
    <w:rsid w:val="00AA7824"/>
    <w:rsid w:val="00AB186A"/>
    <w:rsid w:val="00AB7866"/>
    <w:rsid w:val="00B02EA2"/>
    <w:rsid w:val="00B116AE"/>
    <w:rsid w:val="00B51D1D"/>
    <w:rsid w:val="00B75B33"/>
    <w:rsid w:val="00B77F07"/>
    <w:rsid w:val="00BA1342"/>
    <w:rsid w:val="00BE027B"/>
    <w:rsid w:val="00BE0F18"/>
    <w:rsid w:val="00BE755E"/>
    <w:rsid w:val="00C16B91"/>
    <w:rsid w:val="00C23516"/>
    <w:rsid w:val="00C8272C"/>
    <w:rsid w:val="00CC1BB8"/>
    <w:rsid w:val="00CC56E2"/>
    <w:rsid w:val="00CC6AD0"/>
    <w:rsid w:val="00CE561E"/>
    <w:rsid w:val="00D14D53"/>
    <w:rsid w:val="00D56CD3"/>
    <w:rsid w:val="00D70F36"/>
    <w:rsid w:val="00D933AD"/>
    <w:rsid w:val="00DC452F"/>
    <w:rsid w:val="00DD4EDF"/>
    <w:rsid w:val="00DE1D98"/>
    <w:rsid w:val="00DE2D0D"/>
    <w:rsid w:val="00DE5616"/>
    <w:rsid w:val="00E07C9C"/>
    <w:rsid w:val="00EB1FDD"/>
    <w:rsid w:val="00EB7C02"/>
    <w:rsid w:val="00EE7D7C"/>
    <w:rsid w:val="00F05F58"/>
    <w:rsid w:val="00F52C78"/>
    <w:rsid w:val="00F6347B"/>
    <w:rsid w:val="00FA22CC"/>
    <w:rsid w:val="00FA66E2"/>
    <w:rsid w:val="00FD293A"/>
    <w:rsid w:val="00FE7E6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83D843"/>
  <w15:chartTrackingRefBased/>
  <w15:docId w15:val="{2487428A-B83F-4FFF-AAE5-502C47976A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4EEA"/>
    <w:pPr>
      <w:ind w:right="3780"/>
    </w:pPr>
    <w:rPr>
      <w:rFonts w:ascii="Calibri" w:hAnsi="Calibri" w:cs="Calibri"/>
      <w:color w:val="000000" w:themeColor="text1"/>
      <w:sz w:val="21"/>
      <w:szCs w:val="21"/>
    </w:rPr>
  </w:style>
  <w:style w:type="paragraph" w:styleId="Heading1">
    <w:name w:val="heading 1"/>
    <w:basedOn w:val="Normal"/>
    <w:next w:val="Normal"/>
    <w:link w:val="Heading1Char"/>
    <w:uiPriority w:val="9"/>
    <w:rsid w:val="00051ED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rsid w:val="00051ED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51ED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51ED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51ED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51ED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51ED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51ED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51ED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51ED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51ED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51ED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51ED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51ED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51ED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51ED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51ED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51ED2"/>
    <w:rPr>
      <w:rFonts w:eastAsiaTheme="majorEastAsia" w:cstheme="majorBidi"/>
      <w:color w:val="272727" w:themeColor="text1" w:themeTint="D8"/>
    </w:rPr>
  </w:style>
  <w:style w:type="paragraph" w:styleId="Title">
    <w:name w:val="Title"/>
    <w:basedOn w:val="Normal"/>
    <w:next w:val="Normal"/>
    <w:link w:val="TitleChar"/>
    <w:uiPriority w:val="10"/>
    <w:rsid w:val="00051ED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51ED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rsid w:val="00051ED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51ED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rsid w:val="00051ED2"/>
    <w:pPr>
      <w:spacing w:before="160"/>
      <w:jc w:val="center"/>
    </w:pPr>
    <w:rPr>
      <w:i/>
      <w:iCs/>
      <w:color w:val="404040" w:themeColor="text1" w:themeTint="BF"/>
    </w:rPr>
  </w:style>
  <w:style w:type="character" w:customStyle="1" w:styleId="QuoteChar">
    <w:name w:val="Quote Char"/>
    <w:basedOn w:val="DefaultParagraphFont"/>
    <w:link w:val="Quote"/>
    <w:uiPriority w:val="29"/>
    <w:rsid w:val="00051ED2"/>
    <w:rPr>
      <w:i/>
      <w:iCs/>
      <w:color w:val="404040" w:themeColor="text1" w:themeTint="BF"/>
    </w:rPr>
  </w:style>
  <w:style w:type="paragraph" w:styleId="ListParagraph">
    <w:name w:val="List Paragraph"/>
    <w:basedOn w:val="Normal"/>
    <w:uiPriority w:val="34"/>
    <w:rsid w:val="00051ED2"/>
    <w:pPr>
      <w:ind w:left="720"/>
      <w:contextualSpacing/>
    </w:pPr>
  </w:style>
  <w:style w:type="character" w:styleId="IntenseEmphasis">
    <w:name w:val="Intense Emphasis"/>
    <w:basedOn w:val="DefaultParagraphFont"/>
    <w:uiPriority w:val="21"/>
    <w:rsid w:val="00051ED2"/>
    <w:rPr>
      <w:i/>
      <w:iCs/>
      <w:color w:val="0F4761" w:themeColor="accent1" w:themeShade="BF"/>
    </w:rPr>
  </w:style>
  <w:style w:type="character" w:styleId="Strong">
    <w:name w:val="Strong"/>
    <w:uiPriority w:val="22"/>
    <w:qFormat/>
    <w:rsid w:val="00DD4EDF"/>
    <w:rPr>
      <w:b/>
      <w:bCs/>
    </w:rPr>
  </w:style>
  <w:style w:type="character" w:styleId="IntenseReference">
    <w:name w:val="Intense Reference"/>
    <w:basedOn w:val="DefaultParagraphFont"/>
    <w:uiPriority w:val="32"/>
    <w:rsid w:val="00051ED2"/>
    <w:rPr>
      <w:b/>
      <w:bCs/>
      <w:smallCaps/>
      <w:color w:val="0F4761" w:themeColor="accent1" w:themeShade="BF"/>
      <w:spacing w:val="5"/>
    </w:rPr>
  </w:style>
  <w:style w:type="paragraph" w:styleId="Header">
    <w:name w:val="header"/>
    <w:basedOn w:val="Normal"/>
    <w:link w:val="HeaderChar"/>
    <w:uiPriority w:val="99"/>
    <w:unhideWhenUsed/>
    <w:rsid w:val="00051E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051ED2"/>
  </w:style>
  <w:style w:type="paragraph" w:styleId="Footer">
    <w:name w:val="footer"/>
    <w:basedOn w:val="Normal"/>
    <w:link w:val="FooterChar"/>
    <w:uiPriority w:val="99"/>
    <w:unhideWhenUsed/>
    <w:rsid w:val="00051E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1E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6</TotalTime>
  <Pages>2</Pages>
  <Words>168</Words>
  <Characters>962</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Justin Splinter</dc:creator>
  <cp:keywords/>
  <dc:description/>
  <cp:lastModifiedBy>Keiko Takahashi</cp:lastModifiedBy>
  <cp:revision>14</cp:revision>
  <dcterms:created xsi:type="dcterms:W3CDTF">2025-07-28T21:15:00Z</dcterms:created>
  <dcterms:modified xsi:type="dcterms:W3CDTF">2025-08-20T23:33:00Z</dcterms:modified>
</cp:coreProperties>
</file>