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D6E7" w14:textId="23F3C452" w:rsidR="00BC3419" w:rsidRPr="00EC2524" w:rsidRDefault="00037D14" w:rsidP="002F5D59">
      <w:pPr>
        <w:spacing w:before="100" w:beforeAutospacing="1" w:after="100" w:afterAutospacing="1" w:line="240" w:lineRule="auto"/>
      </w:pPr>
      <w:r>
        <w:rPr>
          <w:rFonts w:asciiTheme="majorHAnsi" w:eastAsiaTheme="majorEastAsia" w:hAnsiTheme="majorHAnsi" w:cstheme="majorBidi"/>
          <w:bCs/>
          <w:noProof/>
          <w:color w:val="000000" w:themeColor="text1"/>
          <w:sz w:val="56"/>
          <w:szCs w:val="20"/>
        </w:rPr>
        <w:drawing>
          <wp:inline distT="0" distB="0" distL="0" distR="0" wp14:anchorId="22FC9A68" wp14:editId="4FBC59AD">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83125" cy="600538"/>
                    </a:xfrm>
                    <a:prstGeom prst="rect">
                      <a:avLst/>
                    </a:prstGeom>
                  </pic:spPr>
                </pic:pic>
              </a:graphicData>
            </a:graphic>
          </wp:inline>
        </w:drawing>
      </w:r>
    </w:p>
    <w:p w14:paraId="6E233CD7" w14:textId="752CFFB5" w:rsidR="00631521" w:rsidRPr="002F5D59" w:rsidRDefault="00631521" w:rsidP="00601A64">
      <w:pPr>
        <w:pStyle w:val="Title"/>
        <w:spacing w:before="100" w:beforeAutospacing="1" w:after="100" w:afterAutospacing="1"/>
        <w:rPr>
          <w:rFonts w:asciiTheme="minorHAnsi" w:hAnsiTheme="minorHAnsi"/>
          <w:color w:val="auto"/>
          <w:sz w:val="40"/>
          <w:szCs w:val="40"/>
        </w:rPr>
      </w:pPr>
      <w:r w:rsidRPr="002F5D59">
        <w:rPr>
          <w:rFonts w:asciiTheme="minorHAnsi" w:hAnsiTheme="minorHAnsi"/>
          <w:color w:val="auto"/>
          <w:sz w:val="40"/>
          <w:szCs w:val="40"/>
        </w:rPr>
        <w:t xml:space="preserve">Minnesota Department of </w:t>
      </w:r>
      <w:r w:rsidR="00037D14" w:rsidRPr="002F5D59">
        <w:rPr>
          <w:rFonts w:asciiTheme="minorHAnsi" w:hAnsiTheme="minorHAnsi"/>
          <w:color w:val="auto"/>
          <w:sz w:val="40"/>
          <w:szCs w:val="40"/>
        </w:rPr>
        <w:t>Children, Youth, and Families</w:t>
      </w:r>
      <w:r w:rsidRPr="002F5D59">
        <w:rPr>
          <w:rFonts w:asciiTheme="minorHAnsi" w:hAnsiTheme="minorHAnsi"/>
          <w:color w:val="auto"/>
          <w:sz w:val="40"/>
          <w:szCs w:val="40"/>
        </w:rPr>
        <w:t xml:space="preserve"> </w:t>
      </w:r>
      <w:r w:rsidR="00037D14" w:rsidRPr="002F5D59">
        <w:rPr>
          <w:rFonts w:asciiTheme="minorHAnsi" w:hAnsiTheme="minorHAnsi"/>
          <w:sz w:val="40"/>
          <w:szCs w:val="40"/>
        </w:rPr>
        <w:t xml:space="preserve">Child Support </w:t>
      </w:r>
      <w:r w:rsidRPr="002F5D59">
        <w:rPr>
          <w:rFonts w:asciiTheme="minorHAnsi" w:hAnsiTheme="minorHAnsi"/>
          <w:color w:val="auto"/>
          <w:sz w:val="40"/>
          <w:szCs w:val="40"/>
        </w:rPr>
        <w:t>Division</w:t>
      </w:r>
    </w:p>
    <w:p w14:paraId="58E1E5F6" w14:textId="77777777" w:rsidR="00631521" w:rsidRPr="000F46F2" w:rsidRDefault="00631521" w:rsidP="00601A64">
      <w:pPr>
        <w:pStyle w:val="Title"/>
        <w:spacing w:before="100" w:beforeAutospacing="1" w:after="100" w:afterAutospacing="1"/>
        <w:rPr>
          <w:rFonts w:asciiTheme="minorHAnsi" w:hAnsiTheme="minorHAnsi"/>
          <w:color w:val="auto"/>
          <w:sz w:val="44"/>
        </w:rPr>
      </w:pPr>
    </w:p>
    <w:p w14:paraId="6D3FF0E5" w14:textId="001F5091" w:rsidR="00631521" w:rsidRPr="00996FBB" w:rsidRDefault="32FBBB31" w:rsidP="00601A64">
      <w:pPr>
        <w:pStyle w:val="Title"/>
        <w:spacing w:before="100" w:beforeAutospacing="1" w:after="100" w:afterAutospacing="1"/>
        <w:rPr>
          <w:rFonts w:asciiTheme="minorHAnsi" w:hAnsiTheme="minorHAnsi"/>
          <w:color w:val="auto"/>
          <w:sz w:val="44"/>
          <w:szCs w:val="44"/>
        </w:rPr>
      </w:pPr>
      <w:r w:rsidRPr="187AC239">
        <w:rPr>
          <w:rFonts w:asciiTheme="minorHAnsi" w:hAnsiTheme="minorHAnsi"/>
          <w:color w:val="auto"/>
          <w:sz w:val="44"/>
          <w:szCs w:val="44"/>
        </w:rPr>
        <w:t xml:space="preserve">Request for Proposals </w:t>
      </w:r>
      <w:r w:rsidR="002E307F" w:rsidRPr="187AC239">
        <w:rPr>
          <w:rFonts w:asciiTheme="minorHAnsi" w:hAnsiTheme="minorHAnsi"/>
          <w:color w:val="auto"/>
          <w:sz w:val="44"/>
          <w:szCs w:val="44"/>
        </w:rPr>
        <w:t>for Grantees</w:t>
      </w:r>
      <w:r w:rsidRPr="187AC239">
        <w:rPr>
          <w:rFonts w:asciiTheme="minorHAnsi" w:hAnsiTheme="minorHAnsi"/>
          <w:color w:val="auto"/>
          <w:sz w:val="44"/>
          <w:szCs w:val="44"/>
        </w:rPr>
        <w:t xml:space="preserve"> to</w:t>
      </w:r>
      <w:r w:rsidR="18AA1B27" w:rsidRPr="187AC239">
        <w:rPr>
          <w:rFonts w:asciiTheme="minorHAnsi" w:hAnsiTheme="minorHAnsi"/>
          <w:sz w:val="44"/>
          <w:szCs w:val="44"/>
        </w:rPr>
        <w:t xml:space="preserve"> </w:t>
      </w:r>
      <w:r w:rsidR="79CD5EB2" w:rsidRPr="187AC239">
        <w:rPr>
          <w:rFonts w:asciiTheme="minorHAnsi" w:hAnsiTheme="minorHAnsi"/>
          <w:sz w:val="44"/>
          <w:szCs w:val="44"/>
        </w:rPr>
        <w:t>deliver</w:t>
      </w:r>
      <w:r w:rsidR="2982C274" w:rsidRPr="187AC239">
        <w:rPr>
          <w:rFonts w:asciiTheme="minorHAnsi" w:hAnsiTheme="minorHAnsi"/>
          <w:sz w:val="44"/>
          <w:szCs w:val="44"/>
        </w:rPr>
        <w:t xml:space="preserve"> </w:t>
      </w:r>
      <w:r w:rsidR="004866CD" w:rsidRPr="187AC239">
        <w:rPr>
          <w:rFonts w:asciiTheme="minorHAnsi" w:hAnsiTheme="minorHAnsi"/>
          <w:sz w:val="44"/>
          <w:szCs w:val="44"/>
        </w:rPr>
        <w:t>Minnesota</w:t>
      </w:r>
      <w:r w:rsidR="7E34B344" w:rsidRPr="187AC239">
        <w:rPr>
          <w:rFonts w:asciiTheme="minorHAnsi" w:hAnsiTheme="minorHAnsi"/>
          <w:sz w:val="44"/>
          <w:szCs w:val="44"/>
        </w:rPr>
        <w:t>’s</w:t>
      </w:r>
      <w:r w:rsidR="1A4B74CC" w:rsidRPr="187AC239">
        <w:rPr>
          <w:rFonts w:asciiTheme="minorHAnsi" w:hAnsiTheme="minorHAnsi"/>
          <w:sz w:val="44"/>
          <w:szCs w:val="44"/>
        </w:rPr>
        <w:t xml:space="preserve"> </w:t>
      </w:r>
      <w:r w:rsidR="2982C274" w:rsidRPr="187AC239">
        <w:rPr>
          <w:rFonts w:asciiTheme="minorHAnsi" w:hAnsiTheme="minorHAnsi"/>
          <w:sz w:val="44"/>
          <w:szCs w:val="44"/>
        </w:rPr>
        <w:t>Indigenous Paths to Parenthood curriculum</w:t>
      </w:r>
      <w:r w:rsidR="18AA1B27" w:rsidRPr="002F5D59">
        <w:rPr>
          <w:rStyle w:val="PlaceholderText"/>
          <w:rFonts w:asciiTheme="minorHAnsi" w:hAnsiTheme="minorHAnsi"/>
          <w:color w:val="auto"/>
          <w:sz w:val="44"/>
          <w:szCs w:val="44"/>
          <w:shd w:val="pct5" w:color="auto" w:fill="auto"/>
        </w:rPr>
        <w:t>.</w:t>
      </w:r>
    </w:p>
    <w:p w14:paraId="18E2E10B" w14:textId="77777777" w:rsidR="00077A79" w:rsidRDefault="00077A79" w:rsidP="002F5D59">
      <w:pPr>
        <w:pStyle w:val="Subtitle"/>
        <w:spacing w:before="100" w:beforeAutospacing="1" w:after="100" w:afterAutospacing="1" w:line="240" w:lineRule="auto"/>
        <w:rPr>
          <w:color w:val="auto"/>
        </w:rPr>
      </w:pPr>
    </w:p>
    <w:p w14:paraId="49097BEC" w14:textId="67D3ADC2" w:rsidR="00631521" w:rsidRPr="00846395" w:rsidRDefault="00631521" w:rsidP="002F5D59">
      <w:pPr>
        <w:pStyle w:val="Subtitle"/>
        <w:spacing w:before="100" w:beforeAutospacing="1" w:after="100" w:afterAutospacing="1" w:line="240" w:lineRule="auto"/>
        <w:rPr>
          <w:color w:val="auto"/>
          <w:spacing w:val="0"/>
          <w:sz w:val="24"/>
          <w:szCs w:val="24"/>
        </w:rPr>
      </w:pPr>
      <w:r w:rsidRPr="00846395">
        <w:rPr>
          <w:b/>
          <w:color w:val="auto"/>
          <w:spacing w:val="0"/>
          <w:sz w:val="24"/>
          <w:szCs w:val="24"/>
        </w:rPr>
        <w:t>Date of Publication</w:t>
      </w:r>
      <w:r w:rsidRPr="00846395">
        <w:rPr>
          <w:color w:val="auto"/>
          <w:spacing w:val="0"/>
          <w:sz w:val="24"/>
          <w:szCs w:val="24"/>
        </w:rPr>
        <w:t xml:space="preserve">: </w:t>
      </w:r>
      <w:r w:rsidR="005917C8">
        <w:rPr>
          <w:rStyle w:val="PlaceholderText"/>
          <w:b/>
          <w:bCs/>
          <w:color w:val="auto"/>
          <w:spacing w:val="0"/>
          <w:sz w:val="24"/>
          <w:szCs w:val="24"/>
        </w:rPr>
        <w:t>Dec</w:t>
      </w:r>
      <w:r w:rsidR="00787B1A">
        <w:rPr>
          <w:rStyle w:val="PlaceholderText"/>
          <w:b/>
          <w:bCs/>
          <w:color w:val="auto"/>
          <w:spacing w:val="0"/>
          <w:sz w:val="24"/>
          <w:szCs w:val="24"/>
        </w:rPr>
        <w:t xml:space="preserve">ember </w:t>
      </w:r>
      <w:r w:rsidR="005917C8">
        <w:rPr>
          <w:rStyle w:val="PlaceholderText"/>
          <w:b/>
          <w:bCs/>
          <w:color w:val="auto"/>
          <w:spacing w:val="0"/>
          <w:sz w:val="24"/>
          <w:szCs w:val="24"/>
        </w:rPr>
        <w:t>9</w:t>
      </w:r>
      <w:r w:rsidR="00787B1A">
        <w:rPr>
          <w:rStyle w:val="PlaceholderText"/>
          <w:b/>
          <w:bCs/>
          <w:color w:val="auto"/>
          <w:spacing w:val="0"/>
          <w:sz w:val="24"/>
          <w:szCs w:val="24"/>
        </w:rPr>
        <w:t>, 2025</w:t>
      </w:r>
      <w:r w:rsidR="00250198" w:rsidRPr="00846395">
        <w:rPr>
          <w:spacing w:val="0"/>
          <w:sz w:val="24"/>
          <w:szCs w:val="24"/>
        </w:rPr>
        <w:t xml:space="preserve">  </w:t>
      </w:r>
    </w:p>
    <w:p w14:paraId="5ADB7EF1" w14:textId="2FF6F1F0" w:rsidR="00032829" w:rsidRPr="00846395" w:rsidRDefault="00032829" w:rsidP="002F5D59">
      <w:pPr>
        <w:spacing w:before="100" w:beforeAutospacing="1" w:after="100" w:afterAutospacing="1" w:line="240" w:lineRule="auto"/>
        <w:jc w:val="center"/>
        <w:rPr>
          <w:rFonts w:cs="Tahoma"/>
          <w:b/>
          <w:sz w:val="26"/>
          <w:szCs w:val="26"/>
        </w:rPr>
      </w:pPr>
      <w:r w:rsidRPr="00846395">
        <w:rPr>
          <w:rFonts w:cs="Tahoma"/>
          <w:b/>
          <w:sz w:val="26"/>
          <w:szCs w:val="26"/>
        </w:rPr>
        <w:t>Minnesota’s Commitment to Diversity and Inclusion:</w:t>
      </w:r>
    </w:p>
    <w:p w14:paraId="12008AEB" w14:textId="77777777" w:rsidR="00846395" w:rsidRDefault="00032829" w:rsidP="002F5D59">
      <w:pPr>
        <w:spacing w:before="100" w:beforeAutospacing="1" w:after="100" w:afterAutospacing="1" w:line="240" w:lineRule="auto"/>
        <w:jc w:val="center"/>
        <w:rPr>
          <w:sz w:val="24"/>
          <w:szCs w:val="24"/>
        </w:rPr>
      </w:pPr>
      <w:r w:rsidRPr="00846395">
        <w:rPr>
          <w:sz w:val="24"/>
          <w:szCs w:val="24"/>
        </w:rPr>
        <w:t>It is State of Minnesota policy to ensure equity, diversity and inclusion</w:t>
      </w:r>
      <w:r w:rsidR="003F22B4" w:rsidRPr="00846395">
        <w:rPr>
          <w:sz w:val="24"/>
          <w:szCs w:val="24"/>
        </w:rPr>
        <w:t xml:space="preserve"> </w:t>
      </w:r>
    </w:p>
    <w:p w14:paraId="30BF2A6B" w14:textId="64455575" w:rsidR="00032829" w:rsidRDefault="00032829" w:rsidP="002F5D59">
      <w:pPr>
        <w:spacing w:before="100" w:beforeAutospacing="1" w:after="100" w:afterAutospacing="1" w:line="240" w:lineRule="auto"/>
        <w:jc w:val="center"/>
        <w:rPr>
          <w:sz w:val="24"/>
          <w:szCs w:val="24"/>
        </w:rPr>
      </w:pPr>
      <w:r w:rsidRPr="00846395">
        <w:rPr>
          <w:sz w:val="24"/>
          <w:szCs w:val="24"/>
        </w:rPr>
        <w:t xml:space="preserve">in making competitive grant awards. See Executive Order </w:t>
      </w:r>
      <w:hyperlink r:id="rId14" w:history="1">
        <w:r w:rsidRPr="00846395">
          <w:rPr>
            <w:rStyle w:val="Hyperlink"/>
            <w:sz w:val="24"/>
            <w:szCs w:val="24"/>
          </w:rPr>
          <w:t>1</w:t>
        </w:r>
        <w:r w:rsidR="004B1949" w:rsidRPr="00846395">
          <w:rPr>
            <w:rStyle w:val="Hyperlink"/>
            <w:sz w:val="24"/>
            <w:szCs w:val="24"/>
          </w:rPr>
          <w:t>9.01</w:t>
        </w:r>
      </w:hyperlink>
      <w:r w:rsidR="00391F8D">
        <w:rPr>
          <w:sz w:val="24"/>
          <w:szCs w:val="24"/>
        </w:rPr>
        <w:t>.</w:t>
      </w:r>
    </w:p>
    <w:p w14:paraId="31D15E2D" w14:textId="77777777" w:rsidR="00846395" w:rsidRPr="00846395" w:rsidRDefault="00846395" w:rsidP="002F5D59">
      <w:pPr>
        <w:spacing w:before="100" w:beforeAutospacing="1" w:after="100" w:afterAutospacing="1" w:line="240" w:lineRule="auto"/>
        <w:jc w:val="center"/>
      </w:pPr>
    </w:p>
    <w:p w14:paraId="4303C464" w14:textId="38B25212" w:rsidR="002059E5" w:rsidRDefault="00032829" w:rsidP="002F5D59">
      <w:pPr>
        <w:spacing w:before="100" w:beforeAutospacing="1" w:after="100" w:afterAutospacing="1" w:line="240" w:lineRule="auto"/>
        <w:jc w:val="center"/>
        <w:rPr>
          <w:rFonts w:eastAsia="Calibri" w:cs="Tahoma"/>
          <w:sz w:val="24"/>
          <w:szCs w:val="24"/>
        </w:rPr>
      </w:pPr>
      <w:r w:rsidRPr="00E26DCE">
        <w:rPr>
          <w:rStyle w:val="Hyperlink"/>
          <w:color w:val="auto"/>
          <w:sz w:val="24"/>
          <w:szCs w:val="24"/>
          <w:u w:val="none"/>
        </w:rPr>
        <w:t>The Policy on Rating Criteria for Competitive Grant Review</w:t>
      </w:r>
      <w:r w:rsidR="003F22B4" w:rsidRPr="00E26DCE">
        <w:rPr>
          <w:rStyle w:val="Hyperlink"/>
          <w:color w:val="auto"/>
          <w:sz w:val="24"/>
          <w:szCs w:val="24"/>
          <w:u w:val="none"/>
        </w:rPr>
        <w:t xml:space="preserve"> </w:t>
      </w:r>
      <w:r w:rsidRPr="00E26DCE">
        <w:rPr>
          <w:rStyle w:val="Hyperlink"/>
          <w:color w:val="auto"/>
          <w:sz w:val="24"/>
          <w:szCs w:val="24"/>
          <w:u w:val="none"/>
        </w:rPr>
        <w:t>establishes the expectation that grant programs intentionally identify</w:t>
      </w:r>
      <w:r w:rsidR="003F22B4" w:rsidRPr="00E26DCE">
        <w:rPr>
          <w:rStyle w:val="Hyperlink"/>
          <w:color w:val="auto"/>
          <w:sz w:val="24"/>
          <w:szCs w:val="24"/>
          <w:u w:val="none"/>
        </w:rPr>
        <w:t xml:space="preserve"> </w:t>
      </w:r>
      <w:r w:rsidRPr="00E26DCE">
        <w:rPr>
          <w:rStyle w:val="Hyperlink"/>
          <w:color w:val="auto"/>
          <w:sz w:val="24"/>
          <w:szCs w:val="24"/>
          <w:u w:val="none"/>
        </w:rPr>
        <w:t>how the grant serves diverse populations, especially populations experiencing</w:t>
      </w:r>
      <w:r w:rsidR="003F22B4" w:rsidRPr="00E26DCE">
        <w:rPr>
          <w:rStyle w:val="Hyperlink"/>
          <w:color w:val="auto"/>
          <w:sz w:val="24"/>
          <w:szCs w:val="24"/>
          <w:u w:val="none"/>
        </w:rPr>
        <w:t xml:space="preserve"> </w:t>
      </w:r>
      <w:r w:rsidRPr="00E26DCE">
        <w:rPr>
          <w:sz w:val="24"/>
          <w:szCs w:val="24"/>
        </w:rPr>
        <w:t xml:space="preserve">inequities and/or disparities. See </w:t>
      </w:r>
      <w:hyperlink r:id="rId15">
        <w:r w:rsidRPr="63C1E974">
          <w:rPr>
            <w:rStyle w:val="Hyperlink"/>
            <w:sz w:val="24"/>
            <w:szCs w:val="24"/>
          </w:rPr>
          <w:t>OGM Policy 08-02</w:t>
        </w:r>
      </w:hyperlink>
      <w:r w:rsidRPr="63C1E974">
        <w:rPr>
          <w:sz w:val="24"/>
          <w:szCs w:val="24"/>
        </w:rPr>
        <w:t>.</w:t>
      </w:r>
    </w:p>
    <w:p w14:paraId="002E1CD9" w14:textId="2C0361B2" w:rsidR="002059E5" w:rsidRDefault="002F5D59" w:rsidP="002F5D59">
      <w:pPr>
        <w:spacing w:before="100" w:beforeAutospacing="1" w:after="100" w:afterAutospacing="1" w:line="240" w:lineRule="auto"/>
        <w:jc w:val="both"/>
      </w:pPr>
      <w:r>
        <w:rPr>
          <w:rFonts w:eastAsiaTheme="majorEastAsia" w:cstheme="majorBidi"/>
          <w:b/>
          <w:i/>
          <w:iCs/>
          <w:noProof/>
          <w:color w:val="4F81BD" w:themeColor="accent1"/>
          <w:sz w:val="24"/>
          <w:szCs w:val="24"/>
        </w:rPr>
        <mc:AlternateContent>
          <mc:Choice Requires="wps">
            <w:drawing>
              <wp:anchor distT="0" distB="0" distL="114300" distR="114300" simplePos="0" relativeHeight="251658240" behindDoc="1" locked="0" layoutInCell="1" allowOverlap="1" wp14:anchorId="7351F520" wp14:editId="6E137034">
                <wp:simplePos x="0" y="0"/>
                <wp:positionH relativeFrom="margin">
                  <wp:posOffset>-50800</wp:posOffset>
                </wp:positionH>
                <wp:positionV relativeFrom="paragraph">
                  <wp:posOffset>188595</wp:posOffset>
                </wp:positionV>
                <wp:extent cx="6102350" cy="1382395"/>
                <wp:effectExtent l="0" t="0" r="12700"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2350" cy="13823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BD7DF" id="Rectangle 2" o:spid="_x0000_s1026" alt="&quot;&quot;" style="position:absolute;margin-left:-4pt;margin-top:14.85pt;width:480.5pt;height:1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tuZgIAAC0FAAAOAAAAZHJzL2Uyb0RvYy54bWysVE1v2zAMvQ/YfxB0Xx0nbdcGdYqgRYcB&#10;RVusHXpWZSkRJosapcTJfv0o2XGyLqdhF5k0yccPPerqetNYtlYYDLiKlycjzpSTUBu3qPj3l7tP&#10;F5yFKFwtLDhV8a0K/Hr28cNV66dqDEuwtUJGIC5MW1/xZYx+WhRBLlUjwgl45cioARsRScVFUaNo&#10;Cb2xxXg0Oi9awNojSBUC/b3tjHyW8bVWMj5qHVRktuJUW8wn5vMtncXsSkwXKPzSyL4M8Q9VNMI4&#10;SjpA3Yoo2ArNX1CNkQgBdDyR0BSgtZEq90DdlKN33TwvhVe5FxpO8MOYwv+DlQ/rZ/+ENIbWh2kg&#10;MXWx0dikL9XHNnlY22FYahOZpJ/n5Wg8OaOZSrKVk4vx5PIsjbPYh3sM8YuChiWh4ki3kYck1vch&#10;dq47l5TNunQGsKa+M9ZmJfFA3Vhka0E3GDdln+LAixKmyGLfQJbi1qoO9ZvSzNRU8jhnz9zaYwop&#10;lYvnPa515J3CNFUwBJbHAm3cFdP7pjCVOTcEjo4F/plxiMhZwcUhuDEO8BhA/WPI3Pnvuu96Tu2/&#10;Qb19QobQMT54eWfoEu5FiE8CieJ0cbS28ZEObaGtOPQSZ0vAX8f+J39iHlk5a2llKh5+rgQqzuxX&#10;R5y8LE9P045l5fTs85gUPLS8HVrcqrkButOSHggvs5j8o92JGqF5pe2ep6xkEk5S7orLiDvlJnar&#10;TO+DVPN5dqO98iLeu2cvE3iaaiLZy+ZVoO+ZGInED7BbLzF9R8jON0U6mK8iaJPZup9rP2/aycz3&#10;/v1IS3+oZ6/9Kzf7DQAA//8DAFBLAwQUAAYACAAAACEAyVjYnN8AAAAJAQAADwAAAGRycy9kb3du&#10;cmV2LnhtbEyPwU7DMBBE70j8g7VIXKrWaSg0SeNUCAlxRJRK9OjG2yRKvE5jpw1/z3KC486MZt/k&#10;28l24oKDbxwpWC4iEEilMw1VCvafr/MEhA+ajO4coYJv9LAtbm9ynRl3pQ+87EIluIR8phXUIfSZ&#10;lL6s0Wq/cD0Seyc3WB34HCppBn3lctvJOIqepNUN8Yda9/hSY9nuRqvggOe3Gab7sz9F8fj1PmuX&#10;IWmVur+bnjcgAk7hLwy/+IwOBTMd3UjGi07BPOEpQUGcrkGwnz4+sHBkYbVegSxy+X9B8QMAAP//&#10;AwBQSwECLQAUAAYACAAAACEAtoM4kv4AAADhAQAAEwAAAAAAAAAAAAAAAAAAAAAAW0NvbnRlbnRf&#10;VHlwZXNdLnhtbFBLAQItABQABgAIAAAAIQA4/SH/1gAAAJQBAAALAAAAAAAAAAAAAAAAAC8BAABf&#10;cmVscy8ucmVsc1BLAQItABQABgAIAAAAIQB331tuZgIAAC0FAAAOAAAAAAAAAAAAAAAAAC4CAABk&#10;cnMvZTJvRG9jLnhtbFBLAQItABQABgAIAAAAIQDJWNic3wAAAAkBAAAPAAAAAAAAAAAAAAAAAMAE&#10;AABkcnMvZG93bnJldi54bWxQSwUGAAAAAAQABADzAAAAzAUAAAAA&#10;" fillcolor="white [3201]" strokecolor="black [3213]" strokeweight="2pt">
                <w10:wrap anchorx="margin"/>
              </v:rect>
            </w:pict>
          </mc:Fallback>
        </mc:AlternateContent>
      </w:r>
    </w:p>
    <w:p w14:paraId="14E047F6" w14:textId="5B5D6527" w:rsidR="00391F8D" w:rsidRPr="00E26DCE" w:rsidRDefault="00391F8D" w:rsidP="002F5D59">
      <w:pPr>
        <w:pStyle w:val="Subtitle"/>
        <w:spacing w:before="100" w:beforeAutospacing="1" w:after="100" w:afterAutospacing="1" w:line="240" w:lineRule="auto"/>
        <w:jc w:val="center"/>
        <w:rPr>
          <w:rFonts w:eastAsiaTheme="majorEastAsia" w:cstheme="majorBidi"/>
          <w:color w:val="auto"/>
          <w:spacing w:val="0"/>
          <w:sz w:val="26"/>
          <w:szCs w:val="26"/>
        </w:rPr>
      </w:pPr>
      <w:bookmarkStart w:id="0" w:name="_Hlk159480191"/>
      <w:r w:rsidRPr="00E26DCE">
        <w:rPr>
          <w:rFonts w:eastAsiaTheme="majorEastAsia" w:cstheme="majorBidi"/>
          <w:b/>
          <w:color w:val="auto"/>
          <w:spacing w:val="0"/>
          <w:sz w:val="26"/>
          <w:szCs w:val="26"/>
        </w:rPr>
        <w:t>Americans with Disabilities Act (ADA) Statement:</w:t>
      </w:r>
    </w:p>
    <w:p w14:paraId="619EEE44" w14:textId="4D738DBC" w:rsidR="00203028" w:rsidRPr="004B5EAA" w:rsidRDefault="00391F8D" w:rsidP="002F5D59">
      <w:pPr>
        <w:spacing w:after="0" w:line="240" w:lineRule="auto"/>
        <w:jc w:val="both"/>
        <w:sectPr w:rsidR="00203028" w:rsidRPr="004B5EAA" w:rsidSect="00F62073">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097F35">
        <w:rPr>
          <w:rFonts w:eastAsiaTheme="majorEastAsia" w:cstheme="majorBidi"/>
          <w:sz w:val="24"/>
          <w:szCs w:val="24"/>
        </w:rPr>
        <w:t xml:space="preserve">This information is available in accessible formats for people with disabilities by calling </w:t>
      </w:r>
      <w:r w:rsidR="00EB1A8D" w:rsidRPr="006E48A9">
        <w:rPr>
          <w:sz w:val="24"/>
          <w:szCs w:val="24"/>
        </w:rPr>
        <w:t xml:space="preserve">651-431-4945 </w:t>
      </w:r>
      <w:r w:rsidRPr="00097F35">
        <w:rPr>
          <w:rFonts w:eastAsiaTheme="majorEastAsia" w:cstheme="majorBidi"/>
          <w:sz w:val="24"/>
          <w:szCs w:val="24"/>
        </w:rPr>
        <w:t xml:space="preserve">or by using your preferred relay service. For other information on disability rights and protections, contact Americans with Disabilities Act (ADA) </w:t>
      </w:r>
      <w:r w:rsidR="00EB1A8D">
        <w:rPr>
          <w:rFonts w:eastAsiaTheme="majorEastAsia" w:cstheme="majorBidi"/>
          <w:sz w:val="24"/>
          <w:szCs w:val="24"/>
        </w:rPr>
        <w:t xml:space="preserve">office at </w:t>
      </w:r>
      <w:r w:rsidR="00EB1A8D" w:rsidRPr="006E48A9">
        <w:rPr>
          <w:sz w:val="24"/>
          <w:szCs w:val="24"/>
        </w:rPr>
        <w:t>651-431-4945</w:t>
      </w:r>
      <w:r w:rsidRPr="000F46F2">
        <w:rPr>
          <w:rFonts w:asciiTheme="majorHAnsi" w:eastAsiaTheme="majorEastAsia" w:hAnsiTheme="majorHAnsi" w:cstheme="majorBidi"/>
          <w:spacing w:val="15"/>
          <w:sz w:val="24"/>
          <w:szCs w:val="24"/>
        </w:rPr>
        <w:t>.</w:t>
      </w:r>
      <w:bookmarkEnd w:id="0"/>
    </w:p>
    <w:p w14:paraId="0E01CBA1" w14:textId="77777777" w:rsidR="009E5C23" w:rsidRDefault="009E5C23" w:rsidP="002F5D59">
      <w:pPr>
        <w:spacing w:after="0" w:line="240" w:lineRule="auto"/>
        <w:rPr>
          <w:rFonts w:asciiTheme="majorHAnsi" w:eastAsiaTheme="majorEastAsia" w:hAnsiTheme="majorHAnsi" w:cstheme="majorBidi"/>
          <w:color w:val="4F81BD" w:themeColor="accent1"/>
          <w:spacing w:val="15"/>
          <w:sz w:val="24"/>
          <w:szCs w:val="24"/>
        </w:rPr>
      </w:pPr>
    </w:p>
    <w:p w14:paraId="4D76673E" w14:textId="27B8A229" w:rsidR="00366D14" w:rsidRDefault="004D4C87" w:rsidP="002F5D59">
      <w:pPr>
        <w:pStyle w:val="TOC1"/>
        <w:tabs>
          <w:tab w:val="left" w:pos="720"/>
          <w:tab w:val="right" w:leader="dot" w:pos="9350"/>
        </w:tabs>
        <w:spacing w:after="0" w:line="360" w:lineRule="auto"/>
        <w:rPr>
          <w:b w:val="0"/>
          <w:noProof/>
          <w:kern w:val="2"/>
          <w:szCs w:val="24"/>
          <w14:ligatures w14:val="standardContextual"/>
        </w:rPr>
      </w:pPr>
      <w:r>
        <w:fldChar w:fldCharType="begin"/>
      </w:r>
      <w:r>
        <w:instrText xml:space="preserve"> TOC \o "1-2" \h \z \u </w:instrText>
      </w:r>
      <w:r>
        <w:fldChar w:fldCharType="separate"/>
      </w:r>
      <w:hyperlink w:anchor="_Toc202775814" w:history="1">
        <w:r w:rsidR="00366D14" w:rsidRPr="008222F6">
          <w:rPr>
            <w:rStyle w:val="Hyperlink"/>
            <w:noProof/>
            <w14:scene3d>
              <w14:camera w14:prst="orthographicFront"/>
              <w14:lightRig w14:rig="threePt" w14:dir="t">
                <w14:rot w14:lat="0" w14:lon="0" w14:rev="0"/>
              </w14:lightRig>
            </w14:scene3d>
          </w:rPr>
          <w:t>1.</w:t>
        </w:r>
        <w:r w:rsidR="00366D14">
          <w:rPr>
            <w:b w:val="0"/>
            <w:noProof/>
            <w:kern w:val="2"/>
            <w:szCs w:val="24"/>
            <w14:ligatures w14:val="standardContextual"/>
          </w:rPr>
          <w:tab/>
        </w:r>
        <w:r w:rsidR="00366D14" w:rsidRPr="008222F6">
          <w:rPr>
            <w:rStyle w:val="Hyperlink"/>
            <w:noProof/>
          </w:rPr>
          <w:t>Introduction</w:t>
        </w:r>
        <w:r w:rsidR="00366D14">
          <w:rPr>
            <w:noProof/>
            <w:webHidden/>
          </w:rPr>
          <w:tab/>
        </w:r>
        <w:r w:rsidR="00366D14">
          <w:rPr>
            <w:noProof/>
            <w:webHidden/>
          </w:rPr>
          <w:fldChar w:fldCharType="begin"/>
        </w:r>
        <w:r w:rsidR="00366D14">
          <w:rPr>
            <w:noProof/>
            <w:webHidden/>
          </w:rPr>
          <w:instrText xml:space="preserve"> PAGEREF _Toc202775814 \h </w:instrText>
        </w:r>
        <w:r w:rsidR="00366D14">
          <w:rPr>
            <w:noProof/>
            <w:webHidden/>
          </w:rPr>
        </w:r>
        <w:r w:rsidR="00366D14">
          <w:rPr>
            <w:noProof/>
            <w:webHidden/>
          </w:rPr>
          <w:fldChar w:fldCharType="separate"/>
        </w:r>
        <w:r w:rsidR="00366D14">
          <w:rPr>
            <w:noProof/>
            <w:webHidden/>
          </w:rPr>
          <w:t>2</w:t>
        </w:r>
        <w:r w:rsidR="00366D14">
          <w:rPr>
            <w:noProof/>
            <w:webHidden/>
          </w:rPr>
          <w:fldChar w:fldCharType="end"/>
        </w:r>
      </w:hyperlink>
    </w:p>
    <w:p w14:paraId="5263A611" w14:textId="4086070E" w:rsidR="00366D14" w:rsidRDefault="00366D14" w:rsidP="002F5D59">
      <w:pPr>
        <w:pStyle w:val="TOC2"/>
        <w:spacing w:after="0" w:line="360" w:lineRule="auto"/>
        <w:ind w:left="0"/>
        <w:rPr>
          <w:noProof/>
          <w:kern w:val="2"/>
          <w:sz w:val="24"/>
          <w:szCs w:val="24"/>
          <w14:ligatures w14:val="standardContextual"/>
        </w:rPr>
      </w:pPr>
      <w:hyperlink w:anchor="_Toc202775815" w:history="1">
        <w:r w:rsidRPr="008222F6">
          <w:rPr>
            <w:rStyle w:val="Hyperlink"/>
            <w:noProof/>
          </w:rPr>
          <w:t>1.1 Objective of RFP</w:t>
        </w:r>
        <w:r>
          <w:rPr>
            <w:noProof/>
            <w:webHidden/>
          </w:rPr>
          <w:tab/>
        </w:r>
        <w:r>
          <w:rPr>
            <w:noProof/>
            <w:webHidden/>
          </w:rPr>
          <w:fldChar w:fldCharType="begin"/>
        </w:r>
        <w:r>
          <w:rPr>
            <w:noProof/>
            <w:webHidden/>
          </w:rPr>
          <w:instrText xml:space="preserve"> PAGEREF _Toc202775815 \h </w:instrText>
        </w:r>
        <w:r>
          <w:rPr>
            <w:noProof/>
            <w:webHidden/>
          </w:rPr>
        </w:r>
        <w:r>
          <w:rPr>
            <w:noProof/>
            <w:webHidden/>
          </w:rPr>
          <w:fldChar w:fldCharType="separate"/>
        </w:r>
        <w:r>
          <w:rPr>
            <w:noProof/>
            <w:webHidden/>
          </w:rPr>
          <w:t>2</w:t>
        </w:r>
        <w:r>
          <w:rPr>
            <w:noProof/>
            <w:webHidden/>
          </w:rPr>
          <w:fldChar w:fldCharType="end"/>
        </w:r>
      </w:hyperlink>
    </w:p>
    <w:p w14:paraId="53E6AD45" w14:textId="1B0EE3D6" w:rsidR="00366D14" w:rsidRDefault="00366D14" w:rsidP="002F5D59">
      <w:pPr>
        <w:pStyle w:val="TOC2"/>
        <w:spacing w:after="0" w:line="360" w:lineRule="auto"/>
        <w:ind w:left="0"/>
        <w:rPr>
          <w:noProof/>
          <w:kern w:val="2"/>
          <w:sz w:val="24"/>
          <w:szCs w:val="24"/>
          <w14:ligatures w14:val="standardContextual"/>
        </w:rPr>
      </w:pPr>
      <w:hyperlink w:anchor="_Toc202775816" w:history="1">
        <w:r w:rsidRPr="008222F6">
          <w:rPr>
            <w:rStyle w:val="Hyperlink"/>
            <w:noProof/>
          </w:rPr>
          <w:t>1.2 Proposal due date</w:t>
        </w:r>
        <w:r>
          <w:rPr>
            <w:noProof/>
            <w:webHidden/>
          </w:rPr>
          <w:tab/>
        </w:r>
        <w:r>
          <w:rPr>
            <w:noProof/>
            <w:webHidden/>
          </w:rPr>
          <w:fldChar w:fldCharType="begin"/>
        </w:r>
        <w:r>
          <w:rPr>
            <w:noProof/>
            <w:webHidden/>
          </w:rPr>
          <w:instrText xml:space="preserve"> PAGEREF _Toc202775816 \h </w:instrText>
        </w:r>
        <w:r>
          <w:rPr>
            <w:noProof/>
            <w:webHidden/>
          </w:rPr>
        </w:r>
        <w:r>
          <w:rPr>
            <w:noProof/>
            <w:webHidden/>
          </w:rPr>
          <w:fldChar w:fldCharType="separate"/>
        </w:r>
        <w:r>
          <w:rPr>
            <w:noProof/>
            <w:webHidden/>
          </w:rPr>
          <w:t>2</w:t>
        </w:r>
        <w:r>
          <w:rPr>
            <w:noProof/>
            <w:webHidden/>
          </w:rPr>
          <w:fldChar w:fldCharType="end"/>
        </w:r>
      </w:hyperlink>
    </w:p>
    <w:p w14:paraId="53921AC3" w14:textId="458EA381" w:rsidR="00366D14" w:rsidRDefault="00366D14" w:rsidP="002F5D59">
      <w:pPr>
        <w:pStyle w:val="TOC2"/>
        <w:spacing w:after="0" w:line="360" w:lineRule="auto"/>
        <w:ind w:left="0"/>
        <w:rPr>
          <w:noProof/>
          <w:kern w:val="2"/>
          <w:sz w:val="24"/>
          <w:szCs w:val="24"/>
          <w14:ligatures w14:val="standardContextual"/>
        </w:rPr>
      </w:pPr>
      <w:hyperlink w:anchor="_Toc202775817" w:history="1">
        <w:r w:rsidRPr="008222F6">
          <w:rPr>
            <w:rStyle w:val="Hyperlink"/>
            <w:noProof/>
          </w:rPr>
          <w:t>1.3 Background</w:t>
        </w:r>
        <w:r>
          <w:rPr>
            <w:noProof/>
            <w:webHidden/>
          </w:rPr>
          <w:tab/>
        </w:r>
        <w:r>
          <w:rPr>
            <w:noProof/>
            <w:webHidden/>
          </w:rPr>
          <w:fldChar w:fldCharType="begin"/>
        </w:r>
        <w:r>
          <w:rPr>
            <w:noProof/>
            <w:webHidden/>
          </w:rPr>
          <w:instrText xml:space="preserve"> PAGEREF _Toc202775817 \h </w:instrText>
        </w:r>
        <w:r>
          <w:rPr>
            <w:noProof/>
            <w:webHidden/>
          </w:rPr>
        </w:r>
        <w:r>
          <w:rPr>
            <w:noProof/>
            <w:webHidden/>
          </w:rPr>
          <w:fldChar w:fldCharType="separate"/>
        </w:r>
        <w:r>
          <w:rPr>
            <w:noProof/>
            <w:webHidden/>
          </w:rPr>
          <w:t>2</w:t>
        </w:r>
        <w:r>
          <w:rPr>
            <w:noProof/>
            <w:webHidden/>
          </w:rPr>
          <w:fldChar w:fldCharType="end"/>
        </w:r>
      </w:hyperlink>
    </w:p>
    <w:p w14:paraId="27199DDB" w14:textId="5753B76F" w:rsidR="00366D14" w:rsidRDefault="00366D14" w:rsidP="002F5D59">
      <w:pPr>
        <w:pStyle w:val="TOC2"/>
        <w:spacing w:after="0" w:line="360" w:lineRule="auto"/>
        <w:ind w:left="0"/>
        <w:rPr>
          <w:noProof/>
          <w:kern w:val="2"/>
          <w:sz w:val="24"/>
          <w:szCs w:val="24"/>
          <w14:ligatures w14:val="standardContextual"/>
        </w:rPr>
      </w:pPr>
      <w:hyperlink w:anchor="_Toc202775818" w:history="1">
        <w:r w:rsidRPr="008222F6">
          <w:rPr>
            <w:rStyle w:val="Hyperlink"/>
            <w:noProof/>
          </w:rPr>
          <w:t>1.4 Funding Availability</w:t>
        </w:r>
        <w:r>
          <w:rPr>
            <w:noProof/>
            <w:webHidden/>
          </w:rPr>
          <w:tab/>
        </w:r>
        <w:r>
          <w:rPr>
            <w:noProof/>
            <w:webHidden/>
          </w:rPr>
          <w:fldChar w:fldCharType="begin"/>
        </w:r>
        <w:r>
          <w:rPr>
            <w:noProof/>
            <w:webHidden/>
          </w:rPr>
          <w:instrText xml:space="preserve"> PAGEREF _Toc202775818 \h </w:instrText>
        </w:r>
        <w:r>
          <w:rPr>
            <w:noProof/>
            <w:webHidden/>
          </w:rPr>
        </w:r>
        <w:r>
          <w:rPr>
            <w:noProof/>
            <w:webHidden/>
          </w:rPr>
          <w:fldChar w:fldCharType="separate"/>
        </w:r>
        <w:r>
          <w:rPr>
            <w:noProof/>
            <w:webHidden/>
          </w:rPr>
          <w:t>3</w:t>
        </w:r>
        <w:r>
          <w:rPr>
            <w:noProof/>
            <w:webHidden/>
          </w:rPr>
          <w:fldChar w:fldCharType="end"/>
        </w:r>
      </w:hyperlink>
    </w:p>
    <w:p w14:paraId="1CC9AD6F" w14:textId="4E6466F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0" w:history="1">
        <w:r w:rsidRPr="008222F6">
          <w:rPr>
            <w:rStyle w:val="Hyperlink"/>
            <w:noProof/>
            <w14:scene3d>
              <w14:camera w14:prst="orthographicFront"/>
              <w14:lightRig w14:rig="threePt" w14:dir="t">
                <w14:rot w14:lat="0" w14:lon="0" w14:rev="0"/>
              </w14:lightRig>
            </w14:scene3d>
          </w:rPr>
          <w:t>2.</w:t>
        </w:r>
        <w:r>
          <w:rPr>
            <w:b w:val="0"/>
            <w:noProof/>
            <w:kern w:val="2"/>
            <w:szCs w:val="24"/>
            <w14:ligatures w14:val="standardContextual"/>
          </w:rPr>
          <w:tab/>
        </w:r>
        <w:r w:rsidRPr="008222F6">
          <w:rPr>
            <w:rStyle w:val="Hyperlink"/>
            <w:noProof/>
          </w:rPr>
          <w:t>Scope of Work</w:t>
        </w:r>
        <w:r>
          <w:rPr>
            <w:noProof/>
            <w:webHidden/>
          </w:rPr>
          <w:tab/>
        </w:r>
        <w:r>
          <w:rPr>
            <w:noProof/>
            <w:webHidden/>
          </w:rPr>
          <w:fldChar w:fldCharType="begin"/>
        </w:r>
        <w:r>
          <w:rPr>
            <w:noProof/>
            <w:webHidden/>
          </w:rPr>
          <w:instrText xml:space="preserve"> PAGEREF _Toc202775820 \h </w:instrText>
        </w:r>
        <w:r>
          <w:rPr>
            <w:noProof/>
            <w:webHidden/>
          </w:rPr>
        </w:r>
        <w:r>
          <w:rPr>
            <w:noProof/>
            <w:webHidden/>
          </w:rPr>
          <w:fldChar w:fldCharType="separate"/>
        </w:r>
        <w:r>
          <w:rPr>
            <w:noProof/>
            <w:webHidden/>
          </w:rPr>
          <w:t>4</w:t>
        </w:r>
        <w:r>
          <w:rPr>
            <w:noProof/>
            <w:webHidden/>
          </w:rPr>
          <w:fldChar w:fldCharType="end"/>
        </w:r>
      </w:hyperlink>
    </w:p>
    <w:p w14:paraId="000F2AC2" w14:textId="2902703A" w:rsidR="00366D14" w:rsidRDefault="00366D14" w:rsidP="002F5D59">
      <w:pPr>
        <w:pStyle w:val="TOC2"/>
        <w:spacing w:after="0" w:line="360" w:lineRule="auto"/>
        <w:ind w:left="0"/>
        <w:rPr>
          <w:noProof/>
          <w:kern w:val="2"/>
          <w:sz w:val="24"/>
          <w:szCs w:val="24"/>
          <w14:ligatures w14:val="standardContextual"/>
        </w:rPr>
      </w:pPr>
      <w:hyperlink w:anchor="_Toc202775821" w:history="1">
        <w:r w:rsidRPr="008222F6">
          <w:rPr>
            <w:rStyle w:val="Hyperlink"/>
            <w:noProof/>
          </w:rPr>
          <w:t>2.1 Overview</w:t>
        </w:r>
        <w:r>
          <w:rPr>
            <w:noProof/>
            <w:webHidden/>
          </w:rPr>
          <w:tab/>
        </w:r>
        <w:r>
          <w:rPr>
            <w:noProof/>
            <w:webHidden/>
          </w:rPr>
          <w:fldChar w:fldCharType="begin"/>
        </w:r>
        <w:r>
          <w:rPr>
            <w:noProof/>
            <w:webHidden/>
          </w:rPr>
          <w:instrText xml:space="preserve"> PAGEREF _Toc202775821 \h </w:instrText>
        </w:r>
        <w:r>
          <w:rPr>
            <w:noProof/>
            <w:webHidden/>
          </w:rPr>
        </w:r>
        <w:r>
          <w:rPr>
            <w:noProof/>
            <w:webHidden/>
          </w:rPr>
          <w:fldChar w:fldCharType="separate"/>
        </w:r>
        <w:r>
          <w:rPr>
            <w:noProof/>
            <w:webHidden/>
          </w:rPr>
          <w:t>4</w:t>
        </w:r>
        <w:r>
          <w:rPr>
            <w:noProof/>
            <w:webHidden/>
          </w:rPr>
          <w:fldChar w:fldCharType="end"/>
        </w:r>
      </w:hyperlink>
    </w:p>
    <w:p w14:paraId="60E80720" w14:textId="6FE8977B" w:rsidR="00366D14" w:rsidRDefault="00366D14" w:rsidP="002F5D59">
      <w:pPr>
        <w:pStyle w:val="TOC2"/>
        <w:spacing w:after="0" w:line="360" w:lineRule="auto"/>
        <w:ind w:left="0"/>
        <w:rPr>
          <w:noProof/>
          <w:kern w:val="2"/>
          <w:sz w:val="24"/>
          <w:szCs w:val="24"/>
          <w14:ligatures w14:val="standardContextual"/>
        </w:rPr>
      </w:pPr>
      <w:hyperlink w:anchor="_Toc202775822" w:history="1">
        <w:r w:rsidRPr="008222F6">
          <w:rPr>
            <w:rStyle w:val="Hyperlink"/>
            <w:noProof/>
          </w:rPr>
          <w:t>2.3 Collaboration</w:t>
        </w:r>
        <w:r>
          <w:rPr>
            <w:noProof/>
            <w:webHidden/>
          </w:rPr>
          <w:tab/>
        </w:r>
        <w:r>
          <w:rPr>
            <w:noProof/>
            <w:webHidden/>
          </w:rPr>
          <w:fldChar w:fldCharType="begin"/>
        </w:r>
        <w:r>
          <w:rPr>
            <w:noProof/>
            <w:webHidden/>
          </w:rPr>
          <w:instrText xml:space="preserve"> PAGEREF _Toc202775822 \h </w:instrText>
        </w:r>
        <w:r>
          <w:rPr>
            <w:noProof/>
            <w:webHidden/>
          </w:rPr>
        </w:r>
        <w:r>
          <w:rPr>
            <w:noProof/>
            <w:webHidden/>
          </w:rPr>
          <w:fldChar w:fldCharType="separate"/>
        </w:r>
        <w:r>
          <w:rPr>
            <w:noProof/>
            <w:webHidden/>
          </w:rPr>
          <w:t>7</w:t>
        </w:r>
        <w:r>
          <w:rPr>
            <w:noProof/>
            <w:webHidden/>
          </w:rPr>
          <w:fldChar w:fldCharType="end"/>
        </w:r>
      </w:hyperlink>
    </w:p>
    <w:p w14:paraId="40664EBD" w14:textId="4190894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3" w:history="1">
        <w:r w:rsidRPr="008222F6">
          <w:rPr>
            <w:rStyle w:val="Hyperlink"/>
            <w:noProof/>
            <w14:scene3d>
              <w14:camera w14:prst="orthographicFront"/>
              <w14:lightRig w14:rig="threePt" w14:dir="t">
                <w14:rot w14:lat="0" w14:lon="0" w14:rev="0"/>
              </w14:lightRig>
            </w14:scene3d>
          </w:rPr>
          <w:t>3.</w:t>
        </w:r>
        <w:r>
          <w:rPr>
            <w:b w:val="0"/>
            <w:noProof/>
            <w:kern w:val="2"/>
            <w:szCs w:val="24"/>
            <w14:ligatures w14:val="standardContextual"/>
          </w:rPr>
          <w:tab/>
        </w:r>
        <w:r w:rsidRPr="008222F6">
          <w:rPr>
            <w:rStyle w:val="Hyperlink"/>
            <w:noProof/>
          </w:rPr>
          <w:t>Proposal Requirements</w:t>
        </w:r>
        <w:r>
          <w:rPr>
            <w:noProof/>
            <w:webHidden/>
          </w:rPr>
          <w:tab/>
        </w:r>
        <w:r>
          <w:rPr>
            <w:noProof/>
            <w:webHidden/>
          </w:rPr>
          <w:fldChar w:fldCharType="begin"/>
        </w:r>
        <w:r>
          <w:rPr>
            <w:noProof/>
            <w:webHidden/>
          </w:rPr>
          <w:instrText xml:space="preserve"> PAGEREF _Toc202775823 \h </w:instrText>
        </w:r>
        <w:r>
          <w:rPr>
            <w:noProof/>
            <w:webHidden/>
          </w:rPr>
        </w:r>
        <w:r>
          <w:rPr>
            <w:noProof/>
            <w:webHidden/>
          </w:rPr>
          <w:fldChar w:fldCharType="separate"/>
        </w:r>
        <w:r>
          <w:rPr>
            <w:noProof/>
            <w:webHidden/>
          </w:rPr>
          <w:t>7</w:t>
        </w:r>
        <w:r>
          <w:rPr>
            <w:noProof/>
            <w:webHidden/>
          </w:rPr>
          <w:fldChar w:fldCharType="end"/>
        </w:r>
      </w:hyperlink>
    </w:p>
    <w:p w14:paraId="2FE7704B" w14:textId="26FB7EAA" w:rsidR="00366D14" w:rsidRDefault="00366D14" w:rsidP="002F5D59">
      <w:pPr>
        <w:pStyle w:val="TOC2"/>
        <w:spacing w:after="0" w:line="360" w:lineRule="auto"/>
        <w:ind w:left="0"/>
        <w:rPr>
          <w:noProof/>
          <w:kern w:val="2"/>
          <w:sz w:val="24"/>
          <w:szCs w:val="24"/>
          <w14:ligatures w14:val="standardContextual"/>
        </w:rPr>
      </w:pPr>
      <w:hyperlink w:anchor="_Toc202775824" w:history="1">
        <w:r w:rsidRPr="008222F6">
          <w:rPr>
            <w:rStyle w:val="Hyperlink"/>
            <w:noProof/>
          </w:rPr>
          <w:t>3.1 Proposal Contents</w:t>
        </w:r>
        <w:r>
          <w:rPr>
            <w:noProof/>
            <w:webHidden/>
          </w:rPr>
          <w:tab/>
        </w:r>
        <w:r>
          <w:rPr>
            <w:noProof/>
            <w:webHidden/>
          </w:rPr>
          <w:fldChar w:fldCharType="begin"/>
        </w:r>
        <w:r>
          <w:rPr>
            <w:noProof/>
            <w:webHidden/>
          </w:rPr>
          <w:instrText xml:space="preserve"> PAGEREF _Toc202775824 \h </w:instrText>
        </w:r>
        <w:r>
          <w:rPr>
            <w:noProof/>
            <w:webHidden/>
          </w:rPr>
        </w:r>
        <w:r>
          <w:rPr>
            <w:noProof/>
            <w:webHidden/>
          </w:rPr>
          <w:fldChar w:fldCharType="separate"/>
        </w:r>
        <w:r>
          <w:rPr>
            <w:noProof/>
            <w:webHidden/>
          </w:rPr>
          <w:t>8</w:t>
        </w:r>
        <w:r>
          <w:rPr>
            <w:noProof/>
            <w:webHidden/>
          </w:rPr>
          <w:fldChar w:fldCharType="end"/>
        </w:r>
      </w:hyperlink>
    </w:p>
    <w:p w14:paraId="5CCBB999" w14:textId="45721E99" w:rsidR="00366D14" w:rsidRDefault="00366D14" w:rsidP="002F5D59">
      <w:pPr>
        <w:pStyle w:val="TOC2"/>
        <w:spacing w:after="0" w:line="360" w:lineRule="auto"/>
        <w:ind w:left="0"/>
        <w:rPr>
          <w:noProof/>
          <w:kern w:val="2"/>
          <w:sz w:val="24"/>
          <w:szCs w:val="24"/>
          <w14:ligatures w14:val="standardContextual"/>
        </w:rPr>
      </w:pPr>
      <w:hyperlink w:anchor="_Toc202775825" w:history="1">
        <w:r w:rsidRPr="008222F6">
          <w:rPr>
            <w:rStyle w:val="Hyperlink"/>
            <w:noProof/>
          </w:rPr>
          <w:t>3.2 Detail of Proposal Components</w:t>
        </w:r>
        <w:r>
          <w:rPr>
            <w:noProof/>
            <w:webHidden/>
          </w:rPr>
          <w:tab/>
        </w:r>
        <w:r>
          <w:rPr>
            <w:noProof/>
            <w:webHidden/>
          </w:rPr>
          <w:fldChar w:fldCharType="begin"/>
        </w:r>
        <w:r>
          <w:rPr>
            <w:noProof/>
            <w:webHidden/>
          </w:rPr>
          <w:instrText xml:space="preserve"> PAGEREF _Toc202775825 \h </w:instrText>
        </w:r>
        <w:r>
          <w:rPr>
            <w:noProof/>
            <w:webHidden/>
          </w:rPr>
        </w:r>
        <w:r>
          <w:rPr>
            <w:noProof/>
            <w:webHidden/>
          </w:rPr>
          <w:fldChar w:fldCharType="separate"/>
        </w:r>
        <w:r>
          <w:rPr>
            <w:noProof/>
            <w:webHidden/>
          </w:rPr>
          <w:t>8</w:t>
        </w:r>
        <w:r>
          <w:rPr>
            <w:noProof/>
            <w:webHidden/>
          </w:rPr>
          <w:fldChar w:fldCharType="end"/>
        </w:r>
      </w:hyperlink>
    </w:p>
    <w:p w14:paraId="0E9BFFF2" w14:textId="7C9607A9" w:rsidR="00366D14" w:rsidRDefault="00366D14" w:rsidP="002F5D59">
      <w:pPr>
        <w:pStyle w:val="TOC2"/>
        <w:spacing w:after="0" w:line="360" w:lineRule="auto"/>
        <w:ind w:left="0"/>
        <w:rPr>
          <w:noProof/>
          <w:kern w:val="2"/>
          <w:sz w:val="24"/>
          <w:szCs w:val="24"/>
          <w14:ligatures w14:val="standardContextual"/>
        </w:rPr>
      </w:pPr>
      <w:hyperlink w:anchor="_Toc202775826" w:history="1">
        <w:r w:rsidRPr="008222F6">
          <w:rPr>
            <w:rStyle w:val="Hyperlink"/>
            <w:noProof/>
          </w:rPr>
          <w:t>3.3 Required Statements and Forms</w:t>
        </w:r>
        <w:r>
          <w:rPr>
            <w:noProof/>
            <w:webHidden/>
          </w:rPr>
          <w:tab/>
        </w:r>
        <w:r>
          <w:rPr>
            <w:noProof/>
            <w:webHidden/>
          </w:rPr>
          <w:fldChar w:fldCharType="begin"/>
        </w:r>
        <w:r>
          <w:rPr>
            <w:noProof/>
            <w:webHidden/>
          </w:rPr>
          <w:instrText xml:space="preserve"> PAGEREF _Toc202775826 \h </w:instrText>
        </w:r>
        <w:r>
          <w:rPr>
            <w:noProof/>
            <w:webHidden/>
          </w:rPr>
        </w:r>
        <w:r>
          <w:rPr>
            <w:noProof/>
            <w:webHidden/>
          </w:rPr>
          <w:fldChar w:fldCharType="separate"/>
        </w:r>
        <w:r>
          <w:rPr>
            <w:noProof/>
            <w:webHidden/>
          </w:rPr>
          <w:t>11</w:t>
        </w:r>
        <w:r>
          <w:rPr>
            <w:noProof/>
            <w:webHidden/>
          </w:rPr>
          <w:fldChar w:fldCharType="end"/>
        </w:r>
      </w:hyperlink>
    </w:p>
    <w:p w14:paraId="11B6A6D5" w14:textId="7372EDB6"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7" w:history="1">
        <w:r w:rsidRPr="008222F6">
          <w:rPr>
            <w:rStyle w:val="Hyperlink"/>
            <w:noProof/>
            <w14:scene3d>
              <w14:camera w14:prst="orthographicFront"/>
              <w14:lightRig w14:rig="threePt" w14:dir="t">
                <w14:rot w14:lat="0" w14:lon="0" w14:rev="0"/>
              </w14:lightRig>
            </w14:scene3d>
          </w:rPr>
          <w:t>4.</w:t>
        </w:r>
        <w:r>
          <w:rPr>
            <w:b w:val="0"/>
            <w:noProof/>
            <w:kern w:val="2"/>
            <w:szCs w:val="24"/>
            <w14:ligatures w14:val="standardContextual"/>
          </w:rPr>
          <w:tab/>
        </w:r>
        <w:r w:rsidRPr="008222F6">
          <w:rPr>
            <w:rStyle w:val="Hyperlink"/>
            <w:noProof/>
          </w:rPr>
          <w:t>RFP Process</w:t>
        </w:r>
        <w:r>
          <w:rPr>
            <w:noProof/>
            <w:webHidden/>
          </w:rPr>
          <w:tab/>
        </w:r>
        <w:r>
          <w:rPr>
            <w:noProof/>
            <w:webHidden/>
          </w:rPr>
          <w:fldChar w:fldCharType="begin"/>
        </w:r>
        <w:r>
          <w:rPr>
            <w:noProof/>
            <w:webHidden/>
          </w:rPr>
          <w:instrText xml:space="preserve"> PAGEREF _Toc202775827 \h </w:instrText>
        </w:r>
        <w:r>
          <w:rPr>
            <w:noProof/>
            <w:webHidden/>
          </w:rPr>
        </w:r>
        <w:r>
          <w:rPr>
            <w:noProof/>
            <w:webHidden/>
          </w:rPr>
          <w:fldChar w:fldCharType="separate"/>
        </w:r>
        <w:r>
          <w:rPr>
            <w:noProof/>
            <w:webHidden/>
          </w:rPr>
          <w:t>12</w:t>
        </w:r>
        <w:r>
          <w:rPr>
            <w:noProof/>
            <w:webHidden/>
          </w:rPr>
          <w:fldChar w:fldCharType="end"/>
        </w:r>
      </w:hyperlink>
    </w:p>
    <w:p w14:paraId="272AEA89" w14:textId="16409650" w:rsidR="00366D14" w:rsidRDefault="00366D14" w:rsidP="002F5D59">
      <w:pPr>
        <w:pStyle w:val="TOC2"/>
        <w:spacing w:after="0" w:line="360" w:lineRule="auto"/>
        <w:ind w:left="0"/>
        <w:rPr>
          <w:noProof/>
          <w:kern w:val="2"/>
          <w:sz w:val="24"/>
          <w:szCs w:val="24"/>
          <w14:ligatures w14:val="standardContextual"/>
        </w:rPr>
      </w:pPr>
      <w:hyperlink w:anchor="_Toc202775828" w:history="1">
        <w:r w:rsidRPr="008222F6">
          <w:rPr>
            <w:rStyle w:val="Hyperlink"/>
            <w:noProof/>
          </w:rPr>
          <w:t>4.1 Responders’ Conference</w:t>
        </w:r>
        <w:r>
          <w:rPr>
            <w:noProof/>
            <w:webHidden/>
          </w:rPr>
          <w:tab/>
        </w:r>
        <w:r>
          <w:rPr>
            <w:noProof/>
            <w:webHidden/>
          </w:rPr>
          <w:fldChar w:fldCharType="begin"/>
        </w:r>
        <w:r>
          <w:rPr>
            <w:noProof/>
            <w:webHidden/>
          </w:rPr>
          <w:instrText xml:space="preserve"> PAGEREF _Toc202775828 \h </w:instrText>
        </w:r>
        <w:r>
          <w:rPr>
            <w:noProof/>
            <w:webHidden/>
          </w:rPr>
        </w:r>
        <w:r>
          <w:rPr>
            <w:noProof/>
            <w:webHidden/>
          </w:rPr>
          <w:fldChar w:fldCharType="separate"/>
        </w:r>
        <w:r>
          <w:rPr>
            <w:noProof/>
            <w:webHidden/>
          </w:rPr>
          <w:t>12</w:t>
        </w:r>
        <w:r>
          <w:rPr>
            <w:noProof/>
            <w:webHidden/>
          </w:rPr>
          <w:fldChar w:fldCharType="end"/>
        </w:r>
      </w:hyperlink>
    </w:p>
    <w:p w14:paraId="3474433E" w14:textId="26509523" w:rsidR="00366D14" w:rsidRDefault="00366D14" w:rsidP="002F5D59">
      <w:pPr>
        <w:pStyle w:val="TOC2"/>
        <w:spacing w:after="0" w:line="360" w:lineRule="auto"/>
        <w:ind w:left="0"/>
        <w:rPr>
          <w:noProof/>
          <w:kern w:val="2"/>
          <w:sz w:val="24"/>
          <w:szCs w:val="24"/>
          <w14:ligatures w14:val="standardContextual"/>
        </w:rPr>
      </w:pPr>
      <w:hyperlink w:anchor="_Toc202775829" w:history="1">
        <w:r w:rsidRPr="008222F6">
          <w:rPr>
            <w:rStyle w:val="Hyperlink"/>
            <w:noProof/>
          </w:rPr>
          <w:t>4.2 Responders’ Questions</w:t>
        </w:r>
        <w:r>
          <w:rPr>
            <w:noProof/>
            <w:webHidden/>
          </w:rPr>
          <w:tab/>
        </w:r>
        <w:r>
          <w:rPr>
            <w:noProof/>
            <w:webHidden/>
          </w:rPr>
          <w:fldChar w:fldCharType="begin"/>
        </w:r>
        <w:r>
          <w:rPr>
            <w:noProof/>
            <w:webHidden/>
          </w:rPr>
          <w:instrText xml:space="preserve"> PAGEREF _Toc202775829 \h </w:instrText>
        </w:r>
        <w:r>
          <w:rPr>
            <w:noProof/>
            <w:webHidden/>
          </w:rPr>
        </w:r>
        <w:r>
          <w:rPr>
            <w:noProof/>
            <w:webHidden/>
          </w:rPr>
          <w:fldChar w:fldCharType="separate"/>
        </w:r>
        <w:r>
          <w:rPr>
            <w:noProof/>
            <w:webHidden/>
          </w:rPr>
          <w:t>13</w:t>
        </w:r>
        <w:r>
          <w:rPr>
            <w:noProof/>
            <w:webHidden/>
          </w:rPr>
          <w:fldChar w:fldCharType="end"/>
        </w:r>
      </w:hyperlink>
    </w:p>
    <w:p w14:paraId="6B446136" w14:textId="1E66B9EB" w:rsidR="00366D14" w:rsidRDefault="00366D14" w:rsidP="002F5D59">
      <w:pPr>
        <w:pStyle w:val="TOC2"/>
        <w:spacing w:after="0" w:line="360" w:lineRule="auto"/>
        <w:ind w:left="0"/>
        <w:rPr>
          <w:noProof/>
          <w:kern w:val="2"/>
          <w:sz w:val="24"/>
          <w:szCs w:val="24"/>
          <w14:ligatures w14:val="standardContextual"/>
        </w:rPr>
      </w:pPr>
      <w:hyperlink w:anchor="_Toc202775830" w:history="1">
        <w:r w:rsidRPr="008222F6">
          <w:rPr>
            <w:rStyle w:val="Hyperlink"/>
            <w:noProof/>
          </w:rPr>
          <w:t>4.3 Proposal Submission</w:t>
        </w:r>
        <w:r>
          <w:rPr>
            <w:noProof/>
            <w:webHidden/>
          </w:rPr>
          <w:tab/>
        </w:r>
        <w:r>
          <w:rPr>
            <w:noProof/>
            <w:webHidden/>
          </w:rPr>
          <w:fldChar w:fldCharType="begin"/>
        </w:r>
        <w:r>
          <w:rPr>
            <w:noProof/>
            <w:webHidden/>
          </w:rPr>
          <w:instrText xml:space="preserve"> PAGEREF _Toc202775830 \h </w:instrText>
        </w:r>
        <w:r>
          <w:rPr>
            <w:noProof/>
            <w:webHidden/>
          </w:rPr>
        </w:r>
        <w:r>
          <w:rPr>
            <w:noProof/>
            <w:webHidden/>
          </w:rPr>
          <w:fldChar w:fldCharType="separate"/>
        </w:r>
        <w:r>
          <w:rPr>
            <w:noProof/>
            <w:webHidden/>
          </w:rPr>
          <w:t>13</w:t>
        </w:r>
        <w:r>
          <w:rPr>
            <w:noProof/>
            <w:webHidden/>
          </w:rPr>
          <w:fldChar w:fldCharType="end"/>
        </w:r>
      </w:hyperlink>
    </w:p>
    <w:p w14:paraId="39523D98" w14:textId="1A403675"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1" w:history="1">
        <w:r w:rsidRPr="008222F6">
          <w:rPr>
            <w:rStyle w:val="Hyperlink"/>
            <w:noProof/>
            <w14:scene3d>
              <w14:camera w14:prst="orthographicFront"/>
              <w14:lightRig w14:rig="threePt" w14:dir="t">
                <w14:rot w14:lat="0" w14:lon="0" w14:rev="0"/>
              </w14:lightRig>
            </w14:scene3d>
          </w:rPr>
          <w:t>5.</w:t>
        </w:r>
        <w:r>
          <w:rPr>
            <w:b w:val="0"/>
            <w:noProof/>
            <w:kern w:val="2"/>
            <w:szCs w:val="24"/>
            <w14:ligatures w14:val="standardContextual"/>
          </w:rPr>
          <w:tab/>
        </w:r>
        <w:r w:rsidRPr="008222F6">
          <w:rPr>
            <w:rStyle w:val="Hyperlink"/>
            <w:noProof/>
          </w:rPr>
          <w:t>Proposal Evaluation and Selection</w:t>
        </w:r>
        <w:r>
          <w:rPr>
            <w:noProof/>
            <w:webHidden/>
          </w:rPr>
          <w:tab/>
        </w:r>
        <w:r>
          <w:rPr>
            <w:noProof/>
            <w:webHidden/>
          </w:rPr>
          <w:fldChar w:fldCharType="begin"/>
        </w:r>
        <w:r>
          <w:rPr>
            <w:noProof/>
            <w:webHidden/>
          </w:rPr>
          <w:instrText xml:space="preserve"> PAGEREF _Toc202775831 \h </w:instrText>
        </w:r>
        <w:r>
          <w:rPr>
            <w:noProof/>
            <w:webHidden/>
          </w:rPr>
        </w:r>
        <w:r>
          <w:rPr>
            <w:noProof/>
            <w:webHidden/>
          </w:rPr>
          <w:fldChar w:fldCharType="separate"/>
        </w:r>
        <w:r>
          <w:rPr>
            <w:noProof/>
            <w:webHidden/>
          </w:rPr>
          <w:t>13</w:t>
        </w:r>
        <w:r>
          <w:rPr>
            <w:noProof/>
            <w:webHidden/>
          </w:rPr>
          <w:fldChar w:fldCharType="end"/>
        </w:r>
      </w:hyperlink>
    </w:p>
    <w:p w14:paraId="2311B621" w14:textId="60A0ECED" w:rsidR="00366D14" w:rsidRDefault="00366D14" w:rsidP="002F5D59">
      <w:pPr>
        <w:pStyle w:val="TOC2"/>
        <w:spacing w:after="0" w:line="360" w:lineRule="auto"/>
        <w:ind w:left="0"/>
        <w:rPr>
          <w:noProof/>
          <w:kern w:val="2"/>
          <w:sz w:val="24"/>
          <w:szCs w:val="24"/>
          <w14:ligatures w14:val="standardContextual"/>
        </w:rPr>
      </w:pPr>
      <w:hyperlink w:anchor="_Toc202775832" w:history="1">
        <w:r w:rsidRPr="008222F6">
          <w:rPr>
            <w:rStyle w:val="Hyperlink"/>
            <w:noProof/>
          </w:rPr>
          <w:t>5.1 Overview of Evaluation Methodology</w:t>
        </w:r>
        <w:r>
          <w:rPr>
            <w:noProof/>
            <w:webHidden/>
          </w:rPr>
          <w:tab/>
        </w:r>
        <w:r>
          <w:rPr>
            <w:noProof/>
            <w:webHidden/>
          </w:rPr>
          <w:fldChar w:fldCharType="begin"/>
        </w:r>
        <w:r>
          <w:rPr>
            <w:noProof/>
            <w:webHidden/>
          </w:rPr>
          <w:instrText xml:space="preserve"> PAGEREF _Toc202775832 \h </w:instrText>
        </w:r>
        <w:r>
          <w:rPr>
            <w:noProof/>
            <w:webHidden/>
          </w:rPr>
        </w:r>
        <w:r>
          <w:rPr>
            <w:noProof/>
            <w:webHidden/>
          </w:rPr>
          <w:fldChar w:fldCharType="separate"/>
        </w:r>
        <w:r>
          <w:rPr>
            <w:noProof/>
            <w:webHidden/>
          </w:rPr>
          <w:t>13</w:t>
        </w:r>
        <w:r>
          <w:rPr>
            <w:noProof/>
            <w:webHidden/>
          </w:rPr>
          <w:fldChar w:fldCharType="end"/>
        </w:r>
      </w:hyperlink>
    </w:p>
    <w:p w14:paraId="7984D585" w14:textId="5EC8041F" w:rsidR="00366D14" w:rsidRDefault="00366D14" w:rsidP="002F5D59">
      <w:pPr>
        <w:pStyle w:val="TOC2"/>
        <w:spacing w:after="0" w:line="360" w:lineRule="auto"/>
        <w:ind w:left="0"/>
        <w:rPr>
          <w:noProof/>
          <w:kern w:val="2"/>
          <w:sz w:val="24"/>
          <w:szCs w:val="24"/>
          <w14:ligatures w14:val="standardContextual"/>
        </w:rPr>
      </w:pPr>
      <w:hyperlink w:anchor="_Toc202775833" w:history="1">
        <w:r w:rsidRPr="008222F6">
          <w:rPr>
            <w:rStyle w:val="Hyperlink"/>
            <w:noProof/>
          </w:rPr>
          <w:t>5.2 Evaluation Team</w:t>
        </w:r>
        <w:r>
          <w:rPr>
            <w:noProof/>
            <w:webHidden/>
          </w:rPr>
          <w:tab/>
        </w:r>
        <w:r>
          <w:rPr>
            <w:noProof/>
            <w:webHidden/>
          </w:rPr>
          <w:fldChar w:fldCharType="begin"/>
        </w:r>
        <w:r>
          <w:rPr>
            <w:noProof/>
            <w:webHidden/>
          </w:rPr>
          <w:instrText xml:space="preserve"> PAGEREF _Toc202775833 \h </w:instrText>
        </w:r>
        <w:r>
          <w:rPr>
            <w:noProof/>
            <w:webHidden/>
          </w:rPr>
        </w:r>
        <w:r>
          <w:rPr>
            <w:noProof/>
            <w:webHidden/>
          </w:rPr>
          <w:fldChar w:fldCharType="separate"/>
        </w:r>
        <w:r>
          <w:rPr>
            <w:noProof/>
            <w:webHidden/>
          </w:rPr>
          <w:t>14</w:t>
        </w:r>
        <w:r>
          <w:rPr>
            <w:noProof/>
            <w:webHidden/>
          </w:rPr>
          <w:fldChar w:fldCharType="end"/>
        </w:r>
      </w:hyperlink>
    </w:p>
    <w:p w14:paraId="78003EBB" w14:textId="3EEEBA39" w:rsidR="00366D14" w:rsidRDefault="00366D14" w:rsidP="002F5D59">
      <w:pPr>
        <w:pStyle w:val="TOC2"/>
        <w:spacing w:after="0" w:line="360" w:lineRule="auto"/>
        <w:ind w:left="0"/>
        <w:rPr>
          <w:noProof/>
          <w:kern w:val="2"/>
          <w:sz w:val="24"/>
          <w:szCs w:val="24"/>
          <w14:ligatures w14:val="standardContextual"/>
        </w:rPr>
      </w:pPr>
      <w:hyperlink w:anchor="_Toc202775834" w:history="1">
        <w:r w:rsidRPr="008222F6">
          <w:rPr>
            <w:rStyle w:val="Hyperlink"/>
            <w:noProof/>
          </w:rPr>
          <w:t>5.3 Evaluation Phases</w:t>
        </w:r>
        <w:r>
          <w:rPr>
            <w:noProof/>
            <w:webHidden/>
          </w:rPr>
          <w:tab/>
        </w:r>
        <w:r>
          <w:rPr>
            <w:noProof/>
            <w:webHidden/>
          </w:rPr>
          <w:fldChar w:fldCharType="begin"/>
        </w:r>
        <w:r>
          <w:rPr>
            <w:noProof/>
            <w:webHidden/>
          </w:rPr>
          <w:instrText xml:space="preserve"> PAGEREF _Toc202775834 \h </w:instrText>
        </w:r>
        <w:r>
          <w:rPr>
            <w:noProof/>
            <w:webHidden/>
          </w:rPr>
        </w:r>
        <w:r>
          <w:rPr>
            <w:noProof/>
            <w:webHidden/>
          </w:rPr>
          <w:fldChar w:fldCharType="separate"/>
        </w:r>
        <w:r>
          <w:rPr>
            <w:noProof/>
            <w:webHidden/>
          </w:rPr>
          <w:t>14</w:t>
        </w:r>
        <w:r>
          <w:rPr>
            <w:noProof/>
            <w:webHidden/>
          </w:rPr>
          <w:fldChar w:fldCharType="end"/>
        </w:r>
      </w:hyperlink>
    </w:p>
    <w:p w14:paraId="3C739008" w14:textId="6DF8B371" w:rsidR="00366D14" w:rsidRDefault="00366D14" w:rsidP="002F5D59">
      <w:pPr>
        <w:pStyle w:val="TOC2"/>
        <w:spacing w:after="0" w:line="360" w:lineRule="auto"/>
        <w:ind w:left="0"/>
        <w:rPr>
          <w:noProof/>
          <w:kern w:val="2"/>
          <w:sz w:val="24"/>
          <w:szCs w:val="24"/>
          <w14:ligatures w14:val="standardContextual"/>
        </w:rPr>
      </w:pPr>
      <w:hyperlink w:anchor="_Toc202775835" w:history="1">
        <w:r w:rsidRPr="008222F6">
          <w:rPr>
            <w:rStyle w:val="Hyperlink"/>
            <w:noProof/>
          </w:rPr>
          <w:t>5.4 Contract Negotiations and Unsuccessful Responder Notice</w:t>
        </w:r>
        <w:r>
          <w:rPr>
            <w:noProof/>
            <w:webHidden/>
          </w:rPr>
          <w:tab/>
        </w:r>
        <w:r>
          <w:rPr>
            <w:noProof/>
            <w:webHidden/>
          </w:rPr>
          <w:fldChar w:fldCharType="begin"/>
        </w:r>
        <w:r>
          <w:rPr>
            <w:noProof/>
            <w:webHidden/>
          </w:rPr>
          <w:instrText xml:space="preserve"> PAGEREF _Toc202775835 \h </w:instrText>
        </w:r>
        <w:r>
          <w:rPr>
            <w:noProof/>
            <w:webHidden/>
          </w:rPr>
        </w:r>
        <w:r>
          <w:rPr>
            <w:noProof/>
            <w:webHidden/>
          </w:rPr>
          <w:fldChar w:fldCharType="separate"/>
        </w:r>
        <w:r>
          <w:rPr>
            <w:noProof/>
            <w:webHidden/>
          </w:rPr>
          <w:t>15</w:t>
        </w:r>
        <w:r>
          <w:rPr>
            <w:noProof/>
            <w:webHidden/>
          </w:rPr>
          <w:fldChar w:fldCharType="end"/>
        </w:r>
      </w:hyperlink>
    </w:p>
    <w:p w14:paraId="386965BD" w14:textId="56502700"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6" w:history="1">
        <w:r w:rsidRPr="008222F6">
          <w:rPr>
            <w:rStyle w:val="Hyperlink"/>
            <w:noProof/>
            <w14:scene3d>
              <w14:camera w14:prst="orthographicFront"/>
              <w14:lightRig w14:rig="threePt" w14:dir="t">
                <w14:rot w14:lat="0" w14:lon="0" w14:rev="0"/>
              </w14:lightRig>
            </w14:scene3d>
          </w:rPr>
          <w:t>6.</w:t>
        </w:r>
        <w:r>
          <w:rPr>
            <w:b w:val="0"/>
            <w:noProof/>
            <w:kern w:val="2"/>
            <w:szCs w:val="24"/>
            <w14:ligatures w14:val="standardContextual"/>
          </w:rPr>
          <w:tab/>
        </w:r>
        <w:r w:rsidRPr="008222F6">
          <w:rPr>
            <w:rStyle w:val="Hyperlink"/>
            <w:noProof/>
          </w:rPr>
          <w:t>Required Contract Terms and Conditions</w:t>
        </w:r>
        <w:r>
          <w:rPr>
            <w:noProof/>
            <w:webHidden/>
          </w:rPr>
          <w:tab/>
        </w:r>
        <w:r>
          <w:rPr>
            <w:noProof/>
            <w:webHidden/>
          </w:rPr>
          <w:fldChar w:fldCharType="begin"/>
        </w:r>
        <w:r>
          <w:rPr>
            <w:noProof/>
            <w:webHidden/>
          </w:rPr>
          <w:instrText xml:space="preserve"> PAGEREF _Toc202775836 \h </w:instrText>
        </w:r>
        <w:r>
          <w:rPr>
            <w:noProof/>
            <w:webHidden/>
          </w:rPr>
        </w:r>
        <w:r>
          <w:rPr>
            <w:noProof/>
            <w:webHidden/>
          </w:rPr>
          <w:fldChar w:fldCharType="separate"/>
        </w:r>
        <w:r>
          <w:rPr>
            <w:noProof/>
            <w:webHidden/>
          </w:rPr>
          <w:t>16</w:t>
        </w:r>
        <w:r>
          <w:rPr>
            <w:noProof/>
            <w:webHidden/>
          </w:rPr>
          <w:fldChar w:fldCharType="end"/>
        </w:r>
      </w:hyperlink>
    </w:p>
    <w:p w14:paraId="3E70CD8A" w14:textId="4529FC42"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7" w:history="1">
        <w:r w:rsidRPr="008222F6">
          <w:rPr>
            <w:rStyle w:val="Hyperlink"/>
            <w:noProof/>
            <w14:scene3d>
              <w14:camera w14:prst="orthographicFront"/>
              <w14:lightRig w14:rig="threePt" w14:dir="t">
                <w14:rot w14:lat="0" w14:lon="0" w14:rev="0"/>
              </w14:lightRig>
            </w14:scene3d>
          </w:rPr>
          <w:t>7.</w:t>
        </w:r>
        <w:r>
          <w:rPr>
            <w:b w:val="0"/>
            <w:noProof/>
            <w:kern w:val="2"/>
            <w:szCs w:val="24"/>
            <w14:ligatures w14:val="standardContextual"/>
          </w:rPr>
          <w:tab/>
        </w:r>
        <w:r w:rsidRPr="008222F6">
          <w:rPr>
            <w:rStyle w:val="Hyperlink"/>
            <w:noProof/>
          </w:rPr>
          <w:t>State’s Authority</w:t>
        </w:r>
        <w:r>
          <w:rPr>
            <w:noProof/>
            <w:webHidden/>
          </w:rPr>
          <w:tab/>
        </w:r>
        <w:r>
          <w:rPr>
            <w:noProof/>
            <w:webHidden/>
          </w:rPr>
          <w:fldChar w:fldCharType="begin"/>
        </w:r>
        <w:r>
          <w:rPr>
            <w:noProof/>
            <w:webHidden/>
          </w:rPr>
          <w:instrText xml:space="preserve"> PAGEREF _Toc202775837 \h </w:instrText>
        </w:r>
        <w:r>
          <w:rPr>
            <w:noProof/>
            <w:webHidden/>
          </w:rPr>
        </w:r>
        <w:r>
          <w:rPr>
            <w:noProof/>
            <w:webHidden/>
          </w:rPr>
          <w:fldChar w:fldCharType="separate"/>
        </w:r>
        <w:r>
          <w:rPr>
            <w:noProof/>
            <w:webHidden/>
          </w:rPr>
          <w:t>17</w:t>
        </w:r>
        <w:r>
          <w:rPr>
            <w:noProof/>
            <w:webHidden/>
          </w:rPr>
          <w:fldChar w:fldCharType="end"/>
        </w:r>
      </w:hyperlink>
    </w:p>
    <w:p w14:paraId="088A04B9" w14:textId="11A6CC72" w:rsidR="00366D14" w:rsidRPr="00FD26CE" w:rsidRDefault="00366D14" w:rsidP="002F5D59">
      <w:pPr>
        <w:pStyle w:val="TOC1"/>
        <w:tabs>
          <w:tab w:val="right" w:leader="dot" w:pos="9350"/>
        </w:tabs>
        <w:spacing w:after="0" w:line="360" w:lineRule="auto"/>
        <w:rPr>
          <w:b w:val="0"/>
          <w:noProof/>
          <w:kern w:val="2"/>
          <w:szCs w:val="24"/>
          <w14:ligatures w14:val="standardContextual"/>
        </w:rPr>
      </w:pPr>
      <w:hyperlink w:anchor="_Toc202775838" w:history="1">
        <w:r w:rsidRPr="00FD26CE">
          <w:rPr>
            <w:rStyle w:val="Hyperlink"/>
            <w:noProof/>
            <w:szCs w:val="24"/>
          </w:rPr>
          <w:t>A</w:t>
        </w:r>
        <w:r w:rsidR="00FD26CE">
          <w:rPr>
            <w:rStyle w:val="Hyperlink"/>
            <w:noProof/>
            <w:szCs w:val="24"/>
          </w:rPr>
          <w:t>PPENDIX</w:t>
        </w:r>
        <w:r w:rsidRPr="00FD26CE">
          <w:rPr>
            <w:rStyle w:val="Hyperlink"/>
            <w:noProof/>
            <w:szCs w:val="24"/>
          </w:rPr>
          <w:t xml:space="preserve"> A: Budget worksheet</w:t>
        </w:r>
        <w:r w:rsidRPr="00FD26CE">
          <w:rPr>
            <w:noProof/>
            <w:webHidden/>
            <w:szCs w:val="24"/>
          </w:rPr>
          <w:tab/>
        </w:r>
        <w:r w:rsidRPr="00FD26CE">
          <w:rPr>
            <w:noProof/>
            <w:webHidden/>
            <w:szCs w:val="24"/>
          </w:rPr>
          <w:fldChar w:fldCharType="begin"/>
        </w:r>
        <w:r w:rsidRPr="00FD26CE">
          <w:rPr>
            <w:noProof/>
            <w:webHidden/>
            <w:szCs w:val="24"/>
          </w:rPr>
          <w:instrText xml:space="preserve"> PAGEREF _Toc202775838 \h </w:instrText>
        </w:r>
        <w:r w:rsidRPr="00FD26CE">
          <w:rPr>
            <w:noProof/>
            <w:webHidden/>
            <w:szCs w:val="24"/>
          </w:rPr>
        </w:r>
        <w:r w:rsidRPr="00FD26CE">
          <w:rPr>
            <w:noProof/>
            <w:webHidden/>
            <w:szCs w:val="24"/>
          </w:rPr>
          <w:fldChar w:fldCharType="separate"/>
        </w:r>
        <w:r w:rsidRPr="00FD26CE">
          <w:rPr>
            <w:noProof/>
            <w:webHidden/>
            <w:szCs w:val="24"/>
          </w:rPr>
          <w:t>19</w:t>
        </w:r>
        <w:r w:rsidRPr="00FD26CE">
          <w:rPr>
            <w:noProof/>
            <w:webHidden/>
            <w:szCs w:val="24"/>
          </w:rPr>
          <w:fldChar w:fldCharType="end"/>
        </w:r>
      </w:hyperlink>
    </w:p>
    <w:p w14:paraId="31E3DBAA" w14:textId="5C756FF3" w:rsidR="00366D14" w:rsidRDefault="00366D14" w:rsidP="002F5D59">
      <w:pPr>
        <w:pStyle w:val="TOC1"/>
        <w:tabs>
          <w:tab w:val="right" w:leader="dot" w:pos="9350"/>
        </w:tabs>
        <w:spacing w:after="0" w:line="360" w:lineRule="auto"/>
        <w:rPr>
          <w:b w:val="0"/>
          <w:noProof/>
          <w:kern w:val="2"/>
          <w:szCs w:val="24"/>
          <w14:ligatures w14:val="standardContextual"/>
        </w:rPr>
      </w:pPr>
      <w:hyperlink w:anchor="_Toc202775839" w:history="1">
        <w:r w:rsidRPr="008222F6">
          <w:rPr>
            <w:rStyle w:val="Hyperlink"/>
            <w:noProof/>
          </w:rPr>
          <w:t>APPENDIX B: Activities and Work Plan WORKSHEET</w:t>
        </w:r>
        <w:r>
          <w:rPr>
            <w:noProof/>
            <w:webHidden/>
          </w:rPr>
          <w:tab/>
        </w:r>
        <w:r>
          <w:rPr>
            <w:noProof/>
            <w:webHidden/>
          </w:rPr>
          <w:fldChar w:fldCharType="begin"/>
        </w:r>
        <w:r>
          <w:rPr>
            <w:noProof/>
            <w:webHidden/>
          </w:rPr>
          <w:instrText xml:space="preserve"> PAGEREF _Toc202775839 \h </w:instrText>
        </w:r>
        <w:r>
          <w:rPr>
            <w:noProof/>
            <w:webHidden/>
          </w:rPr>
        </w:r>
        <w:r>
          <w:rPr>
            <w:noProof/>
            <w:webHidden/>
          </w:rPr>
          <w:fldChar w:fldCharType="separate"/>
        </w:r>
        <w:r>
          <w:rPr>
            <w:noProof/>
            <w:webHidden/>
          </w:rPr>
          <w:t>22</w:t>
        </w:r>
        <w:r>
          <w:rPr>
            <w:noProof/>
            <w:webHidden/>
          </w:rPr>
          <w:fldChar w:fldCharType="end"/>
        </w:r>
      </w:hyperlink>
    </w:p>
    <w:p w14:paraId="0D6ED3EA" w14:textId="7AED27C2" w:rsidR="00366D14" w:rsidRDefault="00366D14" w:rsidP="002F5D59">
      <w:pPr>
        <w:pStyle w:val="TOC1"/>
        <w:tabs>
          <w:tab w:val="right" w:leader="dot" w:pos="9350"/>
        </w:tabs>
        <w:spacing w:after="0" w:line="360" w:lineRule="auto"/>
        <w:rPr>
          <w:b w:val="0"/>
          <w:noProof/>
          <w:kern w:val="2"/>
          <w:szCs w:val="24"/>
          <w14:ligatures w14:val="standardContextual"/>
        </w:rPr>
      </w:pPr>
      <w:hyperlink w:anchor="_Toc202775840" w:history="1">
        <w:r w:rsidRPr="008222F6">
          <w:rPr>
            <w:rStyle w:val="Hyperlink"/>
            <w:noProof/>
          </w:rPr>
          <w:t>APPENDIX C</w:t>
        </w:r>
        <w:r w:rsidR="00764F98">
          <w:rPr>
            <w:rStyle w:val="Hyperlink"/>
            <w:noProof/>
          </w:rPr>
          <w:t>:</w:t>
        </w:r>
        <w:r w:rsidRPr="008222F6">
          <w:rPr>
            <w:rStyle w:val="Hyperlink"/>
            <w:noProof/>
          </w:rPr>
          <w:t xml:space="preserve"> Sample State Grant Contract</w:t>
        </w:r>
        <w:r w:rsidR="004609CC">
          <w:rPr>
            <w:rStyle w:val="Hyperlink"/>
            <w:noProof/>
          </w:rPr>
          <w:t>s</w:t>
        </w:r>
        <w:r w:rsidRPr="008222F6">
          <w:rPr>
            <w:rStyle w:val="Hyperlink"/>
            <w:noProof/>
          </w:rPr>
          <w:t xml:space="preserve"> </w:t>
        </w:r>
        <w:r>
          <w:rPr>
            <w:noProof/>
            <w:webHidden/>
          </w:rPr>
          <w:tab/>
        </w:r>
        <w:r>
          <w:rPr>
            <w:noProof/>
            <w:webHidden/>
          </w:rPr>
          <w:fldChar w:fldCharType="begin"/>
        </w:r>
        <w:r>
          <w:rPr>
            <w:noProof/>
            <w:webHidden/>
          </w:rPr>
          <w:instrText xml:space="preserve"> PAGEREF _Toc202775840 \h </w:instrText>
        </w:r>
        <w:r>
          <w:rPr>
            <w:noProof/>
            <w:webHidden/>
          </w:rPr>
        </w:r>
        <w:r>
          <w:rPr>
            <w:noProof/>
            <w:webHidden/>
          </w:rPr>
          <w:fldChar w:fldCharType="separate"/>
        </w:r>
        <w:r>
          <w:rPr>
            <w:noProof/>
            <w:webHidden/>
          </w:rPr>
          <w:t>26</w:t>
        </w:r>
        <w:r>
          <w:rPr>
            <w:noProof/>
            <w:webHidden/>
          </w:rPr>
          <w:fldChar w:fldCharType="end"/>
        </w:r>
      </w:hyperlink>
    </w:p>
    <w:p w14:paraId="75365CAE" w14:textId="773E3938" w:rsidR="009E5C23" w:rsidRDefault="004D4C87" w:rsidP="002F5D59">
      <w:pPr>
        <w:pStyle w:val="TOC1"/>
        <w:tabs>
          <w:tab w:val="right" w:leader="dot" w:pos="9350"/>
        </w:tabs>
        <w:spacing w:after="0" w:line="360" w:lineRule="auto"/>
        <w:rPr>
          <w:szCs w:val="24"/>
        </w:rPr>
      </w:pPr>
      <w:r>
        <w:rPr>
          <w:b w:val="0"/>
        </w:rPr>
        <w:fldChar w:fldCharType="end"/>
      </w:r>
    </w:p>
    <w:p w14:paraId="58209A5D" w14:textId="56707FCE" w:rsidR="00951C0A" w:rsidRPr="000F46F2" w:rsidRDefault="00951C0A" w:rsidP="002F5D59">
      <w:pPr>
        <w:tabs>
          <w:tab w:val="left" w:pos="873"/>
        </w:tabs>
        <w:spacing w:after="0" w:line="240" w:lineRule="auto"/>
        <w:rPr>
          <w:sz w:val="24"/>
          <w:szCs w:val="24"/>
        </w:rPr>
        <w:sectPr w:rsidR="00951C0A" w:rsidRPr="000F46F2" w:rsidSect="00F62073">
          <w:footerReference w:type="default" r:id="rId19"/>
          <w:headerReference w:type="first" r:id="rId20"/>
          <w:pgSz w:w="12240" w:h="15840"/>
          <w:pgMar w:top="1440" w:right="1440" w:bottom="1440" w:left="1440" w:header="720" w:footer="720" w:gutter="0"/>
          <w:pgNumType w:start="1"/>
          <w:cols w:space="720"/>
          <w:titlePg/>
          <w:docGrid w:linePitch="360"/>
        </w:sectPr>
      </w:pPr>
    </w:p>
    <w:p w14:paraId="41EA48EF" w14:textId="0F4733A8" w:rsidR="00207E17" w:rsidRDefault="00207E17" w:rsidP="00060576">
      <w:pPr>
        <w:pStyle w:val="Heading2"/>
      </w:pPr>
      <w:bookmarkStart w:id="1" w:name="_Toc155100439"/>
      <w:bookmarkStart w:id="2" w:name="_Toc20319975"/>
      <w:bookmarkStart w:id="3" w:name="_Toc202775814"/>
      <w:r>
        <w:lastRenderedPageBreak/>
        <w:t>1.</w:t>
      </w:r>
      <w:r w:rsidRPr="005B144E">
        <w:t>Introduction</w:t>
      </w:r>
      <w:bookmarkEnd w:id="1"/>
    </w:p>
    <w:p w14:paraId="5250CEAB" w14:textId="05972530" w:rsidR="00B7184C" w:rsidRPr="00515DB1" w:rsidRDefault="005F300A" w:rsidP="00DC7951">
      <w:pPr>
        <w:pStyle w:val="Heading2"/>
      </w:pPr>
      <w:bookmarkStart w:id="4" w:name="_Toc20319976"/>
      <w:bookmarkStart w:id="5" w:name="_Toc202775815"/>
      <w:bookmarkEnd w:id="2"/>
      <w:bookmarkEnd w:id="3"/>
      <w:r w:rsidRPr="00515DB1">
        <w:t xml:space="preserve">1.1 </w:t>
      </w:r>
      <w:r w:rsidR="00767BA7" w:rsidRPr="00515DB1">
        <w:t xml:space="preserve">Objective </w:t>
      </w:r>
      <w:r w:rsidR="00B7184C" w:rsidRPr="00515DB1">
        <w:t xml:space="preserve">of </w:t>
      </w:r>
      <w:r w:rsidR="00767BA7" w:rsidRPr="00515DB1">
        <w:t>RFP</w:t>
      </w:r>
      <w:bookmarkEnd w:id="4"/>
      <w:bookmarkEnd w:id="5"/>
    </w:p>
    <w:p w14:paraId="644A1ABB" w14:textId="7B110CBF" w:rsidR="00377A02" w:rsidRDefault="698F1002" w:rsidP="002F5D59">
      <w:pPr>
        <w:spacing w:after="0" w:line="240" w:lineRule="auto"/>
      </w:pPr>
      <w:r>
        <w:t xml:space="preserve">The Minnesota Department of </w:t>
      </w:r>
      <w:r w:rsidR="385717C1">
        <w:t>Children, Youth, and Families</w:t>
      </w:r>
      <w:r>
        <w:t xml:space="preserve">, through its </w:t>
      </w:r>
      <w:sdt>
        <w:sdtPr>
          <w:id w:val="-629709642"/>
          <w:placeholder>
            <w:docPart w:val="90A6A281F84440039E344FA6C3413536"/>
          </w:placeholder>
        </w:sdtPr>
        <w:sdtEndPr/>
        <w:sdtContent>
          <w:r w:rsidR="4840EBD8">
            <w:t xml:space="preserve">Child Support </w:t>
          </w:r>
        </w:sdtContent>
      </w:sdt>
      <w:r w:rsidR="78B5C0D8">
        <w:t>Division (STATE), is seeking P</w:t>
      </w:r>
      <w:r>
        <w:t>roposa</w:t>
      </w:r>
      <w:r w:rsidR="0A5915F3">
        <w:t xml:space="preserve">ls from qualified Responders to </w:t>
      </w:r>
      <w:r w:rsidR="4A96CE36">
        <w:t>d</w:t>
      </w:r>
      <w:sdt>
        <w:sdtPr>
          <w:id w:val="-576600880"/>
          <w:placeholder>
            <w:docPart w:val="E9F431E9320B45D491448DB11499D9B6"/>
          </w:placeholder>
        </w:sdtPr>
        <w:sdtEndPr/>
        <w:sdtContent>
          <w:r w:rsidR="74A0E7B4" w:rsidRPr="002F5D59">
            <w:t>eliver the Indigenous Paths to Parenthood</w:t>
          </w:r>
          <w:r w:rsidR="146DA064" w:rsidRPr="002F5D59">
            <w:t xml:space="preserve"> curriculum</w:t>
          </w:r>
        </w:sdtContent>
      </w:sdt>
      <w:r w:rsidR="0A5915F3">
        <w:t xml:space="preserve">. The term of any resulting contract is anticipated to be for </w:t>
      </w:r>
      <w:sdt>
        <w:sdtPr>
          <w:id w:val="-1300685237"/>
          <w:placeholder>
            <w:docPart w:val="BC580D442D574CE9AFE17F7B07D90637"/>
          </w:placeholder>
        </w:sdtPr>
        <w:sdtEndPr/>
        <w:sdtContent>
          <w:r w:rsidR="5D9C09B4">
            <w:t>four (4) months</w:t>
          </w:r>
        </w:sdtContent>
      </w:sdt>
      <w:r w:rsidR="0A5915F3">
        <w:t xml:space="preserve">, from </w:t>
      </w:r>
      <w:sdt>
        <w:sdtPr>
          <w:id w:val="907962871"/>
          <w:placeholder>
            <w:docPart w:val="DAA0580AE68D4C89AAA75C147A7C46C0"/>
          </w:placeholder>
        </w:sdtPr>
        <w:sdtEndPr/>
        <w:sdtContent>
          <w:r w:rsidR="7DC11E80">
            <w:t xml:space="preserve">December 1, </w:t>
          </w:r>
          <w:r w:rsidR="5C0EAF32">
            <w:t>2025</w:t>
          </w:r>
        </w:sdtContent>
      </w:sdt>
      <w:r w:rsidR="007E46A3">
        <w:t>,</w:t>
      </w:r>
      <w:r w:rsidR="24395044">
        <w:t xml:space="preserve"> </w:t>
      </w:r>
      <w:r w:rsidR="0A5915F3">
        <w:t xml:space="preserve">until </w:t>
      </w:r>
      <w:sdt>
        <w:sdtPr>
          <w:id w:val="-262616129"/>
          <w:placeholder>
            <w:docPart w:val="D470584FF83A49F4A023628E1BA02845"/>
          </w:placeholder>
        </w:sdtPr>
        <w:sdtEndPr/>
        <w:sdtContent>
          <w:r w:rsidR="586A1F7A">
            <w:t>March 31, 2026</w:t>
          </w:r>
        </w:sdtContent>
      </w:sdt>
      <w:r w:rsidR="13B0BF8C">
        <w:t>.</w:t>
      </w:r>
      <w:r w:rsidR="0A5915F3">
        <w:t xml:space="preserve"> </w:t>
      </w:r>
      <w:bookmarkStart w:id="6" w:name="_Toc20319977"/>
      <w:r w:rsidR="2C13A9A7">
        <w:t xml:space="preserve"> Eligible grantees include Indigenous </w:t>
      </w:r>
      <w:r w:rsidR="4D4FD65E">
        <w:t>c</w:t>
      </w:r>
      <w:r w:rsidR="2C13A9A7">
        <w:t>ommunity-based organizations, Tribal government entities</w:t>
      </w:r>
      <w:r w:rsidR="58897690">
        <w:t>,</w:t>
      </w:r>
      <w:r w:rsidR="2C13A9A7">
        <w:t xml:space="preserve"> and schools who have</w:t>
      </w:r>
      <w:r w:rsidR="4E6D1BB9">
        <w:t xml:space="preserve"> Indigenous pup</w:t>
      </w:r>
      <w:r w:rsidR="3DDD4375">
        <w:t>i</w:t>
      </w:r>
      <w:r w:rsidR="4E6D1BB9">
        <w:t>l population</w:t>
      </w:r>
      <w:r w:rsidR="4CD9A1B1">
        <w:t>s</w:t>
      </w:r>
      <w:r w:rsidR="4E6D1BB9">
        <w:t>.</w:t>
      </w:r>
    </w:p>
    <w:p w14:paraId="43D7CBEB" w14:textId="77777777" w:rsidR="00FD26CE" w:rsidRPr="00377A02" w:rsidDel="001D48D9" w:rsidRDefault="00FD26CE" w:rsidP="002F5D59">
      <w:pPr>
        <w:spacing w:after="0" w:line="240" w:lineRule="auto"/>
      </w:pPr>
    </w:p>
    <w:p w14:paraId="5E11E27A" w14:textId="476E46DB" w:rsidR="00377A02" w:rsidRPr="00377A02" w:rsidRDefault="007E46A3" w:rsidP="002F5D59">
      <w:pPr>
        <w:spacing w:after="0" w:line="240" w:lineRule="auto"/>
      </w:pPr>
      <w:r>
        <w:t>Responders</w:t>
      </w:r>
      <w:r w:rsidR="47B4C3FE">
        <w:t xml:space="preserve"> must</w:t>
      </w:r>
      <w:r w:rsidR="7EB9CDAC">
        <w:t xml:space="preserve"> </w:t>
      </w:r>
      <w:r w:rsidR="47B4C3FE">
        <w:t xml:space="preserve">have </w:t>
      </w:r>
      <w:r w:rsidR="5C8C0F4E">
        <w:t xml:space="preserve">the expertise and current capacity to provide a curriculum pilot project to a </w:t>
      </w:r>
      <w:r w:rsidR="29B77C9F">
        <w:t xml:space="preserve">group </w:t>
      </w:r>
      <w:r w:rsidR="5C8C0F4E">
        <w:t>of participants</w:t>
      </w:r>
      <w:r w:rsidR="001583D0">
        <w:t xml:space="preserve"> enrolled in their organization</w:t>
      </w:r>
      <w:r w:rsidR="5C8C0F4E">
        <w:t xml:space="preserve"> who are ages sixteen to twenty-five (16-25) and </w:t>
      </w:r>
      <w:r w:rsidR="1FCFB341">
        <w:t>come from Indigenous backgrounds</w:t>
      </w:r>
      <w:r w:rsidR="18E76E31">
        <w:t xml:space="preserve">. </w:t>
      </w:r>
      <w:r>
        <w:t>Responders</w:t>
      </w:r>
      <w:r w:rsidR="5C8C0F4E">
        <w:t xml:space="preserve"> must be both located and conduct grant activities in the </w:t>
      </w:r>
      <w:r>
        <w:t>S</w:t>
      </w:r>
      <w:r w:rsidR="5C8C0F4E">
        <w:t>tate of Minnesota.</w:t>
      </w:r>
    </w:p>
    <w:p w14:paraId="292B91FF" w14:textId="77777777" w:rsidR="001305D5" w:rsidRDefault="001305D5" w:rsidP="00DC7951">
      <w:pPr>
        <w:spacing w:after="0" w:line="240" w:lineRule="auto"/>
        <w:rPr>
          <w:rStyle w:val="Heading2Char"/>
        </w:rPr>
      </w:pPr>
      <w:bookmarkStart w:id="7" w:name="_Toc202775816"/>
    </w:p>
    <w:p w14:paraId="3405C64D" w14:textId="764AA868" w:rsidR="0027018D" w:rsidRPr="000B5B65" w:rsidRDefault="103E54F7" w:rsidP="002F5D59">
      <w:pPr>
        <w:spacing w:after="0" w:line="240" w:lineRule="auto"/>
      </w:pPr>
      <w:r w:rsidRPr="14EED2DB">
        <w:rPr>
          <w:rStyle w:val="Heading2Char"/>
        </w:rPr>
        <w:t>1.2 Proposal due date</w:t>
      </w:r>
      <w:bookmarkEnd w:id="6"/>
      <w:bookmarkEnd w:id="7"/>
    </w:p>
    <w:p w14:paraId="399ED9B9" w14:textId="086F56B2" w:rsidR="009E5C23" w:rsidRPr="00410C5E" w:rsidRDefault="699563F5" w:rsidP="002F5D59">
      <w:pPr>
        <w:pStyle w:val="Default"/>
        <w:spacing w:after="0" w:line="240" w:lineRule="auto"/>
        <w:rPr>
          <w:sz w:val="24"/>
          <w:szCs w:val="24"/>
        </w:rPr>
      </w:pPr>
      <w:r w:rsidRPr="002F5D59">
        <w:rPr>
          <w:b/>
          <w:bCs/>
        </w:rPr>
        <w:t>Proposals must be submitted</w:t>
      </w:r>
      <w:r w:rsidR="002F5D59" w:rsidRPr="002F5D59">
        <w:rPr>
          <w:b/>
          <w:bCs/>
        </w:rPr>
        <w:t xml:space="preserve"> on </w:t>
      </w:r>
      <w:r w:rsidR="00AF3B53">
        <w:rPr>
          <w:b/>
          <w:bCs/>
        </w:rPr>
        <w:t>December 15</w:t>
      </w:r>
      <w:r w:rsidR="00787B1A">
        <w:rPr>
          <w:b/>
          <w:bCs/>
        </w:rPr>
        <w:t>,</w:t>
      </w:r>
      <w:r w:rsidR="002F5D59" w:rsidRPr="002F5D59">
        <w:rPr>
          <w:b/>
          <w:bCs/>
        </w:rPr>
        <w:t xml:space="preserve"> </w:t>
      </w:r>
      <w:r w:rsidR="007E46A3" w:rsidRPr="002F5D59">
        <w:rPr>
          <w:b/>
          <w:bCs/>
        </w:rPr>
        <w:t>2025,</w:t>
      </w:r>
      <w:r w:rsidRPr="002F5D59">
        <w:rPr>
          <w:b/>
          <w:bCs/>
        </w:rPr>
        <w:t xml:space="preserve"> by 4:00 p.m. Central Time</w:t>
      </w:r>
      <w:r w:rsidR="007E46A3">
        <w:rPr>
          <w:b/>
          <w:bCs/>
        </w:rPr>
        <w:t>.</w:t>
      </w:r>
      <w:r>
        <w:t xml:space="preserve"> This</w:t>
      </w:r>
      <w:r w:rsidR="42141F3B">
        <w:t xml:space="preserve"> Request for Proposal</w:t>
      </w:r>
      <w:r>
        <w:t xml:space="preserve"> </w:t>
      </w:r>
      <w:r w:rsidR="42141F3B">
        <w:t>(</w:t>
      </w:r>
      <w:r>
        <w:t>RFP</w:t>
      </w:r>
      <w:r w:rsidR="42141F3B">
        <w:t>)</w:t>
      </w:r>
      <w:r>
        <w:t xml:space="preserve"> does not obligate the </w:t>
      </w:r>
      <w:r w:rsidR="77B527DF">
        <w:t>STATE</w:t>
      </w:r>
      <w:r>
        <w:t xml:space="preserve"> to award a contract or complete the project, and the </w:t>
      </w:r>
      <w:r w:rsidR="77B527DF">
        <w:t>STATE</w:t>
      </w:r>
      <w:r>
        <w:t xml:space="preserve"> reserves the right to cancel the solicitation if it is consider</w:t>
      </w:r>
      <w:r w:rsidR="50D78D4A">
        <w:t xml:space="preserve">ed to be in its best interest. </w:t>
      </w:r>
      <w:r>
        <w:t xml:space="preserve">All costs incurred in responding to this RFP will be borne by </w:t>
      </w:r>
      <w:r w:rsidR="24265FF1">
        <w:t>R</w:t>
      </w:r>
      <w:r>
        <w:t>esponder.</w:t>
      </w:r>
    </w:p>
    <w:p w14:paraId="69C5B406" w14:textId="77777777" w:rsidR="001305D5" w:rsidRDefault="001305D5" w:rsidP="00DC7951">
      <w:pPr>
        <w:pStyle w:val="Heading2"/>
      </w:pPr>
      <w:bookmarkStart w:id="8" w:name="_Toc20319978"/>
      <w:bookmarkStart w:id="9" w:name="_Toc202775817"/>
    </w:p>
    <w:p w14:paraId="4DE9A789" w14:textId="77777777" w:rsidR="008B75C9" w:rsidRDefault="00767BA7" w:rsidP="00060576">
      <w:pPr>
        <w:pStyle w:val="Heading2"/>
      </w:pPr>
      <w:r w:rsidRPr="00207E17">
        <w:t>1.</w:t>
      </w:r>
      <w:r w:rsidR="009D7C12" w:rsidRPr="00207E17">
        <w:t xml:space="preserve">3 </w:t>
      </w:r>
      <w:r w:rsidR="009E5C23" w:rsidRPr="00207E17">
        <w:t>Background</w:t>
      </w:r>
      <w:bookmarkEnd w:id="8"/>
      <w:bookmarkEnd w:id="9"/>
      <w:r w:rsidR="002F5D59">
        <w:t xml:space="preserve"> </w:t>
      </w:r>
    </w:p>
    <w:p w14:paraId="79BECB6B" w14:textId="660EAB58" w:rsidR="003A5FC2" w:rsidRPr="00A46319" w:rsidRDefault="4A8214A7" w:rsidP="002F5D59">
      <w:pPr>
        <w:spacing w:after="0" w:line="240" w:lineRule="auto"/>
      </w:pPr>
      <w:r w:rsidRPr="002F5D59">
        <w:t xml:space="preserve">The (STATE was awarded a federal innovation grant from the Office of Child Support </w:t>
      </w:r>
      <w:r w:rsidR="6B71B075" w:rsidRPr="002F5D59">
        <w:t>Enforcement</w:t>
      </w:r>
      <w:r w:rsidRPr="002F5D59">
        <w:t xml:space="preserve"> to develop and deliver a parenthood curriculum for </w:t>
      </w:r>
      <w:r w:rsidR="3F7D83ED">
        <w:t>Indigenous youth and young adults.</w:t>
      </w:r>
    </w:p>
    <w:p w14:paraId="49666B81" w14:textId="77777777" w:rsidR="001D506B" w:rsidRDefault="000B62CC" w:rsidP="002F5D59">
      <w:pPr>
        <w:spacing w:after="0" w:line="240" w:lineRule="auto"/>
      </w:pPr>
      <w:r w:rsidRPr="002F5D59">
        <w:t xml:space="preserve">The goals of the written curriculum, entitled Minnesota Indigenous Paths to Parenthood </w:t>
      </w:r>
      <w:bookmarkStart w:id="10" w:name="_Hlk212232021"/>
      <w:r w:rsidRPr="002F5D59">
        <w:t xml:space="preserve">(MNIPTP), </w:t>
      </w:r>
      <w:bookmarkEnd w:id="10"/>
      <w:r w:rsidRPr="002F5D59">
        <w:t>are to increase knowledge about the financial, legal, and emotional responsibilities of parenthood, and provide information to help participants determine where parenthood fits in with their life plan.</w:t>
      </w:r>
    </w:p>
    <w:p w14:paraId="3C67F3D6" w14:textId="3285D383" w:rsidR="009E7724" w:rsidRDefault="5AF76607" w:rsidP="002F5D59">
      <w:pPr>
        <w:spacing w:after="0" w:line="240" w:lineRule="auto"/>
      </w:pPr>
      <w:r>
        <w:t xml:space="preserve">The Child Support Division developed this curriculum with various </w:t>
      </w:r>
      <w:r w:rsidR="294995A3">
        <w:t xml:space="preserve">Indigenous </w:t>
      </w:r>
      <w:r>
        <w:t xml:space="preserve">partners. </w:t>
      </w:r>
      <w:r w:rsidR="36032CE2">
        <w:t>The curriculum</w:t>
      </w:r>
      <w:r>
        <w:t xml:space="preserve"> draws on the expertise of individuals in Minnesota’s child support program, University of Minnesota’s Center</w:t>
      </w:r>
      <w:r w:rsidR="368D11B3">
        <w:t xml:space="preserve"> for Healthy You</w:t>
      </w:r>
      <w:r w:rsidR="0288AF7D">
        <w:t>th</w:t>
      </w:r>
      <w:r w:rsidR="368D11B3">
        <w:t xml:space="preserve"> Develo</w:t>
      </w:r>
      <w:r w:rsidR="27AECCBE">
        <w:t>p</w:t>
      </w:r>
      <w:r w:rsidR="368D11B3">
        <w:t>ment</w:t>
      </w:r>
      <w:r>
        <w:t>, and the perspectives and views of many</w:t>
      </w:r>
      <w:r w:rsidR="368D11B3">
        <w:t xml:space="preserve"> Indigenous</w:t>
      </w:r>
      <w:r>
        <w:t xml:space="preserve"> community members convened by </w:t>
      </w:r>
      <w:r w:rsidR="368D11B3">
        <w:t xml:space="preserve">Indigenous </w:t>
      </w:r>
      <w:r>
        <w:t xml:space="preserve">nonprofit organizations and </w:t>
      </w:r>
      <w:r w:rsidR="27AECCBE">
        <w:t>Tribal</w:t>
      </w:r>
      <w:r>
        <w:t xml:space="preserve"> Communities. In addition, the</w:t>
      </w:r>
      <w:r w:rsidR="5D814934">
        <w:t xml:space="preserve"> Indigenous</w:t>
      </w:r>
      <w:r>
        <w:t xml:space="preserve"> Paths to Parenthood curriculum draws from </w:t>
      </w:r>
      <w:r w:rsidR="0ECF7B1F">
        <w:t xml:space="preserve">similar </w:t>
      </w:r>
      <w:r>
        <w:t xml:space="preserve">curriculum created </w:t>
      </w:r>
      <w:r w:rsidR="58A6DDC1">
        <w:t xml:space="preserve">for </w:t>
      </w:r>
      <w:r>
        <w:t xml:space="preserve">other </w:t>
      </w:r>
      <w:r w:rsidR="0ECF7B1F">
        <w:t xml:space="preserve">Tribes. </w:t>
      </w:r>
    </w:p>
    <w:p w14:paraId="3C4A6D15" w14:textId="11670F92" w:rsidR="00625BF3" w:rsidRPr="00A46319" w:rsidRDefault="000B62CC" w:rsidP="002F5D59">
      <w:pPr>
        <w:spacing w:after="0" w:line="240" w:lineRule="auto"/>
      </w:pPr>
      <w:r w:rsidRPr="002F5D59">
        <w:t xml:space="preserve">The STATE is seeking proposals from qualified Responder(s) to deliver a pilot curriculum, the </w:t>
      </w:r>
      <w:bookmarkStart w:id="11" w:name="_Hlk212236747"/>
      <w:bookmarkStart w:id="12" w:name="_Hlk212197972"/>
      <w:r w:rsidR="006606FB" w:rsidRPr="006606FB">
        <w:t>MNIPTP</w:t>
      </w:r>
      <w:bookmarkEnd w:id="11"/>
      <w:r w:rsidR="006606FB">
        <w:t xml:space="preserve"> </w:t>
      </w:r>
      <w:bookmarkEnd w:id="12"/>
      <w:r w:rsidRPr="002F5D59">
        <w:t>to Indigenous youth and young adults. The selected grantees will also administer evaluations and provide feedback to the STATE on curriculum content and facilitation. The goal is to provide a final curriculum that is useful to Tribes and Indigenous organizations in supporting parenthood readiness and planning for Indigenous youth and young adul</w:t>
      </w:r>
      <w:r w:rsidR="00A46319" w:rsidRPr="002F5D59">
        <w:t>t</w:t>
      </w:r>
      <w:r w:rsidRPr="002F5D59">
        <w:t xml:space="preserve"> populations.</w:t>
      </w:r>
    </w:p>
    <w:p w14:paraId="53BDA0DB" w14:textId="06639066" w:rsidR="00A51E00" w:rsidRPr="00032B8F" w:rsidRDefault="000B62CC" w:rsidP="002F5D59">
      <w:pPr>
        <w:spacing w:after="0" w:line="240" w:lineRule="auto"/>
      </w:pPr>
      <w:r w:rsidRPr="002F5D59">
        <w:t>The STATE will provide several resources that will assist in the delivery of the curriculum. For example, the STATE will support selected grantees by providing trainings for facilitators, host</w:t>
      </w:r>
      <w:r w:rsidR="743D906B">
        <w:t>ing</w:t>
      </w:r>
      <w:r w:rsidRPr="002F5D59">
        <w:t xml:space="preserve"> learning calls for grantees, assist</w:t>
      </w:r>
      <w:r w:rsidR="5A0499DF">
        <w:t>ing</w:t>
      </w:r>
      <w:r w:rsidRPr="002F5D59">
        <w:t xml:space="preserve"> with</w:t>
      </w:r>
      <w:r w:rsidR="5A1FC98B">
        <w:t xml:space="preserve"> coordinating</w:t>
      </w:r>
      <w:r w:rsidRPr="002F5D59">
        <w:t xml:space="preserve"> a STATE and/or Tribal Child Support professional for in-person or virtual sessions focused on sharing of Child Support Program Information, </w:t>
      </w:r>
      <w:r w:rsidR="67F1C1C2">
        <w:t>and</w:t>
      </w:r>
      <w:r w:rsidRPr="002F5D59">
        <w:t xml:space="preserve"> answering questions and providing technical assistance regarding child support and curriculum delivery and facilitation. </w:t>
      </w:r>
      <w:r w:rsidR="007150B9" w:rsidRPr="002F5D59">
        <w:t>The University of Minnesota</w:t>
      </w:r>
      <w:r w:rsidR="00864703">
        <w:t xml:space="preserve"> Center for </w:t>
      </w:r>
      <w:r w:rsidR="00117C21">
        <w:t>Healthy</w:t>
      </w:r>
      <w:r w:rsidR="00864703">
        <w:t xml:space="preserve"> Youth Development </w:t>
      </w:r>
      <w:r w:rsidR="00BD12B0">
        <w:t>(UMN)</w:t>
      </w:r>
      <w:r w:rsidR="007150B9" w:rsidRPr="002F5D59">
        <w:t xml:space="preserve"> is a partner in program evaluation and will create evaluation material</w:t>
      </w:r>
      <w:r w:rsidR="00864703">
        <w:t>s and conduct t</w:t>
      </w:r>
      <w:r w:rsidR="007A0F5A">
        <w:t>h</w:t>
      </w:r>
      <w:r w:rsidR="00864703">
        <w:t>e evaluation</w:t>
      </w:r>
      <w:r w:rsidR="65BE8302">
        <w:t xml:space="preserve"> analysis</w:t>
      </w:r>
      <w:r w:rsidR="00864703">
        <w:t>.</w:t>
      </w:r>
    </w:p>
    <w:p w14:paraId="6B4E20D7" w14:textId="4C9DDB06" w:rsidR="00A51E00" w:rsidRDefault="00A51E00" w:rsidP="002F5D59">
      <w:pPr>
        <w:spacing w:after="0" w:line="240" w:lineRule="auto"/>
      </w:pPr>
      <w:r>
        <w:t xml:space="preserve">Train-the-trainer session locations will be determined by the locations of selected responders. </w:t>
      </w:r>
    </w:p>
    <w:p w14:paraId="10084F2C" w14:textId="00B5E006" w:rsidR="0079493F" w:rsidRPr="00032B8F" w:rsidRDefault="007E46A3" w:rsidP="002F5D59">
      <w:pPr>
        <w:spacing w:after="0" w:line="240" w:lineRule="auto"/>
      </w:pPr>
      <w:r>
        <w:t>Any resulting</w:t>
      </w:r>
      <w:r w:rsidRPr="002F5D59">
        <w:t xml:space="preserve"> </w:t>
      </w:r>
      <w:r w:rsidR="4A8214A7" w:rsidRPr="002F5D59">
        <w:t xml:space="preserve">contract is expected to have a </w:t>
      </w:r>
      <w:r w:rsidR="6A60C0EB">
        <w:t xml:space="preserve">duration </w:t>
      </w:r>
      <w:r w:rsidR="003F2093">
        <w:t>of four</w:t>
      </w:r>
      <w:r w:rsidR="009542F8">
        <w:t xml:space="preserve"> months. </w:t>
      </w:r>
      <w:r w:rsidR="4A8214A7" w:rsidRPr="002F5D59">
        <w:t>Extensions for additional tasks may be offered at the STATE’s discretion.</w:t>
      </w:r>
    </w:p>
    <w:p w14:paraId="5DA9B227" w14:textId="57B693B9" w:rsidR="000B62CC" w:rsidRDefault="4A8214A7" w:rsidP="002F5D59">
      <w:pPr>
        <w:spacing w:after="0" w:line="240" w:lineRule="auto"/>
      </w:pPr>
      <w:r w:rsidRPr="002F5D59">
        <w:lastRenderedPageBreak/>
        <w:t xml:space="preserve">The most current draft of </w:t>
      </w:r>
      <w:r w:rsidR="3903201A">
        <w:t xml:space="preserve">the Minnesota Indigenous Paths to Parenthood curriculum </w:t>
      </w:r>
      <w:r w:rsidRPr="002F5D59">
        <w:t xml:space="preserve">is available upon request </w:t>
      </w:r>
      <w:r w:rsidR="035030EB">
        <w:t>by emailing</w:t>
      </w:r>
      <w:r w:rsidR="009542F8">
        <w:t>:</w:t>
      </w:r>
      <w:r w:rsidR="035030EB">
        <w:t xml:space="preserve"> Renika Love (</w:t>
      </w:r>
      <w:hyperlink r:id="rId21" w:history="1">
        <w:r w:rsidR="035030EB" w:rsidRPr="42D7E409">
          <w:rPr>
            <w:rStyle w:val="Hyperlink"/>
          </w:rPr>
          <w:t>Renika.love@state.mn.us</w:t>
        </w:r>
      </w:hyperlink>
      <w:r w:rsidR="035030EB">
        <w:t>) and copying Rowzat Shipchandler (</w:t>
      </w:r>
      <w:hyperlink r:id="rId22" w:history="1">
        <w:r w:rsidR="035030EB" w:rsidRPr="42D7E409">
          <w:rPr>
            <w:rStyle w:val="Hyperlink"/>
          </w:rPr>
          <w:t>Rowzat.shipchandler@state.mn.us</w:t>
        </w:r>
      </w:hyperlink>
      <w:r w:rsidR="035030EB">
        <w:t xml:space="preserve">). </w:t>
      </w:r>
      <w:r w:rsidRPr="002F5D59">
        <w:t>Requesting and reviewing the current curriculum draft is recommended to ensure project understanding.</w:t>
      </w:r>
      <w:r w:rsidR="46B36AA1">
        <w:t xml:space="preserve"> Plea</w:t>
      </w:r>
      <w:r w:rsidR="2E2AA7D0">
        <w:t>s</w:t>
      </w:r>
      <w:r w:rsidR="46B36AA1">
        <w:t xml:space="preserve">e note </w:t>
      </w:r>
      <w:r w:rsidR="72A3F0AF">
        <w:t xml:space="preserve">the above </w:t>
      </w:r>
      <w:r w:rsidR="46B36AA1">
        <w:t>contacts are unable to answer additional questions.</w:t>
      </w:r>
    </w:p>
    <w:p w14:paraId="00EC5C65" w14:textId="77777777" w:rsidR="002F5D59" w:rsidRPr="00032B8F" w:rsidRDefault="002F5D59" w:rsidP="002F5D59">
      <w:pPr>
        <w:spacing w:after="0" w:line="240" w:lineRule="auto"/>
      </w:pPr>
    </w:p>
    <w:p w14:paraId="68BFD146" w14:textId="12190040" w:rsidR="00DB2278" w:rsidRDefault="00A82C1D" w:rsidP="002F5D59">
      <w:pPr>
        <w:pStyle w:val="NoSpacing"/>
        <w:rPr>
          <w:highlight w:val="yellow"/>
        </w:rPr>
      </w:pPr>
      <w:bookmarkStart w:id="13" w:name="_Toc202775818"/>
      <w:r w:rsidRPr="002F5D59">
        <w:rPr>
          <w:b/>
          <w:bCs/>
        </w:rPr>
        <w:t>1.</w:t>
      </w:r>
      <w:r w:rsidR="00E617CB" w:rsidRPr="002F5D59">
        <w:rPr>
          <w:b/>
          <w:bCs/>
        </w:rPr>
        <w:t>4</w:t>
      </w:r>
      <w:r w:rsidRPr="002F5D59">
        <w:rPr>
          <w:b/>
          <w:bCs/>
        </w:rPr>
        <w:t xml:space="preserve"> Funding Availability</w:t>
      </w:r>
      <w:bookmarkEnd w:id="13"/>
    </w:p>
    <w:p w14:paraId="49F118CE" w14:textId="54D4AC27" w:rsidR="00A9196B" w:rsidRDefault="53BDE67F" w:rsidP="002F5D59">
      <w:pPr>
        <w:pStyle w:val="NoSpacing"/>
      </w:pPr>
      <w:r>
        <w:t xml:space="preserve">The STATE has up to </w:t>
      </w:r>
      <w:r w:rsidRPr="42D7E409">
        <w:rPr>
          <w:b/>
          <w:bCs/>
        </w:rPr>
        <w:t>three hundred fifty thousand dollars ($350,000)</w:t>
      </w:r>
      <w:r>
        <w:t xml:space="preserve"> in federal funding available for services requested in this RFP.  Contracts may be awarded to multiple qualifying </w:t>
      </w:r>
      <w:r w:rsidR="5725C1A0">
        <w:t>o</w:t>
      </w:r>
      <w:r>
        <w:t>rganizations and Tribes</w:t>
      </w:r>
      <w:r w:rsidR="3A6C834E">
        <w:t xml:space="preserve">. The STATE will make up to </w:t>
      </w:r>
      <w:r w:rsidR="5FCEB458">
        <w:t xml:space="preserve">ten </w:t>
      </w:r>
      <w:r w:rsidR="20C0ABDA">
        <w:t>(10) grants</w:t>
      </w:r>
      <w:r w:rsidR="5FCEB458">
        <w:t xml:space="preserve"> for this opportunity. </w:t>
      </w:r>
      <w:r w:rsidR="3A6C834E">
        <w:t xml:space="preserve"> </w:t>
      </w:r>
      <w:r w:rsidR="007E46A3">
        <w:t>Responders</w:t>
      </w:r>
      <w:r>
        <w:t xml:space="preserve"> may request funding for up to three (3) cohorts, consisting of eight (8) to fifteen (15)</w:t>
      </w:r>
      <w:r w:rsidR="24725A02">
        <w:t xml:space="preserve"> </w:t>
      </w:r>
      <w:r>
        <w:t>participants in the pilot program, at a rate of $1</w:t>
      </w:r>
      <w:r w:rsidR="4845AABA">
        <w:t>6</w:t>
      </w:r>
      <w:r>
        <w:t>,</w:t>
      </w:r>
      <w:r w:rsidR="73115262">
        <w:t>5</w:t>
      </w:r>
      <w:r>
        <w:t>00 per cohort at a maximum of $4</w:t>
      </w:r>
      <w:r w:rsidR="07A4EA88">
        <w:t>9</w:t>
      </w:r>
      <w:r>
        <w:t>,</w:t>
      </w:r>
      <w:r w:rsidR="1D1F8AA3">
        <w:t>5</w:t>
      </w:r>
      <w:r>
        <w:t xml:space="preserve">00. </w:t>
      </w:r>
      <w:r w:rsidR="4FFDEDBA">
        <w:t xml:space="preserve"> More details about payment rates </w:t>
      </w:r>
      <w:r w:rsidR="1A2EDD09">
        <w:t xml:space="preserve">including fixed rates </w:t>
      </w:r>
      <w:r w:rsidR="3CAA73EF">
        <w:t xml:space="preserve">for certain expenses </w:t>
      </w:r>
      <w:r w:rsidR="4FFDEDBA">
        <w:t xml:space="preserve">can be found in the required budget template in </w:t>
      </w:r>
      <w:r w:rsidR="4FFDEDBA" w:rsidRPr="002F5D59">
        <w:rPr>
          <w:b/>
          <w:bCs/>
        </w:rPr>
        <w:t xml:space="preserve">Appendix </w:t>
      </w:r>
      <w:r w:rsidR="20035B40" w:rsidRPr="002F5D59">
        <w:rPr>
          <w:b/>
          <w:bCs/>
        </w:rPr>
        <w:t>A</w:t>
      </w:r>
      <w:r w:rsidR="29B163E1">
        <w:t>.</w:t>
      </w:r>
    </w:p>
    <w:p w14:paraId="03B3CA72" w14:textId="7DDD2503" w:rsidR="008C4763" w:rsidRPr="0071771E" w:rsidRDefault="53BDE67F" w:rsidP="002F5D59">
      <w:pPr>
        <w:pStyle w:val="NoSpacing"/>
      </w:pPr>
      <w:r>
        <w:t xml:space="preserve">STATE reserves the right to award grant amounts that differ from the </w:t>
      </w:r>
      <w:r w:rsidR="007E46A3">
        <w:t>Responder’s</w:t>
      </w:r>
      <w:r>
        <w:t xml:space="preserve"> request,</w:t>
      </w:r>
    </w:p>
    <w:p w14:paraId="46295F96" w14:textId="77777777" w:rsidR="005D19FD" w:rsidRDefault="53BDE67F" w:rsidP="00DC7951">
      <w:pPr>
        <w:pStyle w:val="NoSpacing"/>
      </w:pPr>
      <w:r>
        <w:t>or the maximum identified above</w:t>
      </w:r>
      <w:r w:rsidR="002F5D59">
        <w:t xml:space="preserve"> </w:t>
      </w:r>
    </w:p>
    <w:p w14:paraId="4E7FA53F" w14:textId="27E1E3EB" w:rsidR="00CA771F" w:rsidRDefault="005D19FD" w:rsidP="00DC7951">
      <w:pPr>
        <w:pStyle w:val="NoSpacing"/>
      </w:pPr>
      <w:r>
        <w:t>F</w:t>
      </w:r>
      <w:r w:rsidR="257B38FE">
        <w:t>unding will be allocated through a competitive process with review by a committee representing content and, if applicable, community specialists with regional knowledge. If selected, Responder</w:t>
      </w:r>
      <w:r w:rsidR="1965914B">
        <w:t>(s)</w:t>
      </w:r>
      <w:r w:rsidR="257B38FE">
        <w:t xml:space="preserve"> may only incur eligible </w:t>
      </w:r>
      <w:r w:rsidR="4AC4481B">
        <w:t xml:space="preserve">reimbursable </w:t>
      </w:r>
      <w:r w:rsidR="257B38FE">
        <w:t xml:space="preserve">expenditures when the contract is fully </w:t>
      </w:r>
      <w:r w:rsidR="3097F0A8">
        <w:t>executed,</w:t>
      </w:r>
      <w:r w:rsidR="257B38FE">
        <w:t xml:space="preserve"> and the grant has reached its effective date.</w:t>
      </w:r>
    </w:p>
    <w:p w14:paraId="3AB760D6" w14:textId="77777777" w:rsidR="002458D9" w:rsidRPr="00CA771F" w:rsidRDefault="002458D9" w:rsidP="002F5D59">
      <w:pPr>
        <w:pStyle w:val="NoSpacing"/>
      </w:pPr>
    </w:p>
    <w:p w14:paraId="0B80FCE7" w14:textId="77777777" w:rsidR="00ED02AA" w:rsidRPr="000D26C4" w:rsidRDefault="00ED02AA" w:rsidP="002F5D59">
      <w:pPr>
        <w:spacing w:after="0" w:line="240" w:lineRule="auto"/>
      </w:pPr>
    </w:p>
    <w:p w14:paraId="0750EE90" w14:textId="62A4A535" w:rsidR="0048601B" w:rsidRPr="00767BA7" w:rsidRDefault="0048601B" w:rsidP="00060576">
      <w:pPr>
        <w:pStyle w:val="Heading2"/>
      </w:pPr>
      <w:bookmarkStart w:id="14" w:name="_Toc20319979"/>
      <w:bookmarkStart w:id="15" w:name="_Toc155100444"/>
      <w:r>
        <w:t xml:space="preserve">2.Scope of </w:t>
      </w:r>
      <w:r w:rsidRPr="005F300A">
        <w:t>Work</w:t>
      </w:r>
      <w:bookmarkEnd w:id="14"/>
      <w:bookmarkEnd w:id="15"/>
      <w:r>
        <w:t xml:space="preserve"> </w:t>
      </w:r>
    </w:p>
    <w:p w14:paraId="5B5DFFB5" w14:textId="6EA1749E" w:rsidR="00A82C1D" w:rsidRPr="00FC26F6" w:rsidRDefault="00A82C1D" w:rsidP="002F5D59">
      <w:pPr>
        <w:spacing w:after="0" w:line="240" w:lineRule="auto"/>
        <w:rPr>
          <w:b/>
          <w:bCs/>
        </w:rPr>
      </w:pPr>
    </w:p>
    <w:p w14:paraId="699A7FF4" w14:textId="57E496ED" w:rsidR="003C7ED1" w:rsidRPr="002F5D59" w:rsidRDefault="005F300A" w:rsidP="00DC7951">
      <w:pPr>
        <w:spacing w:after="0" w:line="240" w:lineRule="auto"/>
        <w:rPr>
          <w:b/>
          <w:bCs/>
        </w:rPr>
      </w:pPr>
      <w:bookmarkStart w:id="16" w:name="_Toc202775819"/>
      <w:bookmarkStart w:id="17" w:name="_Toc202775821"/>
      <w:bookmarkEnd w:id="16"/>
      <w:r w:rsidRPr="002F5D59">
        <w:rPr>
          <w:b/>
          <w:bCs/>
        </w:rPr>
        <w:t xml:space="preserve">2.1 </w:t>
      </w:r>
      <w:r w:rsidR="00CA4492" w:rsidRPr="002F5D59">
        <w:rPr>
          <w:b/>
          <w:bCs/>
        </w:rPr>
        <w:t>Overview</w:t>
      </w:r>
      <w:bookmarkEnd w:id="17"/>
    </w:p>
    <w:p w14:paraId="47C3B1E8" w14:textId="777ED8F0" w:rsidR="000B762F" w:rsidRDefault="00474797" w:rsidP="002F5D59">
      <w:pPr>
        <w:pStyle w:val="NoSpacing"/>
      </w:pPr>
      <w:r w:rsidRPr="009E14DF">
        <w:t xml:space="preserve">This RFP provides background information and describes the services desired by STATE. It describes the requirements for this procurement and specifies the contractual conditions required by the STATE. Although this RFP establishes the basis for the Responders Proposals, the detailed obligations and additional measures of performance will be defined in the final negotiated contract. </w:t>
      </w:r>
    </w:p>
    <w:p w14:paraId="48880A34" w14:textId="77777777" w:rsidR="003B21A2" w:rsidRDefault="003B21A2" w:rsidP="002F5D59">
      <w:pPr>
        <w:pStyle w:val="NoSpacing"/>
      </w:pPr>
    </w:p>
    <w:p w14:paraId="07CECD7B" w14:textId="76081D64" w:rsidR="00762F05" w:rsidRPr="00762F05" w:rsidRDefault="00474797" w:rsidP="002F5D59">
      <w:pPr>
        <w:pStyle w:val="NoSpacing"/>
      </w:pPr>
      <w:r>
        <w:t>The goal of this grant opportunity is for</w:t>
      </w:r>
      <w:r w:rsidR="1E69BC31">
        <w:t xml:space="preserve"> qualified Responder(s) to deliver a pilot curriculum, the </w:t>
      </w:r>
      <w:r w:rsidR="00A42F0E">
        <w:t>MN</w:t>
      </w:r>
      <w:r w:rsidR="1E69BC31">
        <w:t>IPTP</w:t>
      </w:r>
      <w:r w:rsidR="25320BA0">
        <w:t>,</w:t>
      </w:r>
      <w:r w:rsidR="1E69BC31">
        <w:t xml:space="preserve"> to Indigenous youth and young adults. </w:t>
      </w:r>
      <w:r w:rsidR="00A42F0E">
        <w:t>Successful</w:t>
      </w:r>
      <w:r w:rsidR="7BF10147">
        <w:t xml:space="preserve"> </w:t>
      </w:r>
      <w:r w:rsidR="0AC2DFC5">
        <w:t>R</w:t>
      </w:r>
      <w:r w:rsidR="0C25CA59">
        <w:t>esponder</w:t>
      </w:r>
      <w:r w:rsidR="0BAB5918">
        <w:t>(</w:t>
      </w:r>
      <w:r w:rsidR="0C25CA59">
        <w:t>s</w:t>
      </w:r>
      <w:r w:rsidR="283700C5">
        <w:t>)</w:t>
      </w:r>
      <w:r w:rsidR="1E69BC31">
        <w:t xml:space="preserve"> will also administer evaluations and provide feedback to the STATE on curriculum content and facilitation</w:t>
      </w:r>
      <w:r w:rsidR="4775C59D">
        <w:t xml:space="preserve"> that will contribute to the </w:t>
      </w:r>
      <w:r w:rsidR="5EC944C8">
        <w:t>creation of the</w:t>
      </w:r>
      <w:r w:rsidR="4775C59D">
        <w:t xml:space="preserve"> final curriculum</w:t>
      </w:r>
      <w:r w:rsidR="1E69BC31">
        <w:t>.</w:t>
      </w:r>
    </w:p>
    <w:p w14:paraId="2C2C2C7F" w14:textId="77777777" w:rsidR="00DC7951" w:rsidRDefault="00DC7951" w:rsidP="003A05BC">
      <w:pPr>
        <w:pStyle w:val="Heading3"/>
      </w:pPr>
    </w:p>
    <w:p w14:paraId="090D4EB3" w14:textId="546139AD" w:rsidR="008D5344" w:rsidRPr="008D5344" w:rsidRDefault="008D5344" w:rsidP="00060576">
      <w:pPr>
        <w:pStyle w:val="Heading2"/>
      </w:pPr>
      <w:r>
        <w:t xml:space="preserve">2.2 Tasks and Deliverables: </w:t>
      </w:r>
    </w:p>
    <w:p w14:paraId="5A64F21D" w14:textId="305C7366" w:rsidR="00A9196B" w:rsidRPr="002F5D59" w:rsidRDefault="00A42F0E"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w:t>
      </w:r>
    </w:p>
    <w:p w14:paraId="79452BD4" w14:textId="26F992FD" w:rsidR="00A9196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1. Recruit </w:t>
      </w:r>
      <w:r w:rsidR="00371178" w:rsidRPr="4D0A6319">
        <w:rPr>
          <w:rFonts w:eastAsiaTheme="majorEastAsia"/>
          <w:color w:val="000000" w:themeColor="text1"/>
        </w:rPr>
        <w:t>a</w:t>
      </w:r>
      <w:r w:rsidRPr="4D0A6319">
        <w:rPr>
          <w:rFonts w:eastAsiaTheme="majorEastAsia"/>
          <w:color w:val="000000" w:themeColor="text1"/>
        </w:rPr>
        <w:t xml:space="preserve">pproximately </w:t>
      </w:r>
      <w:r w:rsidRPr="002F5D59">
        <w:rPr>
          <w:rFonts w:eastAsiaTheme="majorEastAsia"/>
          <w:color w:val="000000" w:themeColor="text1"/>
        </w:rPr>
        <w:t xml:space="preserve">eight (8) to fifteen (15) </w:t>
      </w:r>
      <w:r w:rsidR="15153CA8" w:rsidRPr="4D0A6319">
        <w:rPr>
          <w:rFonts w:eastAsiaTheme="majorEastAsia"/>
          <w:color w:val="000000" w:themeColor="text1"/>
        </w:rPr>
        <w:t xml:space="preserve">participants </w:t>
      </w:r>
      <w:r w:rsidRPr="002F5D59">
        <w:rPr>
          <w:rFonts w:eastAsiaTheme="majorEastAsia"/>
          <w:color w:val="000000" w:themeColor="text1"/>
        </w:rPr>
        <w:t>per cohort derived from the</w:t>
      </w:r>
      <w:r w:rsidR="00A42F0E">
        <w:rPr>
          <w:rFonts w:eastAsiaTheme="majorEastAsia"/>
          <w:color w:val="000000" w:themeColor="text1"/>
        </w:rPr>
        <w:t>ir</w:t>
      </w:r>
      <w:r w:rsidRPr="002F5D59">
        <w:rPr>
          <w:rFonts w:eastAsiaTheme="majorEastAsia"/>
          <w:color w:val="000000" w:themeColor="text1"/>
        </w:rPr>
        <w:t xml:space="preserve"> programs or community connections; twelve (12) members is ideal. </w:t>
      </w:r>
    </w:p>
    <w:p w14:paraId="5A4D34D7" w14:textId="7109C14F" w:rsidR="002E1B3B" w:rsidRDefault="5951F02F" w:rsidP="002F5D59">
      <w:pPr>
        <w:spacing w:after="0" w:line="240" w:lineRule="auto"/>
        <w:rPr>
          <w:rFonts w:eastAsiaTheme="majorEastAsia"/>
          <w:color w:val="000000" w:themeColor="text1"/>
        </w:rPr>
      </w:pPr>
      <w:r w:rsidRPr="002F5D59">
        <w:rPr>
          <w:rFonts w:eastAsiaTheme="majorEastAsia"/>
          <w:color w:val="000000" w:themeColor="text1"/>
        </w:rPr>
        <w:t>2. Complete the necessary logistics for delivering the curriculum such as scheduling cohort sessions, securing a suitable space</w:t>
      </w:r>
      <w:r w:rsidR="2E8915BE" w:rsidRPr="42D7E409">
        <w:rPr>
          <w:rFonts w:eastAsiaTheme="majorEastAsia"/>
          <w:color w:val="000000" w:themeColor="text1"/>
        </w:rPr>
        <w:t>,</w:t>
      </w:r>
      <w:r w:rsidRPr="002F5D59">
        <w:rPr>
          <w:rFonts w:eastAsiaTheme="majorEastAsia"/>
          <w:color w:val="000000" w:themeColor="text1"/>
        </w:rPr>
        <w:t xml:space="preserve"> technology, and purchasing needed supplies. </w:t>
      </w:r>
    </w:p>
    <w:p w14:paraId="064FCACE" w14:textId="57B72F34" w:rsidR="002E1B3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3. Deliver the </w:t>
      </w:r>
      <w:bookmarkStart w:id="18" w:name="_Hlk212246609"/>
      <w:r w:rsidR="00C3446F" w:rsidRPr="00C3446F">
        <w:rPr>
          <w:rFonts w:eastAsiaTheme="majorEastAsia"/>
          <w:color w:val="000000" w:themeColor="text1"/>
        </w:rPr>
        <w:t>MNIPTP</w:t>
      </w:r>
      <w:bookmarkEnd w:id="18"/>
      <w:r w:rsidR="00C3446F" w:rsidRPr="00C3446F" w:rsidDel="00C3446F">
        <w:rPr>
          <w:rFonts w:eastAsiaTheme="majorEastAsia"/>
          <w:color w:val="000000" w:themeColor="text1"/>
        </w:rPr>
        <w:t xml:space="preserve"> </w:t>
      </w:r>
      <w:r w:rsidRPr="002F5D59">
        <w:rPr>
          <w:rFonts w:eastAsiaTheme="majorEastAsia"/>
          <w:color w:val="000000" w:themeColor="text1"/>
        </w:rPr>
        <w:t xml:space="preserve">Curriculum </w:t>
      </w:r>
      <w:r w:rsidR="002A3BD6" w:rsidRPr="00060576">
        <w:rPr>
          <w:rFonts w:eastAsiaTheme="majorEastAsia"/>
          <w:color w:val="000000" w:themeColor="text1"/>
        </w:rPr>
        <w:t>as written</w:t>
      </w:r>
      <w:r w:rsidR="002A3BD6" w:rsidRPr="002F5D59">
        <w:rPr>
          <w:rFonts w:eastAsiaTheme="majorEastAsia"/>
          <w:b/>
          <w:bCs/>
          <w:color w:val="000000" w:themeColor="text1"/>
        </w:rPr>
        <w:t xml:space="preserve"> </w:t>
      </w:r>
      <w:r w:rsidRPr="002F5D59">
        <w:rPr>
          <w:rFonts w:eastAsiaTheme="majorEastAsia"/>
          <w:color w:val="000000" w:themeColor="text1"/>
        </w:rPr>
        <w:t xml:space="preserve">to one (1) to three (3) </w:t>
      </w:r>
      <w:r w:rsidR="007C65C4" w:rsidRPr="3FC614E5">
        <w:rPr>
          <w:rFonts w:eastAsiaTheme="majorEastAsia"/>
          <w:color w:val="000000" w:themeColor="text1"/>
        </w:rPr>
        <w:t>cohorts during</w:t>
      </w:r>
      <w:r w:rsidRPr="002F5D59">
        <w:rPr>
          <w:rFonts w:eastAsiaTheme="majorEastAsia"/>
          <w:color w:val="000000" w:themeColor="text1"/>
        </w:rPr>
        <w:t xml:space="preserve"> the grant period. </w:t>
      </w:r>
      <w:r w:rsidR="00917E5C" w:rsidRPr="3FC614E5">
        <w:rPr>
          <w:rFonts w:eastAsiaTheme="majorEastAsia"/>
          <w:color w:val="000000" w:themeColor="text1"/>
        </w:rPr>
        <w:t xml:space="preserve">The current curriculum draft contains </w:t>
      </w:r>
      <w:r w:rsidR="000A749D" w:rsidRPr="3FC614E5">
        <w:rPr>
          <w:rFonts w:eastAsiaTheme="majorEastAsia"/>
          <w:color w:val="000000" w:themeColor="text1"/>
        </w:rPr>
        <w:t>nine</w:t>
      </w:r>
      <w:r w:rsidR="00C14124" w:rsidRPr="3FC614E5">
        <w:rPr>
          <w:rFonts w:eastAsiaTheme="majorEastAsia"/>
          <w:color w:val="000000" w:themeColor="text1"/>
        </w:rPr>
        <w:t xml:space="preserve"> (</w:t>
      </w:r>
      <w:r w:rsidR="00CE168E" w:rsidRPr="3FC614E5">
        <w:rPr>
          <w:rFonts w:eastAsiaTheme="majorEastAsia"/>
          <w:color w:val="000000" w:themeColor="text1"/>
        </w:rPr>
        <w:t>9</w:t>
      </w:r>
      <w:r w:rsidR="00C14124" w:rsidRPr="3FC614E5">
        <w:rPr>
          <w:rFonts w:eastAsiaTheme="majorEastAsia"/>
          <w:color w:val="000000" w:themeColor="text1"/>
        </w:rPr>
        <w:t>) lessons of</w:t>
      </w:r>
      <w:r w:rsidR="00CE632B" w:rsidRPr="3FC614E5">
        <w:rPr>
          <w:rFonts w:eastAsiaTheme="majorEastAsia"/>
          <w:color w:val="000000" w:themeColor="text1"/>
        </w:rPr>
        <w:t xml:space="preserve"> </w:t>
      </w:r>
      <w:r w:rsidR="00502791" w:rsidRPr="3FC614E5">
        <w:rPr>
          <w:rFonts w:eastAsiaTheme="majorEastAsia"/>
          <w:color w:val="000000" w:themeColor="text1"/>
        </w:rPr>
        <w:t>approximately 90</w:t>
      </w:r>
      <w:r w:rsidR="00C14124" w:rsidRPr="3FC614E5">
        <w:rPr>
          <w:rFonts w:eastAsiaTheme="majorEastAsia"/>
          <w:color w:val="000000" w:themeColor="text1"/>
        </w:rPr>
        <w:t xml:space="preserve"> minutes</w:t>
      </w:r>
      <w:r w:rsidR="470073B0" w:rsidRPr="3FC614E5">
        <w:rPr>
          <w:rFonts w:eastAsiaTheme="majorEastAsia"/>
          <w:color w:val="000000" w:themeColor="text1"/>
        </w:rPr>
        <w:t xml:space="preserve"> each</w:t>
      </w:r>
      <w:r w:rsidR="00C14124" w:rsidRPr="3FC614E5">
        <w:rPr>
          <w:rFonts w:eastAsiaTheme="majorEastAsia"/>
          <w:color w:val="000000" w:themeColor="text1"/>
        </w:rPr>
        <w:t xml:space="preserve">. </w:t>
      </w:r>
    </w:p>
    <w:p w14:paraId="1C173AB2" w14:textId="106BF0CF"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4. Deliver one (1) to two (2) sessions of the curriculum per week and complete each cohort within approximately a ten (10) week period, excluding holidays and program breaks. </w:t>
      </w:r>
      <w:r w:rsidR="00A42F0E">
        <w:rPr>
          <w:rFonts w:eastAsiaTheme="majorEastAsia" w:cstheme="minorHAnsi"/>
          <w:iCs/>
          <w:color w:val="000000" w:themeColor="text1"/>
        </w:rPr>
        <w:t>Responders</w:t>
      </w:r>
      <w:r w:rsidR="00A42F0E" w:rsidRPr="002F5D59">
        <w:rPr>
          <w:rFonts w:eastAsiaTheme="majorEastAsia" w:cstheme="minorHAnsi"/>
          <w:iCs/>
          <w:color w:val="000000" w:themeColor="text1"/>
        </w:rPr>
        <w:t xml:space="preserve"> </w:t>
      </w:r>
      <w:r w:rsidRPr="002F5D59">
        <w:rPr>
          <w:rFonts w:eastAsiaTheme="majorEastAsia" w:cstheme="minorHAnsi"/>
          <w:iCs/>
          <w:color w:val="000000" w:themeColor="text1"/>
        </w:rPr>
        <w:t xml:space="preserve">selected to deliver the curriculum to more than one (1) cohort may deliver sessions concurrently or serially during the grant period. </w:t>
      </w:r>
    </w:p>
    <w:p w14:paraId="3C97433E" w14:textId="3565BF5D" w:rsidR="008D17CE" w:rsidRDefault="5951F02F" w:rsidP="002F5D59">
      <w:pPr>
        <w:spacing w:after="0" w:line="240" w:lineRule="auto"/>
        <w:rPr>
          <w:rFonts w:eastAsiaTheme="majorEastAsia"/>
          <w:color w:val="000000" w:themeColor="text1"/>
        </w:rPr>
      </w:pPr>
      <w:r w:rsidRPr="002F5D59">
        <w:rPr>
          <w:rFonts w:eastAsiaTheme="majorEastAsia"/>
          <w:color w:val="000000" w:themeColor="text1"/>
        </w:rPr>
        <w:lastRenderedPageBreak/>
        <w:t xml:space="preserve">5. </w:t>
      </w:r>
      <w:r w:rsidR="00A42F0E">
        <w:rPr>
          <w:rFonts w:eastAsiaTheme="majorEastAsia"/>
          <w:color w:val="000000" w:themeColor="text1"/>
        </w:rPr>
        <w:t>Modify</w:t>
      </w:r>
      <w:r w:rsidRPr="002F5D59">
        <w:rPr>
          <w:rFonts w:eastAsiaTheme="majorEastAsia"/>
          <w:color w:val="000000" w:themeColor="text1"/>
        </w:rPr>
        <w:t xml:space="preserve"> the pilot curriculum</w:t>
      </w:r>
      <w:r w:rsidR="0CC25F81" w:rsidRPr="187AC239">
        <w:rPr>
          <w:rFonts w:eastAsiaTheme="majorEastAsia"/>
          <w:color w:val="000000" w:themeColor="text1"/>
        </w:rPr>
        <w:t xml:space="preserve"> or evaluation materials</w:t>
      </w:r>
      <w:r w:rsidR="00A42F0E">
        <w:rPr>
          <w:rFonts w:eastAsiaTheme="majorEastAsia"/>
          <w:color w:val="000000" w:themeColor="text1"/>
        </w:rPr>
        <w:t xml:space="preserve"> as direct by</w:t>
      </w:r>
      <w:r w:rsidRPr="002F5D59">
        <w:rPr>
          <w:rFonts w:eastAsiaTheme="majorEastAsia"/>
          <w:color w:val="000000" w:themeColor="text1"/>
        </w:rPr>
        <w:t xml:space="preserve"> STATE</w:t>
      </w:r>
      <w:r w:rsidR="00A42F0E">
        <w:rPr>
          <w:rFonts w:eastAsiaTheme="majorEastAsia"/>
          <w:color w:val="000000" w:themeColor="text1"/>
        </w:rPr>
        <w:t>.</w:t>
      </w:r>
      <w:r w:rsidRPr="002F5D59">
        <w:rPr>
          <w:rFonts w:eastAsiaTheme="majorEastAsia"/>
          <w:color w:val="000000" w:themeColor="text1"/>
        </w:rPr>
        <w:t xml:space="preserve"> </w:t>
      </w:r>
    </w:p>
    <w:p w14:paraId="472C98FC" w14:textId="77777777"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6. Provide requested accommodations including American Sign Language interpretation, language interpreters, and communication access real-time translation (CART). </w:t>
      </w:r>
    </w:p>
    <w:p w14:paraId="2BE0C585" w14:textId="6CED560B"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7. Provide all training and delivery using methods that are accessible and in compliance with the State of Minnesota Accessibility Standard (link); web address </w:t>
      </w:r>
      <w:hyperlink r:id="rId23" w:history="1">
        <w:r w:rsidR="008D17CE" w:rsidRPr="002F5D59">
          <w:rPr>
            <w:rStyle w:val="Hyperlink"/>
            <w:rFonts w:cstheme="minorHAnsi"/>
            <w:iCs/>
          </w:rPr>
          <w:t>https://mn.gov/mnit/government/policies/accessibility/</w:t>
        </w:r>
      </w:hyperlink>
      <w:r w:rsidRPr="002F5D59">
        <w:rPr>
          <w:rFonts w:eastAsiaTheme="majorEastAsia" w:cstheme="minorHAnsi"/>
          <w:iCs/>
          <w:color w:val="000000" w:themeColor="text1"/>
        </w:rPr>
        <w:t xml:space="preserve">. </w:t>
      </w:r>
    </w:p>
    <w:p w14:paraId="17942EEB" w14:textId="3CB54214"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8. Access curriculum documents through the STATE’s SharePoint site. </w:t>
      </w:r>
    </w:p>
    <w:p w14:paraId="51E05632" w14:textId="77777777" w:rsidR="007F289C" w:rsidRDefault="007F289C" w:rsidP="003A05BC">
      <w:pPr>
        <w:pStyle w:val="Heading3"/>
      </w:pPr>
    </w:p>
    <w:p w14:paraId="62087A30" w14:textId="1B6B2476" w:rsidR="007C01A1" w:rsidRPr="002F5D59" w:rsidRDefault="56B72341" w:rsidP="00060576">
      <w:pPr>
        <w:pStyle w:val="Heading2"/>
      </w:pPr>
      <w:r w:rsidRPr="002F5D59">
        <w:t>2.2.</w:t>
      </w:r>
      <w:r w:rsidR="00A42F0E">
        <w:t>1</w:t>
      </w:r>
      <w:r w:rsidRPr="002F5D59">
        <w:t xml:space="preserve"> Facilitators </w:t>
      </w:r>
    </w:p>
    <w:p w14:paraId="0B32185D" w14:textId="231FDCCC" w:rsidR="006628A3" w:rsidRPr="00060576" w:rsidRDefault="00A42F0E" w:rsidP="00060576">
      <w:pPr>
        <w:pStyle w:val="Heading3"/>
      </w:pPr>
      <w:r>
        <w:t>Successful Responders</w:t>
      </w:r>
      <w:r w:rsidR="4775C59D" w:rsidRPr="002F5D59">
        <w:t xml:space="preserve"> </w:t>
      </w:r>
      <w:r w:rsidR="5951F02F" w:rsidRPr="002F5D59">
        <w:t xml:space="preserve">will provide at least two (2) facilitators to receive training provided by STATE and deliver the </w:t>
      </w:r>
      <w:r>
        <w:t>MNIPTP</w:t>
      </w:r>
      <w:r w:rsidR="5951F02F" w:rsidRPr="002F5D59">
        <w:t xml:space="preserve"> curriculum. Facilitators may be staff, subcontractors, or volunteers, and </w:t>
      </w:r>
      <w:r w:rsidR="00A9196B" w:rsidRPr="00060576">
        <w:t>must have the following qualifications:</w:t>
      </w:r>
    </w:p>
    <w:p w14:paraId="04AFB3BC" w14:textId="18665002" w:rsidR="006628A3" w:rsidRPr="007D69D1" w:rsidRDefault="00A9196B" w:rsidP="00060576">
      <w:pPr>
        <w:pStyle w:val="ListParagraph"/>
        <w:numPr>
          <w:ilvl w:val="0"/>
          <w:numId w:val="77"/>
        </w:numPr>
        <w:spacing w:after="0" w:line="240" w:lineRule="auto"/>
        <w:ind w:left="360"/>
        <w:rPr>
          <w:rFonts w:eastAsiaTheme="majorEastAsia"/>
          <w:color w:val="000000" w:themeColor="text1"/>
        </w:rPr>
      </w:pPr>
      <w:r w:rsidRPr="002F5D59">
        <w:rPr>
          <w:rFonts w:eastAsiaTheme="majorEastAsia"/>
          <w:color w:val="000000" w:themeColor="text1"/>
        </w:rPr>
        <w:t>Experience working with Indigenous youth</w:t>
      </w:r>
      <w:r w:rsidR="00A42F0E">
        <w:rPr>
          <w:rFonts w:eastAsiaTheme="majorEastAsia"/>
          <w:color w:val="000000" w:themeColor="text1"/>
        </w:rPr>
        <w:t xml:space="preserve"> or </w:t>
      </w:r>
      <w:r w:rsidRPr="002F5D59">
        <w:rPr>
          <w:rFonts w:eastAsiaTheme="majorEastAsia"/>
          <w:color w:val="000000" w:themeColor="text1"/>
        </w:rPr>
        <w:t>young adults</w:t>
      </w:r>
    </w:p>
    <w:p w14:paraId="079F64D8" w14:textId="6510055C" w:rsidR="006628A3" w:rsidRPr="007D69D1"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D</w:t>
      </w:r>
      <w:r w:rsidR="00A9196B" w:rsidRPr="009F4032">
        <w:rPr>
          <w:rFonts w:eastAsiaTheme="majorEastAsia"/>
          <w:color w:val="000000" w:themeColor="text1"/>
        </w:rPr>
        <w:t>emonstrated experience working with culturally diverse groups</w:t>
      </w:r>
    </w:p>
    <w:p w14:paraId="30F6EA52" w14:textId="32AA8E69" w:rsidR="006628A3" w:rsidRPr="007D69D1" w:rsidDel="004C7452"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C</w:t>
      </w:r>
      <w:r w:rsidR="5951F02F" w:rsidRPr="42D7E409">
        <w:rPr>
          <w:rFonts w:eastAsiaTheme="majorEastAsia"/>
          <w:color w:val="000000" w:themeColor="text1"/>
        </w:rPr>
        <w:t>ompleted training in small group facilitation and teaching of curriculum</w:t>
      </w:r>
    </w:p>
    <w:p w14:paraId="5984786B" w14:textId="41432942" w:rsidR="006628A3" w:rsidRPr="002F5D59" w:rsidDel="007D69D1" w:rsidRDefault="00A42F0E"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A t</w:t>
      </w:r>
      <w:r w:rsidR="5951F02F" w:rsidRPr="42D7E409">
        <w:rPr>
          <w:rFonts w:eastAsiaTheme="majorEastAsia"/>
          <w:color w:val="000000" w:themeColor="text1"/>
        </w:rPr>
        <w:t>rack record of successfully facilitating educational or supportive group sessions with youth</w:t>
      </w:r>
      <w:r w:rsidR="002F5D59">
        <w:rPr>
          <w:rFonts w:eastAsiaTheme="majorEastAsia"/>
          <w:color w:val="000000" w:themeColor="text1"/>
        </w:rPr>
        <w:t xml:space="preserve"> e</w:t>
      </w:r>
      <w:r w:rsidR="00372AC5">
        <w:rPr>
          <w:rFonts w:eastAsiaTheme="majorEastAsia"/>
          <w:color w:val="000000" w:themeColor="text1"/>
        </w:rPr>
        <w:t>xperience</w:t>
      </w:r>
      <w:r w:rsidR="00372AC5" w:rsidRPr="002F5D59">
        <w:rPr>
          <w:rFonts w:eastAsiaTheme="majorEastAsia"/>
          <w:color w:val="000000" w:themeColor="text1"/>
        </w:rPr>
        <w:t xml:space="preserve"> </w:t>
      </w:r>
      <w:r w:rsidR="4D0A6319" w:rsidRPr="002F5D59">
        <w:rPr>
          <w:rFonts w:eastAsiaTheme="majorEastAsia"/>
          <w:color w:val="000000" w:themeColor="text1"/>
        </w:rPr>
        <w:t>working with Indigenous youth</w:t>
      </w:r>
      <w:r>
        <w:rPr>
          <w:rFonts w:eastAsiaTheme="majorEastAsia"/>
          <w:color w:val="000000" w:themeColor="text1"/>
        </w:rPr>
        <w:t xml:space="preserve"> or </w:t>
      </w:r>
      <w:r w:rsidR="4D0A6319" w:rsidRPr="002F5D59">
        <w:rPr>
          <w:rFonts w:eastAsiaTheme="majorEastAsia"/>
          <w:color w:val="000000" w:themeColor="text1"/>
        </w:rPr>
        <w:t>young adults who have experienced traum</w:t>
      </w:r>
      <w:r w:rsidR="292942B1" w:rsidRPr="002F5D59">
        <w:rPr>
          <w:rFonts w:eastAsiaTheme="majorEastAsia"/>
          <w:color w:val="000000" w:themeColor="text1"/>
        </w:rPr>
        <w:t>a</w:t>
      </w:r>
      <w:r w:rsidR="002F5D59">
        <w:rPr>
          <w:rFonts w:eastAsiaTheme="majorEastAsia"/>
          <w:color w:val="000000" w:themeColor="text1"/>
        </w:rPr>
        <w:t xml:space="preserve"> </w:t>
      </w:r>
    </w:p>
    <w:p w14:paraId="2B83C0AA" w14:textId="6B2E9C20" w:rsidR="0047060E" w:rsidRDefault="4D0A6319" w:rsidP="00060576">
      <w:pPr>
        <w:pStyle w:val="ListParagraph"/>
        <w:numPr>
          <w:ilvl w:val="0"/>
          <w:numId w:val="77"/>
        </w:numPr>
        <w:spacing w:after="0" w:line="240" w:lineRule="auto"/>
        <w:ind w:left="360"/>
        <w:rPr>
          <w:rFonts w:eastAsiaTheme="majorEastAsia"/>
          <w:color w:val="000000" w:themeColor="text1"/>
        </w:rPr>
      </w:pPr>
      <w:r w:rsidRPr="4D0A6319">
        <w:rPr>
          <w:rFonts w:eastAsiaTheme="majorEastAsia"/>
          <w:color w:val="000000" w:themeColor="text1"/>
        </w:rPr>
        <w:t>Familiarity with trauma informed approaches for working with Indigenous youth and young adults</w:t>
      </w:r>
    </w:p>
    <w:p w14:paraId="00114FBF" w14:textId="1C8420E4" w:rsidR="00DC2E83" w:rsidRPr="002F5D59" w:rsidRDefault="00A42F0E" w:rsidP="00060576">
      <w:pPr>
        <w:pStyle w:val="ListParagraph"/>
        <w:numPr>
          <w:ilvl w:val="0"/>
          <w:numId w:val="77"/>
        </w:numPr>
        <w:spacing w:after="0" w:line="240" w:lineRule="auto"/>
        <w:ind w:left="360"/>
        <w:rPr>
          <w:rFonts w:eastAsiaTheme="majorEastAsia" w:cstheme="minorHAnsi"/>
          <w:iCs/>
          <w:color w:val="000000" w:themeColor="text1"/>
        </w:rPr>
      </w:pPr>
      <w:r>
        <w:rPr>
          <w:rFonts w:eastAsiaTheme="majorEastAsia" w:cstheme="minorHAnsi"/>
          <w:iCs/>
          <w:color w:val="000000" w:themeColor="text1"/>
        </w:rPr>
        <w:t>Knowledge</w:t>
      </w:r>
      <w:r w:rsidR="00A9196B" w:rsidRPr="002F5D59">
        <w:rPr>
          <w:rFonts w:eastAsiaTheme="majorEastAsia" w:cstheme="minorHAnsi"/>
          <w:iCs/>
          <w:color w:val="000000" w:themeColor="text1"/>
        </w:rPr>
        <w:t xml:space="preserve"> to make appropriate referrals to mental health or other relevant services as needs of participants are identified</w:t>
      </w:r>
    </w:p>
    <w:p w14:paraId="4C9738EB" w14:textId="13EE7E9B" w:rsidR="009C5D35" w:rsidRDefault="00A9196B" w:rsidP="00060576">
      <w:pPr>
        <w:spacing w:after="0" w:line="240" w:lineRule="auto"/>
      </w:pPr>
      <w:r w:rsidRPr="00060576">
        <w:rPr>
          <w:rFonts w:eastAsiaTheme="majorEastAsia" w:cstheme="minorHAnsi"/>
          <w:iCs/>
          <w:color w:val="000000" w:themeColor="text1"/>
        </w:rPr>
        <w:t>Facilitators will encourage a learning environment that is non-judgmental and that promotes open and honest discussions relevant to child support topics.</w:t>
      </w:r>
    </w:p>
    <w:p w14:paraId="211F3AB1" w14:textId="77777777" w:rsidR="000D574D" w:rsidRDefault="000D574D" w:rsidP="00060576">
      <w:pPr>
        <w:pStyle w:val="Heading2"/>
      </w:pPr>
    </w:p>
    <w:p w14:paraId="3FF54CFE" w14:textId="3F7BC77E" w:rsidR="006B000A" w:rsidRDefault="0046239C" w:rsidP="00060576">
      <w:pPr>
        <w:pStyle w:val="Heading2"/>
      </w:pPr>
      <w:r>
        <w:t>2.2.</w:t>
      </w:r>
      <w:r w:rsidR="00524B12">
        <w:t>2</w:t>
      </w:r>
      <w:r>
        <w:t xml:space="preserve"> </w:t>
      </w:r>
      <w:r w:rsidR="006B000A">
        <w:t xml:space="preserve">Program evaluation </w:t>
      </w:r>
    </w:p>
    <w:p w14:paraId="5BBC2543" w14:textId="0AA0F5AF" w:rsidR="00781571" w:rsidRDefault="00524B12"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participate in program evaluation</w:t>
      </w:r>
      <w:r w:rsidR="00781571">
        <w:rPr>
          <w:rFonts w:eastAsiaTheme="majorEastAsia" w:cstheme="minorHAnsi"/>
          <w:iCs/>
          <w:color w:val="000000" w:themeColor="text1"/>
        </w:rPr>
        <w:t xml:space="preserve"> act</w:t>
      </w:r>
      <w:r w:rsidR="0046239C">
        <w:rPr>
          <w:rFonts w:eastAsiaTheme="majorEastAsia" w:cstheme="minorHAnsi"/>
          <w:iCs/>
          <w:color w:val="000000" w:themeColor="text1"/>
        </w:rPr>
        <w:t>ivities</w:t>
      </w:r>
      <w:r w:rsidR="00A9196B" w:rsidRPr="002F5D59">
        <w:rPr>
          <w:rFonts w:eastAsiaTheme="majorEastAsia" w:cstheme="minorHAnsi"/>
          <w:iCs/>
          <w:color w:val="000000" w:themeColor="text1"/>
        </w:rPr>
        <w:t xml:space="preserve">, which including the following: </w:t>
      </w:r>
    </w:p>
    <w:p w14:paraId="296C9FC5" w14:textId="77777777" w:rsidR="00D66D6E" w:rsidRDefault="00D66D6E" w:rsidP="00DC7951">
      <w:pPr>
        <w:spacing w:after="0" w:line="240" w:lineRule="auto"/>
        <w:rPr>
          <w:rFonts w:eastAsiaTheme="majorEastAsia"/>
          <w:color w:val="000000" w:themeColor="text1"/>
        </w:rPr>
      </w:pPr>
    </w:p>
    <w:p w14:paraId="4B13E216" w14:textId="361E2BDB" w:rsidR="002634B3" w:rsidRDefault="005E5E57" w:rsidP="002F5D59">
      <w:pPr>
        <w:pStyle w:val="NoSpacing"/>
      </w:pPr>
      <w:r>
        <w:t>a.</w:t>
      </w:r>
      <w:r w:rsidR="0037281A" w:rsidRPr="4D0A6319">
        <w:t xml:space="preserve"> </w:t>
      </w:r>
      <w:r w:rsidR="00A9196B" w:rsidRPr="002F5D59">
        <w:t>Identify one (1) or two (2) staff, subcontractors</w:t>
      </w:r>
      <w:r w:rsidR="00524B12">
        <w:t>,</w:t>
      </w:r>
      <w:r w:rsidR="00A9196B" w:rsidRPr="002F5D59">
        <w:t xml:space="preserve"> or volunteers </w:t>
      </w:r>
      <w:r w:rsidR="00524B12">
        <w:t>to</w:t>
      </w:r>
      <w:r w:rsidR="00A9196B" w:rsidRPr="002F5D59">
        <w:t xml:space="preserve"> work with the UM</w:t>
      </w:r>
      <w:r w:rsidR="001E2FF7" w:rsidRPr="4D0A6319">
        <w:t>N</w:t>
      </w:r>
      <w:r w:rsidR="00C92A0F" w:rsidRPr="002F5D59">
        <w:t xml:space="preserve"> </w:t>
      </w:r>
      <w:r w:rsidR="00A9196B" w:rsidRPr="002F5D59">
        <w:t xml:space="preserve">program evaluator(s) to plan, collect, and report on process and outcome measures </w:t>
      </w:r>
      <w:r w:rsidR="00C92A0F" w:rsidRPr="4D0A6319">
        <w:t>for</w:t>
      </w:r>
      <w:r w:rsidR="00D36B2D">
        <w:t xml:space="preserve"> the</w:t>
      </w:r>
      <w:r w:rsidR="00C92A0F" w:rsidRPr="4D0A6319">
        <w:t xml:space="preserve"> </w:t>
      </w:r>
      <w:r w:rsidR="00D36B2D" w:rsidRPr="00D36B2D">
        <w:t>MNIPTP</w:t>
      </w:r>
      <w:r w:rsidR="00D36B2D" w:rsidRPr="00D36B2D" w:rsidDel="00D36B2D">
        <w:t xml:space="preserve"> </w:t>
      </w:r>
      <w:r w:rsidR="00F42EBD" w:rsidRPr="4D0A6319">
        <w:t>curriculum</w:t>
      </w:r>
      <w:r w:rsidR="00A9196B" w:rsidRPr="002F5D59">
        <w:t>. Staff, subcontractors, or volunteers may serve as qualified facilitators.</w:t>
      </w:r>
    </w:p>
    <w:p w14:paraId="4ACEC73F" w14:textId="1CB3F575" w:rsidR="00D66D6E" w:rsidRDefault="00D66D6E" w:rsidP="002F5D59">
      <w:pPr>
        <w:pStyle w:val="NoSpacing"/>
        <w:rPr>
          <w:rFonts w:cstheme="minorHAnsi"/>
          <w:iCs/>
        </w:rPr>
      </w:pPr>
    </w:p>
    <w:p w14:paraId="067066CC" w14:textId="3E8536D7" w:rsidR="002634B3" w:rsidRPr="00CC37BF" w:rsidRDefault="005E5E57" w:rsidP="002F5D59">
      <w:pPr>
        <w:pStyle w:val="NoSpacing"/>
        <w:rPr>
          <w:rFonts w:cstheme="minorHAnsi"/>
          <w:iCs/>
        </w:rPr>
      </w:pPr>
      <w:r>
        <w:rPr>
          <w:rFonts w:cstheme="minorHAnsi"/>
          <w:iCs/>
        </w:rPr>
        <w:t>b.</w:t>
      </w:r>
      <w:r w:rsidR="0037281A">
        <w:rPr>
          <w:rFonts w:cstheme="minorHAnsi"/>
          <w:iCs/>
        </w:rPr>
        <w:t xml:space="preserve"> P</w:t>
      </w:r>
      <w:r w:rsidR="00A9196B" w:rsidRPr="002F5D59">
        <w:rPr>
          <w:rFonts w:cstheme="minorHAnsi"/>
          <w:iCs/>
        </w:rPr>
        <w:t xml:space="preserve">articipate in evaluation training activities </w:t>
      </w:r>
      <w:r w:rsidR="00524B12">
        <w:rPr>
          <w:rFonts w:cstheme="minorHAnsi"/>
          <w:iCs/>
        </w:rPr>
        <w:t>to</w:t>
      </w:r>
      <w:r w:rsidR="00A9196B" w:rsidRPr="002F5D59">
        <w:rPr>
          <w:rFonts w:cstheme="minorHAnsi"/>
          <w:iCs/>
        </w:rPr>
        <w:t xml:space="preserve"> understand evaluation materials,</w:t>
      </w:r>
      <w:r w:rsidR="00F32302">
        <w:rPr>
          <w:rFonts w:cstheme="minorHAnsi"/>
          <w:iCs/>
        </w:rPr>
        <w:t xml:space="preserve"> </w:t>
      </w:r>
      <w:r w:rsidR="00A9196B" w:rsidRPr="002F5D59">
        <w:rPr>
          <w:rFonts w:cstheme="minorHAnsi"/>
          <w:iCs/>
        </w:rPr>
        <w:t>protocols for administration, and information provided by UM</w:t>
      </w:r>
      <w:r w:rsidR="00A9196B">
        <w:rPr>
          <w:rFonts w:cstheme="minorHAnsi"/>
        </w:rPr>
        <w:t>N</w:t>
      </w:r>
      <w:r w:rsidR="00A9196B" w:rsidRPr="002F5D59">
        <w:rPr>
          <w:rFonts w:cstheme="minorHAnsi"/>
          <w:iCs/>
        </w:rPr>
        <w:t xml:space="preserve">. </w:t>
      </w:r>
    </w:p>
    <w:p w14:paraId="7F14D19C" w14:textId="1086A5DA" w:rsidR="00D66D6E" w:rsidRDefault="00D66D6E" w:rsidP="002F5D59">
      <w:pPr>
        <w:pStyle w:val="NoSpacing"/>
      </w:pPr>
    </w:p>
    <w:p w14:paraId="0BAB23C3" w14:textId="1795BE7C" w:rsidR="00C125BE" w:rsidRDefault="005E5E57" w:rsidP="002F5D59">
      <w:pPr>
        <w:pStyle w:val="NoSpacing"/>
      </w:pPr>
      <w:r>
        <w:t>c.</w:t>
      </w:r>
      <w:r w:rsidR="0037281A">
        <w:t xml:space="preserve"> Report </w:t>
      </w:r>
      <w:r w:rsidR="00A9196B" w:rsidRPr="002F5D59">
        <w:t>process evaluation measures that demonstrate fidelity to the curriculum utilizing materials designed by UMN and provided by STATE.</w:t>
      </w:r>
    </w:p>
    <w:p w14:paraId="4BB39476" w14:textId="77777777" w:rsidR="00524B12" w:rsidRPr="008119E5" w:rsidRDefault="00524B12" w:rsidP="002F5D59">
      <w:pPr>
        <w:pStyle w:val="NoSpacing"/>
      </w:pPr>
    </w:p>
    <w:p w14:paraId="5DE2A757" w14:textId="19D982AB" w:rsidR="007269C0" w:rsidRDefault="002F5D59" w:rsidP="00DC7951">
      <w:pPr>
        <w:pStyle w:val="NoSpacing"/>
      </w:pPr>
      <w:r w:rsidRPr="005F6B8F">
        <w:t>d.</w:t>
      </w:r>
      <w:r w:rsidRPr="002F5D59">
        <w:t xml:space="preserve"> </w:t>
      </w:r>
      <w:r w:rsidR="00524B12">
        <w:t>Use surveys, interviews, or focus groups to assess s</w:t>
      </w:r>
      <w:r w:rsidRPr="002F5D59">
        <w:t>taff</w:t>
      </w:r>
      <w:r w:rsidR="00A9196B" w:rsidRPr="002F5D59">
        <w:t xml:space="preserve"> satisfaction with the program, including the content, delivery, usability, ease of training, </w:t>
      </w:r>
      <w:r w:rsidR="00524B12">
        <w:t xml:space="preserve">perception of youth engagement, </w:t>
      </w:r>
      <w:r w:rsidR="00A9196B" w:rsidRPr="002F5D59">
        <w:t>and overall satisfaction with the curriculum</w:t>
      </w:r>
      <w:r w:rsidR="00524B12">
        <w:t>.</w:t>
      </w:r>
    </w:p>
    <w:p w14:paraId="4827802E" w14:textId="77777777" w:rsidR="005F6B8F" w:rsidRPr="005F6B8F" w:rsidRDefault="005F6B8F" w:rsidP="00DC7951">
      <w:pPr>
        <w:pStyle w:val="NoSpacing"/>
      </w:pPr>
    </w:p>
    <w:p w14:paraId="2FB43C58" w14:textId="6954EB70" w:rsidR="00A9196B" w:rsidDel="008119E5" w:rsidRDefault="005E5E57" w:rsidP="002F5D59">
      <w:pPr>
        <w:pStyle w:val="NoSpacing"/>
      </w:pPr>
      <w:r>
        <w:t>f.</w:t>
      </w:r>
      <w:r w:rsidR="008119E5" w:rsidRPr="25F6B189">
        <w:t xml:space="preserve"> </w:t>
      </w:r>
      <w:r w:rsidR="00524B12">
        <w:t>C</w:t>
      </w:r>
      <w:r w:rsidR="00A9196B" w:rsidRPr="002F5D59">
        <w:t xml:space="preserve">onsult with and receive approval from </w:t>
      </w:r>
      <w:r w:rsidR="00524B12">
        <w:t>any</w:t>
      </w:r>
      <w:r w:rsidR="00524B12" w:rsidRPr="002F5D59">
        <w:t xml:space="preserve"> </w:t>
      </w:r>
      <w:r w:rsidR="00A9196B" w:rsidRPr="002F5D59">
        <w:t>site organization</w:t>
      </w:r>
      <w:r w:rsidR="00524B12">
        <w:t xml:space="preserve"> to collect sensitive data for evaluation</w:t>
      </w:r>
      <w:r w:rsidR="00A9196B" w:rsidRPr="002F5D59">
        <w:t>, if needed</w:t>
      </w:r>
      <w:r w:rsidR="007269C0" w:rsidRPr="25F6B189">
        <w:t>.</w:t>
      </w:r>
      <w:r w:rsidR="00A9196B" w:rsidRPr="002F5D59">
        <w:t xml:space="preserve"> </w:t>
      </w:r>
    </w:p>
    <w:p w14:paraId="5C50D6B9" w14:textId="7BB9FAB5" w:rsidR="25F6B189" w:rsidRDefault="25F6B189" w:rsidP="002F5D59">
      <w:pPr>
        <w:pStyle w:val="NoSpacing"/>
      </w:pPr>
    </w:p>
    <w:p w14:paraId="5C263A7A" w14:textId="15DD010E" w:rsidR="779A4550" w:rsidRDefault="009B1B3A" w:rsidP="00DC7951">
      <w:pPr>
        <w:pStyle w:val="NoSpacing"/>
      </w:pPr>
      <w:r>
        <w:t>g</w:t>
      </w:r>
      <w:r w:rsidRPr="14EED2DB">
        <w:t xml:space="preserve">. </w:t>
      </w:r>
      <w:r w:rsidR="00524B12">
        <w:t>A</w:t>
      </w:r>
      <w:r w:rsidR="25F6B189" w:rsidRPr="14EED2DB">
        <w:t>llow the STATE or UMN to observe selected sessions to collect information on how to train organizations or improve curriculum conten</w:t>
      </w:r>
      <w:r w:rsidR="3E6DC40C" w:rsidRPr="14EED2DB">
        <w:t>t</w:t>
      </w:r>
      <w:r w:rsidR="00524B12">
        <w:t>.</w:t>
      </w:r>
    </w:p>
    <w:p w14:paraId="20CF1E6F" w14:textId="77777777" w:rsidR="005F6B8F" w:rsidRDefault="005F6B8F" w:rsidP="002F5D59">
      <w:pPr>
        <w:pStyle w:val="NoSpacing"/>
      </w:pPr>
    </w:p>
    <w:p w14:paraId="47AD8EF1" w14:textId="33DC98B2" w:rsidR="00C87A0A" w:rsidRDefault="005E5E57" w:rsidP="00DC7951">
      <w:pPr>
        <w:pStyle w:val="NoSpacing"/>
      </w:pPr>
      <w:r>
        <w:lastRenderedPageBreak/>
        <w:t>h.</w:t>
      </w:r>
      <w:r w:rsidR="52CDAC42" w:rsidRPr="14EED2DB">
        <w:t xml:space="preserve"> </w:t>
      </w:r>
      <w:r w:rsidR="00BD4970">
        <w:t>P</w:t>
      </w:r>
      <w:r w:rsidR="00C87A0A" w:rsidRPr="14EED2DB">
        <w:t>rovide</w:t>
      </w:r>
      <w:r w:rsidR="00BD4970">
        <w:t xml:space="preserve"> compensation</w:t>
      </w:r>
      <w:r w:rsidR="00C87A0A" w:rsidRPr="14EED2DB">
        <w:t xml:space="preserve"> to curriculum cohort </w:t>
      </w:r>
      <w:r w:rsidR="1479F152" w:rsidRPr="14EED2DB">
        <w:t>p</w:t>
      </w:r>
      <w:r w:rsidR="00C87A0A" w:rsidRPr="14EED2DB">
        <w:t xml:space="preserve">articipants for completing evaluation forms assessing the sessions under the following conditions: </w:t>
      </w:r>
    </w:p>
    <w:p w14:paraId="2741F59F" w14:textId="77777777" w:rsidR="005F6B8F" w:rsidRDefault="005F6B8F" w:rsidP="002F5D59">
      <w:pPr>
        <w:pStyle w:val="NoSpacing"/>
      </w:pPr>
    </w:p>
    <w:p w14:paraId="5C4EDE86" w14:textId="6CB110D6" w:rsidR="008F479F" w:rsidRDefault="48D1AEFE" w:rsidP="00060576">
      <w:pPr>
        <w:pStyle w:val="NoSpacing"/>
        <w:numPr>
          <w:ilvl w:val="0"/>
          <w:numId w:val="136"/>
        </w:numPr>
      </w:pPr>
      <w:r w:rsidRPr="11CF6779">
        <w:t xml:space="preserve">Participants </w:t>
      </w:r>
      <w:r w:rsidR="00BD4970">
        <w:t>are age</w:t>
      </w:r>
      <w:r w:rsidR="008F479F" w:rsidRPr="11CF6779">
        <w:t xml:space="preserve"> 16 to 25</w:t>
      </w:r>
      <w:r w:rsidR="00510A13" w:rsidRPr="11CF6779">
        <w:t>.</w:t>
      </w:r>
      <w:r w:rsidR="00264E2B" w:rsidRPr="11CF6779">
        <w:t xml:space="preserve"> </w:t>
      </w:r>
      <w:r w:rsidR="000030BA">
        <w:t xml:space="preserve">Successful Responders may request </w:t>
      </w:r>
      <w:r w:rsidR="00264E2B" w:rsidRPr="11CF6779">
        <w:t xml:space="preserve">an exception for those ages 13 to 15. </w:t>
      </w:r>
      <w:r w:rsidR="000030BA">
        <w:t>The request and STATE’s approval, if given, must be in writing.</w:t>
      </w:r>
    </w:p>
    <w:p w14:paraId="50571E2F" w14:textId="77777777" w:rsidR="003E05FB" w:rsidRDefault="003E05FB" w:rsidP="00BD4970">
      <w:pPr>
        <w:pStyle w:val="NoSpacing"/>
      </w:pPr>
    </w:p>
    <w:p w14:paraId="5B4B3731" w14:textId="78AC613C" w:rsidR="000030BA" w:rsidRDefault="004B5AC4" w:rsidP="00790D5A">
      <w:pPr>
        <w:pStyle w:val="NoSpacing"/>
        <w:numPr>
          <w:ilvl w:val="0"/>
          <w:numId w:val="136"/>
        </w:numPr>
      </w:pPr>
      <w:r w:rsidRPr="14EED2DB">
        <w:t>Participants must attend at least half of the session to be eligible to participate in the session evaluation.</w:t>
      </w:r>
      <w:r w:rsidR="000030BA">
        <w:t xml:space="preserve"> </w:t>
      </w:r>
      <w:r w:rsidR="000030BA" w:rsidRPr="14EED2DB">
        <w:t>Individuals who complete the survey but</w:t>
      </w:r>
      <w:r w:rsidR="000030BA">
        <w:t xml:space="preserve"> do</w:t>
      </w:r>
      <w:r w:rsidR="000030BA" w:rsidRPr="14EED2DB">
        <w:t xml:space="preserve"> not attend the session are ineligible for compensation.</w:t>
      </w:r>
    </w:p>
    <w:p w14:paraId="639B74C5" w14:textId="77777777" w:rsidR="000030BA" w:rsidRDefault="000030BA" w:rsidP="00060576">
      <w:pPr>
        <w:pStyle w:val="NoSpacing"/>
        <w:ind w:left="360"/>
      </w:pPr>
    </w:p>
    <w:p w14:paraId="1A7674D7" w14:textId="057F821C" w:rsidR="00C87A0A" w:rsidRDefault="004B5AC4" w:rsidP="00060576">
      <w:pPr>
        <w:pStyle w:val="NoSpacing"/>
        <w:numPr>
          <w:ilvl w:val="0"/>
          <w:numId w:val="136"/>
        </w:numPr>
      </w:pPr>
      <w:r w:rsidRPr="14EED2DB">
        <w:t xml:space="preserve">The session evaluation compensation cannot exceed fifteen dollars ($15) per session for a maximum of one </w:t>
      </w:r>
      <w:r w:rsidR="003D7D17">
        <w:t xml:space="preserve">hundred </w:t>
      </w:r>
      <w:r w:rsidR="00140022" w:rsidRPr="14EED2DB">
        <w:t>thirty-f</w:t>
      </w:r>
      <w:r w:rsidR="6EF680ED" w:rsidRPr="14EED2DB">
        <w:t>i</w:t>
      </w:r>
      <w:r w:rsidR="00140022" w:rsidRPr="14EED2DB">
        <w:t>ve</w:t>
      </w:r>
      <w:r w:rsidR="003D7D17">
        <w:t xml:space="preserve"> dollars</w:t>
      </w:r>
      <w:r w:rsidRPr="14EED2DB">
        <w:t xml:space="preserve"> ($1</w:t>
      </w:r>
      <w:r w:rsidR="00140022" w:rsidRPr="14EED2DB">
        <w:t>35</w:t>
      </w:r>
      <w:r w:rsidRPr="14EED2DB">
        <w:t xml:space="preserve">) for all </w:t>
      </w:r>
      <w:r w:rsidR="47C50F1B" w:rsidRPr="14EED2DB">
        <w:t xml:space="preserve">nine (9) </w:t>
      </w:r>
      <w:r w:rsidRPr="14EED2DB">
        <w:t xml:space="preserve">sessions. </w:t>
      </w:r>
    </w:p>
    <w:p w14:paraId="5874859E" w14:textId="77777777" w:rsidR="007732C7" w:rsidRPr="001F72D7" w:rsidRDefault="007732C7" w:rsidP="002F5D59">
      <w:pPr>
        <w:pStyle w:val="NoSpacing"/>
      </w:pPr>
    </w:p>
    <w:p w14:paraId="77C58053" w14:textId="43062BD5" w:rsidR="000030BA" w:rsidRDefault="000030BA" w:rsidP="00790D5A">
      <w:pPr>
        <w:pStyle w:val="NoSpacing"/>
        <w:numPr>
          <w:ilvl w:val="0"/>
          <w:numId w:val="136"/>
        </w:numPr>
      </w:pPr>
      <w:r>
        <w:t>Post-program survey</w:t>
      </w:r>
      <w:r w:rsidR="00C87A0A" w:rsidRPr="002F5D59">
        <w:t xml:space="preserve"> compensation cannot exceed twenty dollars ($20).</w:t>
      </w:r>
    </w:p>
    <w:p w14:paraId="6ED8F2E6" w14:textId="77777777" w:rsidR="000030BA" w:rsidRDefault="000030BA" w:rsidP="00060576">
      <w:pPr>
        <w:pStyle w:val="ListParagraph"/>
      </w:pPr>
    </w:p>
    <w:p w14:paraId="4D6D2217" w14:textId="46E2E899" w:rsidR="00C87A0A" w:rsidRDefault="00C87A0A" w:rsidP="00060576">
      <w:pPr>
        <w:pStyle w:val="NoSpacing"/>
        <w:numPr>
          <w:ilvl w:val="0"/>
          <w:numId w:val="136"/>
        </w:numPr>
      </w:pPr>
      <w:r w:rsidRPr="002F5D59">
        <w:t xml:space="preserve">If participants </w:t>
      </w:r>
      <w:r w:rsidR="00EC1B1B">
        <w:t xml:space="preserve">fail to complete </w:t>
      </w:r>
      <w:r w:rsidRPr="002F5D59">
        <w:t xml:space="preserve">the </w:t>
      </w:r>
      <w:r w:rsidR="00E921F1" w:rsidRPr="4D0A6319">
        <w:t>post-program</w:t>
      </w:r>
      <w:r w:rsidRPr="002F5D59">
        <w:t xml:space="preserve"> survey</w:t>
      </w:r>
      <w:r w:rsidR="000030BA">
        <w:t xml:space="preserve"> immediately after the session</w:t>
      </w:r>
      <w:r w:rsidRPr="002F5D59">
        <w:t xml:space="preserve">, </w:t>
      </w:r>
      <w:r w:rsidR="000030BA">
        <w:t>they must</w:t>
      </w:r>
      <w:r w:rsidRPr="002F5D59">
        <w:t xml:space="preserve"> take the survey </w:t>
      </w:r>
      <w:r w:rsidR="000030BA">
        <w:t>within</w:t>
      </w:r>
      <w:r w:rsidRPr="002F5D59">
        <w:t xml:space="preserve"> </w:t>
      </w:r>
      <w:r>
        <w:t>two-weeks following the date the survey was administered to others in the same cohort.</w:t>
      </w:r>
    </w:p>
    <w:p w14:paraId="353205D3" w14:textId="77777777" w:rsidR="004D7B13" w:rsidRPr="001A6AF7" w:rsidRDefault="004D7B13" w:rsidP="002F5D59">
      <w:pPr>
        <w:pStyle w:val="NoSpacing"/>
      </w:pPr>
    </w:p>
    <w:p w14:paraId="6EC198DB" w14:textId="0AE2E1BF" w:rsidR="00C87A0A" w:rsidRDefault="007732C7" w:rsidP="00060576">
      <w:pPr>
        <w:pStyle w:val="NoSpacing"/>
        <w:numPr>
          <w:ilvl w:val="0"/>
          <w:numId w:val="136"/>
        </w:numPr>
      </w:pPr>
      <w:r w:rsidRPr="001F72D7">
        <w:t>Compensation</w:t>
      </w:r>
      <w:r w:rsidR="00C87A0A" w:rsidRPr="001F72D7">
        <w:t xml:space="preserve"> provided to participants may not include costs for entertainment under Federal Regulation 45 C.F.R. </w:t>
      </w:r>
      <w:r w:rsidR="002F5D59">
        <w:t xml:space="preserve">§ </w:t>
      </w:r>
      <w:r w:rsidR="00C87A0A" w:rsidRPr="001F72D7">
        <w:t>75.438</w:t>
      </w:r>
      <w:r w:rsidR="003A05BC">
        <w:t>,</w:t>
      </w:r>
      <w:r w:rsidR="00C87A0A" w:rsidRPr="001F72D7">
        <w:t xml:space="preserve"> including amusement, diversion, and social activities and any associated costs. </w:t>
      </w:r>
    </w:p>
    <w:p w14:paraId="72955885" w14:textId="77777777" w:rsidR="004D7B13" w:rsidRPr="001F72D7" w:rsidRDefault="004D7B13" w:rsidP="002F5D59">
      <w:pPr>
        <w:pStyle w:val="NoSpacing"/>
      </w:pPr>
    </w:p>
    <w:p w14:paraId="44CD8F95" w14:textId="1E7D5564" w:rsidR="00C87A0A" w:rsidRPr="001F72D7" w:rsidRDefault="00C87A0A" w:rsidP="00060576">
      <w:pPr>
        <w:pStyle w:val="NoSpacing"/>
        <w:numPr>
          <w:ilvl w:val="0"/>
          <w:numId w:val="136"/>
        </w:numPr>
      </w:pPr>
      <w:r w:rsidRPr="4D0A6319">
        <w:t xml:space="preserve">If provided, gift cards </w:t>
      </w:r>
      <w:r w:rsidR="00BD4970">
        <w:t xml:space="preserve">may not be transferred to other parties and </w:t>
      </w:r>
      <w:r w:rsidRPr="4D0A6319">
        <w:t xml:space="preserve">may not be used to: </w:t>
      </w:r>
    </w:p>
    <w:p w14:paraId="0C4A8C8E" w14:textId="5A044F1B" w:rsidR="00C87A0A" w:rsidRPr="001F72D7" w:rsidRDefault="00C87A0A" w:rsidP="00060576">
      <w:pPr>
        <w:pStyle w:val="NoSpacing"/>
        <w:numPr>
          <w:ilvl w:val="1"/>
          <w:numId w:val="136"/>
        </w:numPr>
      </w:pPr>
      <w:r w:rsidRPr="4D0A6319">
        <w:t xml:space="preserve">Purchase entertainment, </w:t>
      </w:r>
      <w:r w:rsidR="003A05BC">
        <w:t>as outlined above,</w:t>
      </w:r>
    </w:p>
    <w:p w14:paraId="340D2958" w14:textId="3F6C04EF" w:rsidR="00BD4970" w:rsidRDefault="00C87A0A" w:rsidP="00790D5A">
      <w:pPr>
        <w:pStyle w:val="NoSpacing"/>
        <w:numPr>
          <w:ilvl w:val="1"/>
          <w:numId w:val="136"/>
        </w:numPr>
      </w:pPr>
      <w:r w:rsidRPr="4D0A6319">
        <w:t>Redeem for cash</w:t>
      </w:r>
      <w:r w:rsidR="00BD4970">
        <w:t>, nor</w:t>
      </w:r>
    </w:p>
    <w:p w14:paraId="730E9192" w14:textId="1FD3EDDA" w:rsidR="004D7B13" w:rsidRPr="001F72D7" w:rsidRDefault="00C87A0A" w:rsidP="00060576">
      <w:pPr>
        <w:pStyle w:val="NoSpacing"/>
        <w:numPr>
          <w:ilvl w:val="1"/>
          <w:numId w:val="136"/>
        </w:numPr>
      </w:pPr>
      <w:r w:rsidRPr="4D0A6319">
        <w:t>Purchase tobacco, alcohol, or firearms</w:t>
      </w:r>
      <w:r w:rsidR="000F3C89" w:rsidRPr="4D0A6319">
        <w:t xml:space="preserve">. </w:t>
      </w:r>
    </w:p>
    <w:p w14:paraId="6525CEB8" w14:textId="77777777" w:rsidR="00BD4970" w:rsidRDefault="00BD4970" w:rsidP="00060576">
      <w:pPr>
        <w:pStyle w:val="NoSpacing"/>
        <w:ind w:left="360"/>
      </w:pPr>
    </w:p>
    <w:p w14:paraId="6278B528" w14:textId="7F6676F6" w:rsidR="00BD4970" w:rsidRDefault="00C87A0A" w:rsidP="00060576">
      <w:pPr>
        <w:pStyle w:val="NoSpacing"/>
      </w:pPr>
      <w:r w:rsidRPr="002F5D59">
        <w:t xml:space="preserve">Grantees must collect a signed statement from participants that they will abide by the restrictions. </w:t>
      </w:r>
      <w:r w:rsidR="00BD4970">
        <w:t>P</w:t>
      </w:r>
      <w:r w:rsidR="00BD4970" w:rsidRPr="4D0A6319">
        <w:t xml:space="preserve">re-program surveys are not eligible for compensation. </w:t>
      </w:r>
    </w:p>
    <w:p w14:paraId="1DC8AE37" w14:textId="77777777" w:rsidR="003E5CCE" w:rsidRDefault="003E5CCE" w:rsidP="003A05BC">
      <w:pPr>
        <w:pStyle w:val="Heading3"/>
      </w:pPr>
    </w:p>
    <w:p w14:paraId="7B0EE3BB" w14:textId="77777777" w:rsidR="003A05BC" w:rsidRDefault="00E72D6D" w:rsidP="00DC7951">
      <w:pPr>
        <w:pStyle w:val="NoSpacing"/>
        <w:rPr>
          <w:b/>
          <w:bCs/>
        </w:rPr>
      </w:pPr>
      <w:r w:rsidRPr="00060576">
        <w:rPr>
          <w:rStyle w:val="Heading2Char"/>
        </w:rPr>
        <w:t>2.2.3 Administrative Tasks</w:t>
      </w:r>
      <w:r w:rsidR="002F5D59">
        <w:rPr>
          <w:b/>
          <w:bCs/>
        </w:rPr>
        <w:t xml:space="preserve"> </w:t>
      </w:r>
    </w:p>
    <w:p w14:paraId="561C9602" w14:textId="17263E3E" w:rsidR="453938D2" w:rsidRDefault="003A05BC" w:rsidP="00DC7951">
      <w:pPr>
        <w:pStyle w:val="NoSpacing"/>
      </w:pPr>
      <w:r>
        <w:t xml:space="preserve">Successful Responders </w:t>
      </w:r>
      <w:r w:rsidR="453938D2">
        <w:t>will complete administrative tasks as they relate to this project</w:t>
      </w:r>
      <w:r>
        <w:t>,</w:t>
      </w:r>
      <w:r w:rsidR="453938D2">
        <w:t xml:space="preserve"> which may include the following:</w:t>
      </w:r>
    </w:p>
    <w:p w14:paraId="48C134D2" w14:textId="77777777" w:rsidR="003E5CCE" w:rsidRDefault="003E5CCE" w:rsidP="002F5D59">
      <w:pPr>
        <w:pStyle w:val="NoSpacing"/>
      </w:pPr>
    </w:p>
    <w:p w14:paraId="73558600" w14:textId="5AEA9E37" w:rsidR="00E72D6D" w:rsidRDefault="00E72D6D" w:rsidP="00060576">
      <w:pPr>
        <w:pStyle w:val="NoSpacing"/>
        <w:numPr>
          <w:ilvl w:val="0"/>
          <w:numId w:val="133"/>
        </w:numPr>
        <w:ind w:left="360"/>
        <w:rPr>
          <w:rFonts w:eastAsiaTheme="majorEastAsia"/>
          <w:color w:val="000000" w:themeColor="text1"/>
        </w:rPr>
      </w:pPr>
      <w:r w:rsidRPr="14EED2DB">
        <w:rPr>
          <w:rFonts w:eastAsiaTheme="majorEastAsia"/>
          <w:color w:val="000000" w:themeColor="text1"/>
        </w:rPr>
        <w:t>Participate in regular (</w:t>
      </w:r>
      <w:r w:rsidR="00AA295C" w:rsidRPr="14EED2DB">
        <w:rPr>
          <w:rFonts w:eastAsiaTheme="majorEastAsia"/>
          <w:color w:val="000000" w:themeColor="text1"/>
        </w:rPr>
        <w:t>monthly)</w:t>
      </w:r>
      <w:r w:rsidRPr="14EED2DB">
        <w:rPr>
          <w:rFonts w:eastAsiaTheme="majorEastAsia"/>
          <w:color w:val="000000" w:themeColor="text1"/>
        </w:rPr>
        <w:t xml:space="preserve"> project r</w:t>
      </w:r>
      <w:r w:rsidR="006B000A" w:rsidRPr="14EED2DB">
        <w:rPr>
          <w:rFonts w:eastAsiaTheme="majorEastAsia"/>
          <w:color w:val="000000" w:themeColor="text1"/>
        </w:rPr>
        <w:t>eview meetings</w:t>
      </w:r>
      <w:r w:rsidRPr="14EED2DB">
        <w:rPr>
          <w:rFonts w:eastAsiaTheme="majorEastAsia"/>
          <w:color w:val="000000" w:themeColor="text1"/>
        </w:rPr>
        <w:t xml:space="preserve"> and updates to discuss project progress. </w:t>
      </w:r>
    </w:p>
    <w:p w14:paraId="6DEBC78E" w14:textId="7B515B98" w:rsidR="003E5CCE" w:rsidRDefault="00E72D6D"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Complete quarterly progress reports and a </w:t>
      </w:r>
      <w:r w:rsidR="204B2052" w:rsidRPr="4D0A6319">
        <w:rPr>
          <w:rFonts w:eastAsiaTheme="majorEastAsia"/>
          <w:color w:val="000000" w:themeColor="text1"/>
        </w:rPr>
        <w:t>final</w:t>
      </w:r>
      <w:r w:rsidRPr="4D0A6319">
        <w:rPr>
          <w:rFonts w:eastAsiaTheme="majorEastAsia"/>
          <w:color w:val="000000" w:themeColor="text1"/>
        </w:rPr>
        <w:t xml:space="preserve"> project report in templates </w:t>
      </w:r>
      <w:r w:rsidR="00C26DFD" w:rsidRPr="4D0A6319">
        <w:rPr>
          <w:rFonts w:eastAsiaTheme="majorEastAsia"/>
          <w:color w:val="000000" w:themeColor="text1"/>
        </w:rPr>
        <w:t>provided by STATE</w:t>
      </w:r>
      <w:r w:rsidR="63772925" w:rsidRPr="4D0A6319">
        <w:rPr>
          <w:rFonts w:eastAsiaTheme="majorEastAsia"/>
          <w:color w:val="000000" w:themeColor="text1"/>
        </w:rPr>
        <w:t xml:space="preserve"> within 30 days of the end of the quarter</w:t>
      </w:r>
      <w:r w:rsidR="00C26DFD" w:rsidRPr="4D0A6319">
        <w:rPr>
          <w:rFonts w:eastAsiaTheme="majorEastAsia"/>
          <w:color w:val="000000" w:themeColor="text1"/>
        </w:rPr>
        <w:t xml:space="preserve">. </w:t>
      </w:r>
    </w:p>
    <w:p w14:paraId="41F058D2" w14:textId="221A2B1F" w:rsidR="003E5CCE" w:rsidRDefault="003A05BC" w:rsidP="00060576">
      <w:pPr>
        <w:pStyle w:val="NoSpacing"/>
        <w:numPr>
          <w:ilvl w:val="0"/>
          <w:numId w:val="133"/>
        </w:numPr>
        <w:ind w:left="360"/>
        <w:rPr>
          <w:rFonts w:eastAsiaTheme="majorEastAsia"/>
          <w:color w:val="000000" w:themeColor="text1"/>
        </w:rPr>
      </w:pPr>
      <w:r>
        <w:rPr>
          <w:rFonts w:eastAsiaTheme="majorEastAsia"/>
          <w:color w:val="000000" w:themeColor="text1"/>
        </w:rPr>
        <w:t>R</w:t>
      </w:r>
      <w:r w:rsidR="003E5CCE" w:rsidRPr="187AC239">
        <w:rPr>
          <w:rFonts w:eastAsiaTheme="majorEastAsia"/>
          <w:color w:val="000000" w:themeColor="text1"/>
        </w:rPr>
        <w:t xml:space="preserve">eceive written authorization from the STATE before spending funds on food. STATE will provide written authorization </w:t>
      </w:r>
      <w:r>
        <w:rPr>
          <w:rFonts w:eastAsiaTheme="majorEastAsia"/>
          <w:color w:val="000000" w:themeColor="text1"/>
        </w:rPr>
        <w:t>after approval from the Administration of Children and Families and execution of any resulting contract</w:t>
      </w:r>
      <w:r w:rsidR="003E5CCE" w:rsidRPr="187AC239">
        <w:rPr>
          <w:rFonts w:eastAsiaTheme="majorEastAsia"/>
          <w:color w:val="000000" w:themeColor="text1"/>
        </w:rPr>
        <w:t xml:space="preserve">. </w:t>
      </w:r>
    </w:p>
    <w:p w14:paraId="40DC3950" w14:textId="18C15138" w:rsidR="00121EDA" w:rsidRDefault="00121EDA"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Submit timely invoices to the STATE.  </w:t>
      </w:r>
      <w:r w:rsidR="003A05BC">
        <w:rPr>
          <w:rFonts w:eastAsiaTheme="majorEastAsia"/>
          <w:color w:val="000000" w:themeColor="text1"/>
        </w:rPr>
        <w:t>Responders</w:t>
      </w:r>
      <w:r w:rsidRPr="4D0A6319">
        <w:rPr>
          <w:rFonts w:eastAsiaTheme="majorEastAsia"/>
          <w:color w:val="000000" w:themeColor="text1"/>
        </w:rPr>
        <w:t xml:space="preserve"> may request monthly or quarterly invoice schedules. </w:t>
      </w:r>
      <w:r w:rsidR="79183606" w:rsidRPr="4D0A6319">
        <w:rPr>
          <w:rFonts w:eastAsiaTheme="majorEastAsia"/>
          <w:color w:val="000000" w:themeColor="text1"/>
        </w:rPr>
        <w:t>Invoices must be submitted within</w:t>
      </w:r>
      <w:r w:rsidR="0004610D">
        <w:rPr>
          <w:rFonts w:eastAsiaTheme="majorEastAsia"/>
          <w:color w:val="000000" w:themeColor="text1"/>
        </w:rPr>
        <w:t xml:space="preserve"> fifteen</w:t>
      </w:r>
      <w:r w:rsidR="79183606" w:rsidRPr="4D0A6319">
        <w:rPr>
          <w:rFonts w:eastAsiaTheme="majorEastAsia"/>
          <w:color w:val="000000" w:themeColor="text1"/>
        </w:rPr>
        <w:t xml:space="preserve"> </w:t>
      </w:r>
      <w:r w:rsidR="0004610D">
        <w:rPr>
          <w:rFonts w:eastAsiaTheme="majorEastAsia"/>
          <w:color w:val="000000" w:themeColor="text1"/>
        </w:rPr>
        <w:t>(</w:t>
      </w:r>
      <w:r w:rsidR="79183606" w:rsidRPr="4D0A6319">
        <w:rPr>
          <w:rFonts w:eastAsiaTheme="majorEastAsia"/>
          <w:color w:val="000000" w:themeColor="text1"/>
        </w:rPr>
        <w:t>15</w:t>
      </w:r>
      <w:r w:rsidR="0004610D">
        <w:rPr>
          <w:rFonts w:eastAsiaTheme="majorEastAsia"/>
          <w:color w:val="000000" w:themeColor="text1"/>
        </w:rPr>
        <w:t>)</w:t>
      </w:r>
      <w:r w:rsidR="79183606" w:rsidRPr="4D0A6319">
        <w:rPr>
          <w:rFonts w:eastAsiaTheme="majorEastAsia"/>
          <w:color w:val="000000" w:themeColor="text1"/>
        </w:rPr>
        <w:t xml:space="preserve"> days of the end of the month or quarter.</w:t>
      </w:r>
    </w:p>
    <w:p w14:paraId="2AB41AF2" w14:textId="3BA4B377" w:rsidR="00601CE9" w:rsidRDefault="00601CE9" w:rsidP="00DC7951">
      <w:pPr>
        <w:pStyle w:val="Heading2"/>
      </w:pPr>
      <w:bookmarkStart w:id="19" w:name="_Toc202775822"/>
      <w:r>
        <w:lastRenderedPageBreak/>
        <w:t>2.</w:t>
      </w:r>
      <w:r w:rsidR="00E617CB">
        <w:t>3</w:t>
      </w:r>
      <w:r>
        <w:t xml:space="preserve"> Collaboration</w:t>
      </w:r>
      <w:bookmarkEnd w:id="19"/>
    </w:p>
    <w:p w14:paraId="76D2284F" w14:textId="408F1B33" w:rsidR="00D82A22" w:rsidRPr="00D82A22" w:rsidRDefault="003A05BC" w:rsidP="00060576">
      <w:bookmarkStart w:id="20" w:name="_Toc20319982"/>
      <w:bookmarkStart w:id="21" w:name="_Toc202775823"/>
      <w:r>
        <w:t>Successful Responders</w:t>
      </w:r>
      <w:r w:rsidR="00D82A22">
        <w:t xml:space="preserve"> will collaborate with </w:t>
      </w:r>
      <w:r>
        <w:t>STATE,</w:t>
      </w:r>
      <w:r w:rsidR="00D82A22">
        <w:t xml:space="preserve"> </w:t>
      </w:r>
      <w:r>
        <w:t>UMN,</w:t>
      </w:r>
      <w:r w:rsidR="00D82A22">
        <w:t xml:space="preserve"> and other </w:t>
      </w:r>
      <w:r>
        <w:t>Successful Responders</w:t>
      </w:r>
      <w:r w:rsidR="00D82A22">
        <w:t xml:space="preserve"> to achieve the outcomes described in 2.2 Tasks and </w:t>
      </w:r>
      <w:r>
        <w:t>Deliverables.</w:t>
      </w:r>
      <w:r w:rsidR="00D82A22">
        <w:t xml:space="preserve"> </w:t>
      </w:r>
    </w:p>
    <w:p w14:paraId="41BD65E2" w14:textId="4C26A8A6" w:rsidR="00CA4492" w:rsidRPr="008C6DBD" w:rsidRDefault="00597DF9" w:rsidP="00060576">
      <w:pPr>
        <w:pStyle w:val="Heading2"/>
        <w:rPr>
          <w:color w:val="0000FF"/>
        </w:rPr>
      </w:pPr>
      <w:r>
        <w:t xml:space="preserve">3. </w:t>
      </w:r>
      <w:r w:rsidR="00CA4492" w:rsidRPr="008C6DBD">
        <w:t xml:space="preserve">Proposal </w:t>
      </w:r>
      <w:r w:rsidR="002267AB" w:rsidRPr="008C6DBD">
        <w:t>Requirements</w:t>
      </w:r>
      <w:bookmarkEnd w:id="20"/>
      <w:bookmarkEnd w:id="21"/>
      <w:r w:rsidR="002267AB" w:rsidRPr="008C6DBD">
        <w:t xml:space="preserve"> </w:t>
      </w:r>
    </w:p>
    <w:p w14:paraId="348D8EC3" w14:textId="23A46490" w:rsidR="005531BC" w:rsidRDefault="00CA4492" w:rsidP="002F5D59">
      <w:pPr>
        <w:spacing w:after="0" w:line="240" w:lineRule="auto"/>
      </w:pPr>
      <w:r>
        <w:t>Proposals must conform to all instructions, conditions, and requirements included in th</w:t>
      </w:r>
      <w:r w:rsidR="00954F23">
        <w:t>is</w:t>
      </w:r>
      <w:r>
        <w:t xml:space="preserve"> RFP.  Responders are expected to examine all documentation and other requirements. Failure to observe the terms and conditions in completion of the </w:t>
      </w:r>
      <w:r w:rsidR="002D6BCD">
        <w:t>Proposal</w:t>
      </w:r>
      <w:r w:rsidR="00E31504">
        <w:t xml:space="preserve"> </w:t>
      </w:r>
      <w:r w:rsidR="008B54E1">
        <w:t>is</w:t>
      </w:r>
      <w:r>
        <w:t xml:space="preserve"> at the </w:t>
      </w:r>
      <w:r w:rsidR="00556052">
        <w:t>R</w:t>
      </w:r>
      <w:r>
        <w:t xml:space="preserve">esponder’s risk and may, at the discretion of the </w:t>
      </w:r>
      <w:r w:rsidR="008B54E1">
        <w:t>STATE</w:t>
      </w:r>
      <w:r>
        <w:t xml:space="preserve">, result in disqualification of the </w:t>
      </w:r>
      <w:r w:rsidR="008B54E1">
        <w:t>P</w:t>
      </w:r>
      <w:r w:rsidR="00E31504">
        <w:t xml:space="preserve">roposal </w:t>
      </w:r>
      <w:r>
        <w:t xml:space="preserve">for nonresponsiveness. Acceptable </w:t>
      </w:r>
      <w:r w:rsidR="00556052">
        <w:t>P</w:t>
      </w:r>
      <w:r>
        <w:t xml:space="preserve">roposals must offer all services identified in Section </w:t>
      </w:r>
      <w:r w:rsidR="00E31504">
        <w:t>2, “</w:t>
      </w:r>
      <w:r>
        <w:t>Scope of Work</w:t>
      </w:r>
      <w:r w:rsidR="00FE5272">
        <w:t>,</w:t>
      </w:r>
      <w:r w:rsidR="00E31504">
        <w:t>”</w:t>
      </w:r>
      <w:r w:rsidR="00954F23">
        <w:t xml:space="preserve"> </w:t>
      </w:r>
      <w:r>
        <w:t>agree to the contract conditions specified throughout the RFP</w:t>
      </w:r>
      <w:r w:rsidR="00954F23">
        <w:t xml:space="preserve">, and include all of the </w:t>
      </w:r>
      <w:r w:rsidR="00E045E1">
        <w:t xml:space="preserve">items referenced in the </w:t>
      </w:r>
      <w:r w:rsidR="00954F23">
        <w:t>Required Statements and Applicable Forms section</w:t>
      </w:r>
      <w:r w:rsidR="00E045E1">
        <w:t>s</w:t>
      </w:r>
      <w:r>
        <w:t xml:space="preserve">. </w:t>
      </w:r>
      <w:r w:rsidR="00754F45">
        <w:t xml:space="preserve">Responder must also agree to the terms and conditions in the attached sample contract unless specifically making an exception pursuant to Required Statement </w:t>
      </w:r>
      <w:r w:rsidR="00291CCE">
        <w:t>“Exception to Sample Contract and RFP Terms.”</w:t>
      </w:r>
    </w:p>
    <w:p w14:paraId="397BDC9D" w14:textId="77777777" w:rsidR="00FD62F9" w:rsidRDefault="00FD62F9" w:rsidP="00DC7951">
      <w:pPr>
        <w:pStyle w:val="Heading2"/>
      </w:pPr>
      <w:bookmarkStart w:id="22" w:name="_Toc20319983"/>
      <w:bookmarkStart w:id="23" w:name="_Toc202775824"/>
    </w:p>
    <w:p w14:paraId="6C6F8B67" w14:textId="02C7790F" w:rsidR="00AC1836" w:rsidRPr="00AC1836" w:rsidRDefault="00CC14AA" w:rsidP="00DC7951">
      <w:pPr>
        <w:pStyle w:val="Heading2"/>
      </w:pPr>
      <w:r>
        <w:t xml:space="preserve">3.1 </w:t>
      </w:r>
      <w:r w:rsidR="005531BC" w:rsidRPr="005F300A">
        <w:t>Proposal Contents</w:t>
      </w:r>
      <w:bookmarkEnd w:id="22"/>
      <w:bookmarkEnd w:id="23"/>
    </w:p>
    <w:p w14:paraId="647EA20F" w14:textId="02E9F13C" w:rsidR="005531BC" w:rsidRPr="00B7184C" w:rsidRDefault="005531BC" w:rsidP="002F5D59">
      <w:pPr>
        <w:spacing w:after="0" w:line="240" w:lineRule="auto"/>
      </w:pPr>
      <w:r>
        <w:t>Responses to this RFP must consist of all of the following components</w:t>
      </w:r>
      <w:r w:rsidR="00E31504">
        <w:t xml:space="preserve">. </w:t>
      </w:r>
      <w:r>
        <w:t>Each of these components must be separate from the others and identified with labeled tabs</w:t>
      </w:r>
      <w:r w:rsidR="008738E5">
        <w:t>.</w:t>
      </w:r>
    </w:p>
    <w:p w14:paraId="742B2331" w14:textId="3CF8BF06" w:rsidR="005531BC" w:rsidRPr="00A16368" w:rsidRDefault="005531BC" w:rsidP="00060576">
      <w:pPr>
        <w:pStyle w:val="Heading3"/>
        <w:ind w:firstLine="360"/>
      </w:pPr>
      <w:r w:rsidRPr="00C4093B">
        <w:t>Proposal</w:t>
      </w:r>
      <w:r w:rsidR="00E045E1" w:rsidRPr="00A16368">
        <w:t xml:space="preserve"> Components</w:t>
      </w:r>
      <w:r w:rsidR="00075213">
        <w:tab/>
      </w:r>
      <w:r w:rsidR="00075213">
        <w:tab/>
      </w:r>
      <w:r w:rsidR="00075213">
        <w:tab/>
      </w:r>
      <w:r w:rsidR="00075213">
        <w:tab/>
      </w:r>
      <w:r w:rsidR="00456993">
        <w:t xml:space="preserve">RFP </w:t>
      </w:r>
      <w:r w:rsidR="00075213">
        <w:t>Section</w:t>
      </w:r>
      <w:r w:rsidRPr="00A16368">
        <w:t xml:space="preserve"> </w:t>
      </w:r>
    </w:p>
    <w:p w14:paraId="7C4613B3" w14:textId="1198AE0D" w:rsidR="00340B77" w:rsidRPr="00A16368" w:rsidRDefault="00340B77" w:rsidP="00060576">
      <w:pPr>
        <w:pStyle w:val="ListParagraph"/>
        <w:numPr>
          <w:ilvl w:val="0"/>
          <w:numId w:val="56"/>
        </w:numPr>
        <w:spacing w:after="0" w:line="240" w:lineRule="auto"/>
        <w:ind w:left="720"/>
      </w:pPr>
      <w:r w:rsidRPr="00A16368">
        <w:t>Table of Contents</w:t>
      </w:r>
      <w:r w:rsidR="00075213">
        <w:tab/>
      </w:r>
      <w:r w:rsidR="00075213">
        <w:tab/>
      </w:r>
      <w:r w:rsidR="00075213">
        <w:tab/>
      </w:r>
      <w:r w:rsidR="00075213">
        <w:tab/>
        <w:t>3.2(1)</w:t>
      </w:r>
    </w:p>
    <w:p w14:paraId="23084199" w14:textId="3FB7F964" w:rsidR="005531BC" w:rsidRPr="00A16368" w:rsidRDefault="005531BC" w:rsidP="00060576">
      <w:pPr>
        <w:pStyle w:val="ListParagraph"/>
        <w:numPr>
          <w:ilvl w:val="0"/>
          <w:numId w:val="56"/>
        </w:numPr>
        <w:spacing w:after="0" w:line="240" w:lineRule="auto"/>
        <w:ind w:left="720"/>
      </w:pPr>
      <w:r>
        <w:t>Des</w:t>
      </w:r>
      <w:r w:rsidR="00863EAC">
        <w:t>cription of the Applicant Organization</w:t>
      </w:r>
      <w:r>
        <w:tab/>
      </w:r>
      <w:r w:rsidR="00075213">
        <w:t>3.2(</w:t>
      </w:r>
      <w:r w:rsidR="71B22B42">
        <w:t>2</w:t>
      </w:r>
      <w:r w:rsidR="00075213">
        <w:t>)</w:t>
      </w:r>
    </w:p>
    <w:p w14:paraId="0EC943AE" w14:textId="5452537D" w:rsidR="005531BC" w:rsidRPr="00A16368" w:rsidRDefault="005531BC" w:rsidP="00060576">
      <w:pPr>
        <w:pStyle w:val="ListParagraph"/>
        <w:numPr>
          <w:ilvl w:val="0"/>
          <w:numId w:val="56"/>
        </w:numPr>
        <w:spacing w:after="0" w:line="240" w:lineRule="auto"/>
        <w:ind w:left="720"/>
      </w:pPr>
      <w:r>
        <w:t>Description of Target Population</w:t>
      </w:r>
      <w:r>
        <w:tab/>
      </w:r>
      <w:r>
        <w:tab/>
      </w:r>
      <w:r w:rsidR="00075213">
        <w:t>3.2(</w:t>
      </w:r>
      <w:r w:rsidR="00D84755">
        <w:t>3</w:t>
      </w:r>
      <w:r w:rsidR="00075213">
        <w:t>)</w:t>
      </w:r>
    </w:p>
    <w:p w14:paraId="6B795F73" w14:textId="5626672C" w:rsidR="005531BC" w:rsidRPr="00A16368" w:rsidRDefault="005531BC" w:rsidP="00060576">
      <w:pPr>
        <w:pStyle w:val="ListParagraph"/>
        <w:numPr>
          <w:ilvl w:val="0"/>
          <w:numId w:val="56"/>
        </w:numPr>
        <w:spacing w:after="0" w:line="240" w:lineRule="auto"/>
        <w:ind w:left="720"/>
      </w:pPr>
      <w:r>
        <w:t>Project Activities and</w:t>
      </w:r>
      <w:r w:rsidR="00E045E1">
        <w:t xml:space="preserve"> Work</w:t>
      </w:r>
      <w:r>
        <w:t xml:space="preserve"> Plan</w:t>
      </w:r>
      <w:r>
        <w:tab/>
      </w:r>
      <w:r>
        <w:tab/>
      </w:r>
      <w:r w:rsidR="002272C3">
        <w:t xml:space="preserve">              </w:t>
      </w:r>
      <w:r w:rsidR="00456993">
        <w:t>3.2(</w:t>
      </w:r>
      <w:r w:rsidR="00852CC8">
        <w:t>4</w:t>
      </w:r>
      <w:r w:rsidR="00075213">
        <w:t>)</w:t>
      </w:r>
    </w:p>
    <w:p w14:paraId="2A4FA91A" w14:textId="1A50D5B5" w:rsidR="005531BC" w:rsidRPr="00A16368" w:rsidRDefault="005531BC" w:rsidP="00060576">
      <w:pPr>
        <w:pStyle w:val="ListParagraph"/>
        <w:numPr>
          <w:ilvl w:val="0"/>
          <w:numId w:val="56"/>
        </w:numPr>
        <w:spacing w:after="0" w:line="240" w:lineRule="auto"/>
        <w:ind w:left="720"/>
      </w:pPr>
      <w:r>
        <w:t xml:space="preserve">Evaluation </w:t>
      </w:r>
      <w:r w:rsidR="00391638">
        <w:t>P</w:t>
      </w:r>
      <w:r>
        <w:t>lan</w:t>
      </w:r>
      <w:r>
        <w:tab/>
      </w:r>
      <w:r>
        <w:tab/>
      </w:r>
      <w:r>
        <w:tab/>
      </w:r>
      <w:r>
        <w:tab/>
      </w:r>
      <w:r w:rsidR="002272C3">
        <w:t xml:space="preserve">              </w:t>
      </w:r>
      <w:r w:rsidR="00456993">
        <w:t>3.2(</w:t>
      </w:r>
      <w:r w:rsidR="00852CC8">
        <w:t>5</w:t>
      </w:r>
      <w:r w:rsidR="00075213">
        <w:t>)</w:t>
      </w:r>
    </w:p>
    <w:p w14:paraId="4D171AB1" w14:textId="2A23489D" w:rsidR="005531BC" w:rsidRPr="00A16368" w:rsidRDefault="005531BC" w:rsidP="00060576">
      <w:pPr>
        <w:pStyle w:val="ListParagraph"/>
        <w:numPr>
          <w:ilvl w:val="0"/>
          <w:numId w:val="56"/>
        </w:numPr>
        <w:spacing w:after="0" w:line="240" w:lineRule="auto"/>
        <w:ind w:left="720"/>
      </w:pPr>
      <w:r>
        <w:t xml:space="preserve">Budget </w:t>
      </w:r>
      <w:r w:rsidR="00391638">
        <w:t>P</w:t>
      </w:r>
      <w:r>
        <w:t>roposal</w:t>
      </w:r>
      <w:r>
        <w:tab/>
      </w:r>
      <w:r>
        <w:tab/>
      </w:r>
      <w:r>
        <w:tab/>
      </w:r>
      <w:r>
        <w:tab/>
      </w:r>
      <w:r w:rsidR="00456993">
        <w:t>3.2(</w:t>
      </w:r>
      <w:r w:rsidR="00852CC8">
        <w:t>6</w:t>
      </w:r>
      <w:r w:rsidR="00075213">
        <w:t>)</w:t>
      </w:r>
    </w:p>
    <w:p w14:paraId="47C75AFE" w14:textId="26A569EE" w:rsidR="002A5D8B" w:rsidRPr="00A16368" w:rsidRDefault="005531BC" w:rsidP="00060576">
      <w:pPr>
        <w:pStyle w:val="ListParagraph"/>
        <w:numPr>
          <w:ilvl w:val="0"/>
          <w:numId w:val="56"/>
        </w:numPr>
        <w:spacing w:after="0" w:line="240" w:lineRule="auto"/>
        <w:ind w:left="720"/>
      </w:pPr>
      <w:r>
        <w:t>Professional Responsibility</w:t>
      </w:r>
      <w:r w:rsidR="00071E47">
        <w:t xml:space="preserve"> and </w:t>
      </w:r>
      <w:r w:rsidR="00435A43">
        <w:t>Data Privacy</w:t>
      </w:r>
      <w:r>
        <w:tab/>
      </w:r>
      <w:r w:rsidR="00456993">
        <w:t>3.2(</w:t>
      </w:r>
      <w:r w:rsidR="00852CC8">
        <w:t>7</w:t>
      </w:r>
      <w:r w:rsidR="00075213">
        <w:t>)</w:t>
      </w:r>
    </w:p>
    <w:p w14:paraId="5570D8B1" w14:textId="32DDA076" w:rsidR="00FC4231" w:rsidRPr="00A16368" w:rsidRDefault="00FC4231" w:rsidP="00060576">
      <w:pPr>
        <w:pStyle w:val="ListParagraph"/>
        <w:numPr>
          <w:ilvl w:val="0"/>
          <w:numId w:val="56"/>
        </w:numPr>
        <w:spacing w:after="0" w:line="240" w:lineRule="auto"/>
        <w:ind w:left="720"/>
      </w:pPr>
      <w:r>
        <w:t>Required Statements and Forms</w:t>
      </w:r>
      <w:r>
        <w:tab/>
      </w:r>
      <w:r>
        <w:tab/>
      </w:r>
      <w:r>
        <w:tab/>
      </w:r>
      <w:r w:rsidR="00075213">
        <w:t>3.</w:t>
      </w:r>
      <w:r w:rsidR="4B6CD612">
        <w:t>3</w:t>
      </w:r>
    </w:p>
    <w:p w14:paraId="080E6D1D" w14:textId="77777777" w:rsidR="00226EA1" w:rsidRDefault="00226EA1" w:rsidP="00DC7951">
      <w:pPr>
        <w:pStyle w:val="NoSpacing"/>
      </w:pPr>
      <w:bookmarkStart w:id="24" w:name="_Toc20319985"/>
      <w:bookmarkStart w:id="25" w:name="_Toc202775825"/>
    </w:p>
    <w:p w14:paraId="47F82779" w14:textId="04108016" w:rsidR="00BB3CD6" w:rsidRPr="002F5D59" w:rsidRDefault="00655EA6" w:rsidP="00060576">
      <w:pPr>
        <w:pStyle w:val="Heading2"/>
      </w:pPr>
      <w:r w:rsidRPr="002F5D59">
        <w:t xml:space="preserve">3.2 </w:t>
      </w:r>
      <w:r w:rsidR="00340B77" w:rsidRPr="002F5D59">
        <w:t xml:space="preserve">Detail of </w:t>
      </w:r>
      <w:r w:rsidR="00AC1836" w:rsidRPr="002F5D59">
        <w:t>Proposa</w:t>
      </w:r>
      <w:r w:rsidR="00340B77" w:rsidRPr="002F5D59">
        <w:t>l Components</w:t>
      </w:r>
      <w:bookmarkEnd w:id="24"/>
      <w:bookmarkEnd w:id="25"/>
    </w:p>
    <w:p w14:paraId="532E1743" w14:textId="77777777" w:rsidR="00FC2CEC" w:rsidRPr="00BB3CD6" w:rsidRDefault="00FC2CEC" w:rsidP="002F5D59">
      <w:pPr>
        <w:pStyle w:val="NoSpacing"/>
      </w:pPr>
    </w:p>
    <w:p w14:paraId="5F2AA7F3" w14:textId="0BFE67A8" w:rsidR="005531BC" w:rsidRDefault="008029A1" w:rsidP="00DC7951">
      <w:pPr>
        <w:pStyle w:val="NoSpacing"/>
      </w:pPr>
      <w:r w:rsidRPr="004E7024">
        <w:t xml:space="preserve">The following will be considered minimum requirements of the </w:t>
      </w:r>
      <w:r w:rsidR="009E7944">
        <w:t>Proposal</w:t>
      </w:r>
      <w:r w:rsidR="00064441">
        <w:t>. The</w:t>
      </w:r>
      <w:r w:rsidR="00391638">
        <w:t xml:space="preserve"> e</w:t>
      </w:r>
      <w:r w:rsidRPr="004E7024">
        <w:t>mphasis should be on completeness and clarity of content.</w:t>
      </w:r>
      <w:r w:rsidR="00B65E5F">
        <w:t xml:space="preserve"> Please note word limits </w:t>
      </w:r>
      <w:r w:rsidR="005D56ED">
        <w:t xml:space="preserve">on </w:t>
      </w:r>
      <w:r w:rsidR="000B2E90">
        <w:t xml:space="preserve">certain sections. </w:t>
      </w:r>
    </w:p>
    <w:p w14:paraId="45A6C7E5" w14:textId="77777777" w:rsidR="0020640F" w:rsidRPr="005531BC" w:rsidRDefault="0020640F" w:rsidP="002F5D59">
      <w:pPr>
        <w:pStyle w:val="NoSpacing"/>
        <w:rPr>
          <w:rFonts w:cstheme="minorHAnsi"/>
        </w:rPr>
      </w:pPr>
    </w:p>
    <w:p w14:paraId="2DDC07D0" w14:textId="318EEC8A" w:rsidR="00B150EF" w:rsidRDefault="00B150EF" w:rsidP="00060576">
      <w:pPr>
        <w:pStyle w:val="NoSpacing"/>
        <w:numPr>
          <w:ilvl w:val="0"/>
          <w:numId w:val="134"/>
        </w:numPr>
      </w:pPr>
      <w:r w:rsidRPr="00232BCD">
        <w:rPr>
          <w:rFonts w:cstheme="minorHAnsi"/>
          <w:b/>
        </w:rPr>
        <w:t>Table of Contents</w:t>
      </w:r>
      <w:r w:rsidR="00456993">
        <w:rPr>
          <w:rFonts w:cstheme="minorHAnsi"/>
          <w:b/>
        </w:rPr>
        <w:t xml:space="preserve">: </w:t>
      </w:r>
      <w:r w:rsidR="00456993">
        <w:t>List each section and the accompanying page number.</w:t>
      </w:r>
    </w:p>
    <w:p w14:paraId="21FB2612" w14:textId="77777777" w:rsidR="00A94519" w:rsidRPr="00C4093B" w:rsidRDefault="00A94519" w:rsidP="00DC7951">
      <w:pPr>
        <w:pStyle w:val="NoSpacing"/>
        <w:rPr>
          <w:rFonts w:cstheme="minorHAnsi"/>
        </w:rPr>
      </w:pPr>
    </w:p>
    <w:p w14:paraId="65791B76" w14:textId="68DA843B" w:rsidR="006B1CB7" w:rsidRPr="00706959" w:rsidRDefault="6F80A471" w:rsidP="00060576">
      <w:pPr>
        <w:pStyle w:val="NoSpacing"/>
        <w:numPr>
          <w:ilvl w:val="0"/>
          <w:numId w:val="134"/>
        </w:numPr>
      </w:pPr>
      <w:r w:rsidRPr="37ED271D">
        <w:rPr>
          <w:b/>
          <w:bCs/>
        </w:rPr>
        <w:t xml:space="preserve">Description of the Applicant </w:t>
      </w:r>
      <w:r w:rsidR="2FBE2EAE" w:rsidRPr="37ED271D">
        <w:rPr>
          <w:b/>
          <w:bCs/>
        </w:rPr>
        <w:t>Organization</w:t>
      </w:r>
      <w:r w:rsidR="44BE5E2C" w:rsidRPr="37ED271D">
        <w:rPr>
          <w:b/>
          <w:bCs/>
        </w:rPr>
        <w:t xml:space="preserve"> </w:t>
      </w:r>
      <w:r w:rsidR="2AA96C66" w:rsidRPr="37ED271D">
        <w:rPr>
          <w:b/>
          <w:bCs/>
        </w:rPr>
        <w:t>(</w:t>
      </w:r>
      <w:r w:rsidR="00F64E3F">
        <w:rPr>
          <w:b/>
          <w:bCs/>
        </w:rPr>
        <w:t>6</w:t>
      </w:r>
      <w:r w:rsidR="489A4CAD" w:rsidRPr="37ED271D">
        <w:rPr>
          <w:b/>
          <w:bCs/>
        </w:rPr>
        <w:t>00-word</w:t>
      </w:r>
      <w:r w:rsidR="2AA96C66" w:rsidRPr="37ED271D">
        <w:rPr>
          <w:b/>
          <w:bCs/>
        </w:rPr>
        <w:t xml:space="preserve"> limit</w:t>
      </w:r>
      <w:r w:rsidR="5C606B2F" w:rsidRPr="37ED271D">
        <w:rPr>
          <w:b/>
          <w:bCs/>
        </w:rPr>
        <w:t xml:space="preserve"> for this section</w:t>
      </w:r>
      <w:r w:rsidR="2AA96C66" w:rsidRPr="37ED271D">
        <w:rPr>
          <w:b/>
          <w:bCs/>
        </w:rPr>
        <w:t>)</w:t>
      </w:r>
      <w:r w:rsidRPr="37ED271D">
        <w:rPr>
          <w:b/>
          <w:bCs/>
        </w:rPr>
        <w:t>:</w:t>
      </w:r>
      <w:r w:rsidR="2AA96C66" w:rsidRPr="37ED271D">
        <w:rPr>
          <w:b/>
          <w:bCs/>
        </w:rPr>
        <w:t xml:space="preserve"> </w:t>
      </w:r>
      <w:r>
        <w:t xml:space="preserve"> This section </w:t>
      </w:r>
      <w:r w:rsidR="00B1263C">
        <w:t>must include</w:t>
      </w:r>
      <w:r>
        <w:t xml:space="preserve"> information on</w:t>
      </w:r>
      <w:r w:rsidR="177F13DC">
        <w:t>:</w:t>
      </w:r>
    </w:p>
    <w:p w14:paraId="1E2C34AD" w14:textId="220FBA41" w:rsidR="00401A20" w:rsidRDefault="00E9398C" w:rsidP="00060576">
      <w:pPr>
        <w:pStyle w:val="NoSpacing"/>
        <w:numPr>
          <w:ilvl w:val="0"/>
          <w:numId w:val="138"/>
        </w:numPr>
        <w:ind w:left="1080"/>
      </w:pPr>
      <w:r>
        <w:t>T</w:t>
      </w:r>
      <w:r w:rsidR="005531BC" w:rsidRPr="006B1CB7">
        <w:t xml:space="preserve">he programs and activities of the </w:t>
      </w:r>
      <w:r w:rsidR="004B5EAA">
        <w:t>organization</w:t>
      </w:r>
      <w:r w:rsidR="005531BC" w:rsidRPr="006B1CB7">
        <w:t xml:space="preserve">, </w:t>
      </w:r>
    </w:p>
    <w:p w14:paraId="60C4A36E" w14:textId="63256FFE" w:rsidR="006B1CB7" w:rsidRDefault="00E9398C" w:rsidP="00060576">
      <w:pPr>
        <w:pStyle w:val="NoSpacing"/>
        <w:numPr>
          <w:ilvl w:val="0"/>
          <w:numId w:val="138"/>
        </w:numPr>
        <w:ind w:left="1080"/>
      </w:pPr>
      <w:r>
        <w:t>T</w:t>
      </w:r>
      <w:r w:rsidR="005531BC" w:rsidRPr="00EC2524">
        <w:t xml:space="preserve">he </w:t>
      </w:r>
      <w:r w:rsidR="006A6D33">
        <w:t xml:space="preserve">total </w:t>
      </w:r>
      <w:r w:rsidR="005531BC" w:rsidRPr="00EC2524">
        <w:t>number of people served,</w:t>
      </w:r>
      <w:r w:rsidR="006A6D33">
        <w:t xml:space="preserve"> and number of Indigenous </w:t>
      </w:r>
      <w:r w:rsidR="007775FF">
        <w:t xml:space="preserve">individuals </w:t>
      </w:r>
      <w:r w:rsidR="006A6D33">
        <w:t>served</w:t>
      </w:r>
      <w:r w:rsidR="00401A20">
        <w:t>,</w:t>
      </w:r>
      <w:r w:rsidR="005531BC" w:rsidRPr="00EC2524">
        <w:t xml:space="preserve"> </w:t>
      </w:r>
    </w:p>
    <w:p w14:paraId="15236F84" w14:textId="50691BE4" w:rsidR="006B1CB7" w:rsidRDefault="00E9398C" w:rsidP="00060576">
      <w:pPr>
        <w:pStyle w:val="NoSpacing"/>
        <w:numPr>
          <w:ilvl w:val="0"/>
          <w:numId w:val="138"/>
        </w:numPr>
        <w:ind w:left="1080"/>
      </w:pPr>
      <w:r>
        <w:t>G</w:t>
      </w:r>
      <w:r w:rsidR="005531BC" w:rsidRPr="00EC2524">
        <w:t xml:space="preserve">eographic area served, </w:t>
      </w:r>
    </w:p>
    <w:p w14:paraId="5DF55613" w14:textId="6B5FD038" w:rsidR="00FF37BF" w:rsidRDefault="00E9398C" w:rsidP="00060576">
      <w:pPr>
        <w:pStyle w:val="NoSpacing"/>
        <w:numPr>
          <w:ilvl w:val="0"/>
          <w:numId w:val="138"/>
        </w:numPr>
        <w:ind w:left="1080"/>
      </w:pPr>
      <w:r>
        <w:t>S</w:t>
      </w:r>
      <w:r w:rsidR="005531BC" w:rsidRPr="00EC2524">
        <w:t>taff experience, and/or programmatic accomplishments</w:t>
      </w:r>
      <w:r w:rsidR="00401A20">
        <w:t>, and</w:t>
      </w:r>
      <w:r w:rsidR="005531BC" w:rsidRPr="00EC2524">
        <w:t xml:space="preserve"> </w:t>
      </w:r>
    </w:p>
    <w:p w14:paraId="5C0AD6F5" w14:textId="410335B3" w:rsidR="006B1CB7" w:rsidRDefault="00FF37BF" w:rsidP="00060576">
      <w:pPr>
        <w:pStyle w:val="NoSpacing"/>
        <w:numPr>
          <w:ilvl w:val="0"/>
          <w:numId w:val="138"/>
        </w:numPr>
        <w:ind w:left="1080"/>
      </w:pPr>
      <w:r>
        <w:t xml:space="preserve">Experience working with Indigenous communities. </w:t>
      </w:r>
      <w:r w:rsidR="005531BC" w:rsidRPr="00EC2524">
        <w:t xml:space="preserve"> </w:t>
      </w:r>
    </w:p>
    <w:p w14:paraId="7FB30635" w14:textId="79B33754" w:rsidR="002F5D59" w:rsidRDefault="0AD4BD4E" w:rsidP="00060576">
      <w:pPr>
        <w:pStyle w:val="NoSpacing"/>
        <w:ind w:left="720"/>
        <w:rPr>
          <w:rFonts w:cs="Arial"/>
        </w:rPr>
      </w:pPr>
      <w:r>
        <w:t xml:space="preserve">As a component of its response, </w:t>
      </w:r>
      <w:r w:rsidRPr="37ED271D">
        <w:rPr>
          <w:rFonts w:cs="Arial"/>
        </w:rPr>
        <w:t xml:space="preserve">Responder </w:t>
      </w:r>
      <w:r w:rsidR="00401A20">
        <w:rPr>
          <w:rFonts w:cs="Arial"/>
        </w:rPr>
        <w:t>may</w:t>
      </w:r>
      <w:r w:rsidR="00401A20" w:rsidRPr="37ED271D">
        <w:rPr>
          <w:rFonts w:cs="Arial"/>
        </w:rPr>
        <w:t xml:space="preserve"> </w:t>
      </w:r>
      <w:r w:rsidRPr="37ED271D">
        <w:rPr>
          <w:rFonts w:cs="Arial"/>
        </w:rPr>
        <w:t>explain how its staff and leadership are reflective of the</w:t>
      </w:r>
      <w:r w:rsidR="06FC932A" w:rsidRPr="37ED271D">
        <w:rPr>
          <w:rFonts w:cs="Arial"/>
        </w:rPr>
        <w:t xml:space="preserve"> Indigenous</w:t>
      </w:r>
      <w:r w:rsidRPr="37ED271D">
        <w:rPr>
          <w:rFonts w:cs="Arial"/>
        </w:rPr>
        <w:t xml:space="preserve"> </w:t>
      </w:r>
      <w:r w:rsidR="003F1527" w:rsidRPr="37ED271D">
        <w:rPr>
          <w:rFonts w:cs="Arial"/>
        </w:rPr>
        <w:t>community, and</w:t>
      </w:r>
      <w:r w:rsidR="5A8A4BFF" w:rsidRPr="37ED271D">
        <w:rPr>
          <w:rFonts w:cs="Arial"/>
        </w:rPr>
        <w:t xml:space="preserve"> </w:t>
      </w:r>
      <w:r w:rsidR="489A4CAD" w:rsidRPr="37ED271D">
        <w:rPr>
          <w:rFonts w:cs="Arial"/>
        </w:rPr>
        <w:t xml:space="preserve">culturally </w:t>
      </w:r>
      <w:r w:rsidR="033C07E9" w:rsidRPr="37ED271D">
        <w:rPr>
          <w:rFonts w:cs="Arial"/>
        </w:rPr>
        <w:t>responsive</w:t>
      </w:r>
      <w:r w:rsidRPr="37ED271D">
        <w:rPr>
          <w:rFonts w:cs="Arial"/>
        </w:rPr>
        <w:t xml:space="preserve">, to the </w:t>
      </w:r>
      <w:r w:rsidR="6B807CF8" w:rsidRPr="37ED271D">
        <w:rPr>
          <w:rFonts w:cs="Arial"/>
        </w:rPr>
        <w:t xml:space="preserve">Indigenous </w:t>
      </w:r>
      <w:r w:rsidRPr="37ED271D">
        <w:rPr>
          <w:rFonts w:cs="Arial"/>
        </w:rPr>
        <w:t>population(s) being served</w:t>
      </w:r>
      <w:r w:rsidR="595A5FE7" w:rsidRPr="37ED271D">
        <w:rPr>
          <w:rFonts w:cs="Arial"/>
        </w:rPr>
        <w:t xml:space="preserve">. </w:t>
      </w:r>
    </w:p>
    <w:p w14:paraId="5C283D91" w14:textId="77777777" w:rsidR="00F64E3F" w:rsidRDefault="00F64E3F" w:rsidP="00060576">
      <w:pPr>
        <w:pStyle w:val="NoSpacing"/>
        <w:ind w:left="720"/>
      </w:pPr>
    </w:p>
    <w:p w14:paraId="3CBF8504" w14:textId="69F6E357" w:rsidR="00F64E3F" w:rsidRPr="00F5472D" w:rsidRDefault="00401A20" w:rsidP="00060576">
      <w:pPr>
        <w:pStyle w:val="NoSpacing"/>
        <w:ind w:left="720"/>
      </w:pPr>
      <w:r>
        <w:lastRenderedPageBreak/>
        <w:t xml:space="preserve">Responders must also include information </w:t>
      </w:r>
      <w:r w:rsidR="00F64E3F">
        <w:t xml:space="preserve">regarding the individuals who </w:t>
      </w:r>
      <w:r>
        <w:t>would</w:t>
      </w:r>
      <w:r w:rsidR="00F64E3F">
        <w:t xml:space="preserve"> deliver the curriculum</w:t>
      </w:r>
      <w:r>
        <w:t>, including:</w:t>
      </w:r>
    </w:p>
    <w:p w14:paraId="5BB1AE50" w14:textId="3F7C7EA3" w:rsidR="00401A20" w:rsidRDefault="00401A20" w:rsidP="00790D5A">
      <w:pPr>
        <w:pStyle w:val="NoSpacing"/>
        <w:numPr>
          <w:ilvl w:val="0"/>
          <w:numId w:val="139"/>
        </w:numPr>
        <w:ind w:left="1080"/>
      </w:pPr>
      <w:r>
        <w:t>The number of facilitators,</w:t>
      </w:r>
    </w:p>
    <w:p w14:paraId="6D6C143F" w14:textId="06424B39" w:rsidR="00401A20" w:rsidRPr="00060576" w:rsidRDefault="00401A20" w:rsidP="00790D5A">
      <w:pPr>
        <w:pStyle w:val="NoSpacing"/>
        <w:numPr>
          <w:ilvl w:val="0"/>
          <w:numId w:val="139"/>
        </w:numPr>
        <w:ind w:left="1080"/>
      </w:pPr>
      <w:r>
        <w:t>Their</w:t>
      </w:r>
      <w:r w:rsidR="00F64E3F" w:rsidRPr="00495255">
        <w:rPr>
          <w:spacing w:val="-3"/>
        </w:rPr>
        <w:t xml:space="preserve"> </w:t>
      </w:r>
      <w:r w:rsidR="00F64E3F">
        <w:t>names</w:t>
      </w:r>
      <w:r w:rsidR="00F64E3F" w:rsidRPr="00495255">
        <w:rPr>
          <w:spacing w:val="-3"/>
        </w:rPr>
        <w:t xml:space="preserve"> </w:t>
      </w:r>
      <w:r w:rsidR="00F64E3F">
        <w:t>and</w:t>
      </w:r>
      <w:r w:rsidR="00F64E3F" w:rsidRPr="00495255">
        <w:rPr>
          <w:spacing w:val="-3"/>
        </w:rPr>
        <w:t xml:space="preserve"> </w:t>
      </w:r>
      <w:r w:rsidR="00F64E3F">
        <w:t>title</w:t>
      </w:r>
      <w:r>
        <w:t>, if the facilitators are already on staff,</w:t>
      </w:r>
      <w:r w:rsidR="00F64E3F" w:rsidRPr="00495255">
        <w:rPr>
          <w:spacing w:val="-3"/>
        </w:rPr>
        <w:t xml:space="preserve"> </w:t>
      </w:r>
    </w:p>
    <w:p w14:paraId="1836E5E8" w14:textId="46F3E049" w:rsidR="00401A20" w:rsidRDefault="00401A20" w:rsidP="00790D5A">
      <w:pPr>
        <w:pStyle w:val="NoSpacing"/>
        <w:numPr>
          <w:ilvl w:val="0"/>
          <w:numId w:val="139"/>
        </w:numPr>
        <w:ind w:left="1080"/>
      </w:pPr>
      <w:r>
        <w:t>H</w:t>
      </w:r>
      <w:r w:rsidR="00F64E3F">
        <w:t xml:space="preserve">ow </w:t>
      </w:r>
      <w:r>
        <w:t>Responder would</w:t>
      </w:r>
      <w:r w:rsidR="00F64E3F">
        <w:t xml:space="preserve"> recruit and select </w:t>
      </w:r>
      <w:r>
        <w:t>any additional facilitators,</w:t>
      </w:r>
      <w:r w:rsidR="00F64E3F">
        <w:t xml:space="preserve"> </w:t>
      </w:r>
    </w:p>
    <w:p w14:paraId="1A5EBDDA" w14:textId="5A0C5153" w:rsidR="00F64E3F" w:rsidRDefault="00401A20" w:rsidP="00060576">
      <w:pPr>
        <w:pStyle w:val="NoSpacing"/>
        <w:numPr>
          <w:ilvl w:val="0"/>
          <w:numId w:val="139"/>
        </w:numPr>
        <w:ind w:left="1080"/>
      </w:pPr>
      <w:r>
        <w:t>W</w:t>
      </w:r>
      <w:r w:rsidR="00F64E3F">
        <w:t xml:space="preserve">ho will supervise </w:t>
      </w:r>
      <w:r>
        <w:t>the facilitators,</w:t>
      </w:r>
    </w:p>
    <w:p w14:paraId="0DF62875" w14:textId="4DF1F19A" w:rsidR="007C33B8" w:rsidRDefault="00401A20" w:rsidP="00790D5A">
      <w:pPr>
        <w:pStyle w:val="NoSpacing"/>
        <w:numPr>
          <w:ilvl w:val="0"/>
          <w:numId w:val="139"/>
        </w:numPr>
        <w:ind w:left="1080"/>
      </w:pPr>
      <w:r>
        <w:t>T</w:t>
      </w:r>
      <w:r w:rsidR="00F64E3F">
        <w:t>he qualifications the facilitators who w</w:t>
      </w:r>
      <w:r w:rsidR="007C33B8">
        <w:t xml:space="preserve">ould </w:t>
      </w:r>
      <w:r w:rsidR="00F64E3F">
        <w:t>deliver the curriculum</w:t>
      </w:r>
      <w:r w:rsidR="007C33B8">
        <w:t>, such as:</w:t>
      </w:r>
    </w:p>
    <w:p w14:paraId="2EB1DD55" w14:textId="55CE8499" w:rsidR="007C33B8" w:rsidRDefault="007C33B8" w:rsidP="00790D5A">
      <w:pPr>
        <w:pStyle w:val="NoSpacing"/>
        <w:numPr>
          <w:ilvl w:val="1"/>
          <w:numId w:val="139"/>
        </w:numPr>
      </w:pPr>
      <w:r>
        <w:t>T</w:t>
      </w:r>
      <w:r w:rsidR="00F64E3F">
        <w:t>heir experience working with Indigenous youth and young adults</w:t>
      </w:r>
      <w:r>
        <w:t>,</w:t>
      </w:r>
    </w:p>
    <w:p w14:paraId="0519D64B" w14:textId="22DAB417" w:rsidR="007C33B8" w:rsidRDefault="007C33B8" w:rsidP="00790D5A">
      <w:pPr>
        <w:pStyle w:val="NoSpacing"/>
        <w:numPr>
          <w:ilvl w:val="1"/>
          <w:numId w:val="139"/>
        </w:numPr>
      </w:pPr>
      <w:r>
        <w:t>Their</w:t>
      </w:r>
      <w:r w:rsidR="00F64E3F">
        <w:t xml:space="preserve"> experience working with an Indigenous culturally informed lens</w:t>
      </w:r>
      <w:r>
        <w:t>,</w:t>
      </w:r>
    </w:p>
    <w:p w14:paraId="6F86A4B7" w14:textId="42CBAA1C" w:rsidR="007C33B8" w:rsidRDefault="007C33B8" w:rsidP="00790D5A">
      <w:pPr>
        <w:pStyle w:val="NoSpacing"/>
        <w:numPr>
          <w:ilvl w:val="1"/>
          <w:numId w:val="139"/>
        </w:numPr>
      </w:pPr>
      <w:r>
        <w:t>Their</w:t>
      </w:r>
      <w:r w:rsidR="00F64E3F">
        <w:t xml:space="preserve"> experience delivering educational experiences or facilitating group sessions</w:t>
      </w:r>
      <w:r>
        <w:t>,</w:t>
      </w:r>
    </w:p>
    <w:p w14:paraId="3FA60E0A" w14:textId="24B4431A" w:rsidR="00F64E3F" w:rsidRDefault="007C33B8" w:rsidP="00060576">
      <w:pPr>
        <w:pStyle w:val="NoSpacing"/>
        <w:numPr>
          <w:ilvl w:val="1"/>
          <w:numId w:val="139"/>
        </w:numPr>
      </w:pPr>
      <w:r>
        <w:t>Their</w:t>
      </w:r>
      <w:r w:rsidR="00F64E3F">
        <w:t xml:space="preserve"> experience </w:t>
      </w:r>
      <w:r w:rsidR="00F64E3F" w:rsidRPr="4D0A6319">
        <w:t>with trauma-informed approaches for working with Indigenous youth and young adults</w:t>
      </w:r>
      <w:r>
        <w:t>,</w:t>
      </w:r>
    </w:p>
    <w:p w14:paraId="60757829" w14:textId="5116137C" w:rsidR="00F64E3F" w:rsidRDefault="007C33B8" w:rsidP="00060576">
      <w:pPr>
        <w:pStyle w:val="NoSpacing"/>
        <w:numPr>
          <w:ilvl w:val="0"/>
          <w:numId w:val="139"/>
        </w:numPr>
        <w:ind w:left="1080"/>
      </w:pPr>
      <w:r>
        <w:t>How Responder</w:t>
      </w:r>
      <w:r w:rsidR="00F64E3F" w:rsidRPr="00495255">
        <w:rPr>
          <w:spacing w:val="-2"/>
        </w:rPr>
        <w:t xml:space="preserve"> </w:t>
      </w:r>
      <w:r w:rsidR="00F64E3F">
        <w:t>provide</w:t>
      </w:r>
      <w:r w:rsidR="00F64E3F" w:rsidRPr="00495255">
        <w:rPr>
          <w:spacing w:val="-3"/>
        </w:rPr>
        <w:t xml:space="preserve"> </w:t>
      </w:r>
      <w:r w:rsidR="00F64E3F">
        <w:t>coverage</w:t>
      </w:r>
      <w:r w:rsidR="00F64E3F" w:rsidRPr="00495255">
        <w:rPr>
          <w:spacing w:val="-2"/>
        </w:rPr>
        <w:t xml:space="preserve"> </w:t>
      </w:r>
      <w:r w:rsidR="00F64E3F">
        <w:t>if</w:t>
      </w:r>
      <w:r w:rsidR="00F64E3F" w:rsidRPr="00495255">
        <w:rPr>
          <w:spacing w:val="-3"/>
        </w:rPr>
        <w:t xml:space="preserve"> </w:t>
      </w:r>
      <w:r w:rsidR="00F64E3F">
        <w:t>a</w:t>
      </w:r>
      <w:r w:rsidR="00F64E3F" w:rsidRPr="00495255">
        <w:rPr>
          <w:spacing w:val="-2"/>
        </w:rPr>
        <w:t xml:space="preserve"> </w:t>
      </w:r>
      <w:r w:rsidR="00F64E3F">
        <w:t>facilitator</w:t>
      </w:r>
      <w:r w:rsidR="00F64E3F" w:rsidRPr="00495255">
        <w:rPr>
          <w:spacing w:val="-2"/>
        </w:rPr>
        <w:t xml:space="preserve"> </w:t>
      </w:r>
      <w:r w:rsidR="00F64E3F">
        <w:t>is</w:t>
      </w:r>
      <w:r w:rsidR="00F64E3F" w:rsidRPr="00495255">
        <w:rPr>
          <w:spacing w:val="-3"/>
        </w:rPr>
        <w:t xml:space="preserve"> </w:t>
      </w:r>
      <w:r w:rsidR="00F64E3F">
        <w:t>absent</w:t>
      </w:r>
      <w:r w:rsidR="00F64E3F" w:rsidRPr="00495255">
        <w:rPr>
          <w:spacing w:val="-2"/>
        </w:rPr>
        <w:t xml:space="preserve"> </w:t>
      </w:r>
      <w:r w:rsidR="00F64E3F">
        <w:t>for</w:t>
      </w:r>
      <w:r w:rsidR="00F64E3F" w:rsidRPr="00495255">
        <w:rPr>
          <w:spacing w:val="-3"/>
        </w:rPr>
        <w:t xml:space="preserve"> </w:t>
      </w:r>
      <w:r w:rsidR="00F64E3F">
        <w:t>a</w:t>
      </w:r>
      <w:r w:rsidR="00F64E3F" w:rsidRPr="00495255">
        <w:rPr>
          <w:spacing w:val="-2"/>
        </w:rPr>
        <w:t xml:space="preserve"> session</w:t>
      </w:r>
      <w:r w:rsidR="00F64E3F">
        <w:rPr>
          <w:spacing w:val="-2"/>
        </w:rPr>
        <w:t xml:space="preserve"> </w:t>
      </w:r>
      <w:r>
        <w:rPr>
          <w:spacing w:val="-2"/>
        </w:rPr>
        <w:t>and if the Responder has facilitator</w:t>
      </w:r>
      <w:r w:rsidR="00F64E3F">
        <w:rPr>
          <w:spacing w:val="-2"/>
        </w:rPr>
        <w:t xml:space="preserve"> turnover</w:t>
      </w:r>
      <w:r>
        <w:rPr>
          <w:spacing w:val="-2"/>
        </w:rPr>
        <w:t>,</w:t>
      </w:r>
    </w:p>
    <w:p w14:paraId="2D85E4F9" w14:textId="79F790C2" w:rsidR="00F64E3F" w:rsidRDefault="00F64E3F" w:rsidP="00060576">
      <w:pPr>
        <w:pStyle w:val="NoSpacing"/>
        <w:numPr>
          <w:ilvl w:val="0"/>
          <w:numId w:val="139"/>
        </w:numPr>
        <w:ind w:left="1080"/>
      </w:pPr>
      <w:r>
        <w:t xml:space="preserve">How facilitators </w:t>
      </w:r>
      <w:r w:rsidR="007C33B8">
        <w:t xml:space="preserve">will </w:t>
      </w:r>
      <w:r>
        <w:t>ensure positive group dynamics in the cohort</w:t>
      </w:r>
      <w:r w:rsidR="007C33B8">
        <w:t>, and</w:t>
      </w:r>
    </w:p>
    <w:p w14:paraId="45846332" w14:textId="6B1297CC" w:rsidR="00F64E3F" w:rsidRDefault="00F64E3F" w:rsidP="00060576">
      <w:pPr>
        <w:pStyle w:val="NoSpacing"/>
        <w:numPr>
          <w:ilvl w:val="0"/>
          <w:numId w:val="139"/>
        </w:numPr>
        <w:ind w:left="1080"/>
      </w:pPr>
      <w:r>
        <w:t xml:space="preserve">How facilitators </w:t>
      </w:r>
      <w:r w:rsidR="007C33B8">
        <w:t xml:space="preserve">will </w:t>
      </w:r>
      <w:r>
        <w:t xml:space="preserve">handle situations in which participants need </w:t>
      </w:r>
      <w:r w:rsidR="003E72CE">
        <w:t xml:space="preserve">immediate help or later referral to </w:t>
      </w:r>
      <w:r w:rsidR="007C33B8" w:rsidRPr="002F5D59">
        <w:rPr>
          <w:rFonts w:eastAsiaTheme="majorEastAsia" w:cstheme="minorHAnsi"/>
          <w:iCs/>
          <w:color w:val="000000" w:themeColor="text1"/>
        </w:rPr>
        <w:t>mental health or other relevant services</w:t>
      </w:r>
      <w:r w:rsidR="003E72CE">
        <w:rPr>
          <w:rFonts w:eastAsiaTheme="majorEastAsia" w:cstheme="minorHAnsi"/>
          <w:iCs/>
          <w:color w:val="000000" w:themeColor="text1"/>
        </w:rPr>
        <w:t>.</w:t>
      </w:r>
    </w:p>
    <w:p w14:paraId="4EB2F7BE" w14:textId="77777777" w:rsidR="002F5D59" w:rsidRDefault="002F5D59" w:rsidP="002F5D59">
      <w:pPr>
        <w:pStyle w:val="NoSpacing"/>
      </w:pPr>
    </w:p>
    <w:p w14:paraId="78CBE0DA" w14:textId="72AC078A" w:rsidR="00B76CC5" w:rsidRDefault="00A761AE" w:rsidP="00060576">
      <w:pPr>
        <w:pStyle w:val="NoSpacing"/>
        <w:numPr>
          <w:ilvl w:val="0"/>
          <w:numId w:val="134"/>
        </w:numPr>
      </w:pPr>
      <w:r w:rsidRPr="00DC13EB">
        <w:rPr>
          <w:rFonts w:cstheme="minorHAnsi"/>
          <w:b/>
        </w:rPr>
        <w:t xml:space="preserve">Description of Target Population: </w:t>
      </w:r>
      <w:r w:rsidR="00DC13EB" w:rsidRPr="00DC13EB">
        <w:rPr>
          <w:rFonts w:cstheme="minorHAnsi"/>
          <w:b/>
        </w:rPr>
        <w:t>(300</w:t>
      </w:r>
      <w:r w:rsidR="0087312F">
        <w:rPr>
          <w:rFonts w:cstheme="minorHAnsi"/>
          <w:b/>
        </w:rPr>
        <w:t>-</w:t>
      </w:r>
      <w:r w:rsidR="00DC13EB" w:rsidRPr="00DC13EB">
        <w:rPr>
          <w:rFonts w:cstheme="minorHAnsi"/>
          <w:b/>
        </w:rPr>
        <w:t>word limit</w:t>
      </w:r>
      <w:r w:rsidR="002E2871">
        <w:rPr>
          <w:rFonts w:cstheme="minorHAnsi"/>
          <w:b/>
        </w:rPr>
        <w:t xml:space="preserve"> for this section</w:t>
      </w:r>
      <w:r w:rsidR="00DC13EB" w:rsidRPr="00DC13EB">
        <w:rPr>
          <w:rFonts w:cstheme="minorHAnsi"/>
          <w:b/>
        </w:rPr>
        <w:t>)</w:t>
      </w:r>
      <w:r w:rsidR="00DC13EB" w:rsidRPr="00DC13EB">
        <w:rPr>
          <w:rFonts w:cstheme="minorHAnsi"/>
        </w:rPr>
        <w:t xml:space="preserve"> </w:t>
      </w:r>
      <w:r w:rsidR="00E94576" w:rsidRPr="00B5266D">
        <w:t xml:space="preserve">It is the policy of the State of Minnesota to ensure fairness, precision, equity and consistency in competitive grant awards.  This includes implementing diversity and inclusion in grant-making.  </w:t>
      </w:r>
      <w:hyperlink r:id="rId24" w:history="1">
        <w:r w:rsidR="00E94576" w:rsidRPr="00E03743">
          <w:rPr>
            <w:rStyle w:val="Hyperlink"/>
          </w:rPr>
          <w:t>Policy 08-02</w:t>
        </w:r>
      </w:hyperlink>
      <w:r w:rsidR="00E94576">
        <w:t xml:space="preserve"> </w:t>
      </w:r>
      <w:r w:rsidR="00E94576" w:rsidRPr="00DC13EB">
        <w:rPr>
          <w:rStyle w:val="Hyperlink"/>
          <w:color w:val="auto"/>
          <w:u w:val="none"/>
        </w:rPr>
        <w:t xml:space="preserve">establishes the expectation that grant programs intentionally identify how the grant serves diverse populations, especially populations experiencing </w:t>
      </w:r>
      <w:r w:rsidR="00E94576" w:rsidRPr="00651512">
        <w:t xml:space="preserve">inequities and/or disparities. </w:t>
      </w:r>
      <w:r w:rsidR="00E94576">
        <w:t xml:space="preserve"> </w:t>
      </w:r>
    </w:p>
    <w:p w14:paraId="4F0BC90D" w14:textId="77777777" w:rsidR="00B76CC5" w:rsidRDefault="00B76CC5" w:rsidP="002F5D59">
      <w:pPr>
        <w:pStyle w:val="NoSpacing"/>
      </w:pPr>
    </w:p>
    <w:p w14:paraId="17266A7C" w14:textId="6578AA23" w:rsidR="00540B00" w:rsidRDefault="00E94576" w:rsidP="00060576">
      <w:pPr>
        <w:pStyle w:val="NoSpacing"/>
        <w:ind w:left="720"/>
      </w:pPr>
      <w:r>
        <w:t>This grant will serve</w:t>
      </w:r>
      <w:r w:rsidR="00E92AC8">
        <w:t xml:space="preserve"> </w:t>
      </w:r>
      <w:r w:rsidR="00516116" w:rsidRPr="00A3677B">
        <w:t xml:space="preserve">Indigenous youth and young adults, aged sixteen to twenty-five (16-25) years old. </w:t>
      </w:r>
      <w:r w:rsidR="00516116">
        <w:t>This includes members of federally recognized</w:t>
      </w:r>
      <w:r w:rsidR="003E72CE">
        <w:t xml:space="preserve"> and </w:t>
      </w:r>
      <w:r w:rsidR="24181911">
        <w:t>u</w:t>
      </w:r>
      <w:r w:rsidR="00516116">
        <w:t>nrecognized Dakota and Anishinaabe tribes in Minnesota, the Urban American Indian population</w:t>
      </w:r>
      <w:r w:rsidR="003E72CE">
        <w:t>,</w:t>
      </w:r>
      <w:r w:rsidR="00516116">
        <w:t xml:space="preserve"> and Minnesota residents who may be members of Tribes outside of Minnesota.</w:t>
      </w:r>
      <w:r w:rsidR="003D3206">
        <w:t xml:space="preserve"> </w:t>
      </w:r>
    </w:p>
    <w:p w14:paraId="03F5BA69" w14:textId="77777777" w:rsidR="00B76CC5" w:rsidRDefault="00B76CC5" w:rsidP="00060576">
      <w:pPr>
        <w:pStyle w:val="NoSpacing"/>
        <w:ind w:left="720"/>
      </w:pPr>
    </w:p>
    <w:p w14:paraId="17FA79F3" w14:textId="7191B9FA" w:rsidR="006A0D7A" w:rsidRDefault="006A0D7A" w:rsidP="00060576">
      <w:pPr>
        <w:pStyle w:val="NoSpacing"/>
        <w:ind w:left="720"/>
      </w:pPr>
      <w:r>
        <w:t>In this section, p</w:t>
      </w:r>
      <w:r w:rsidR="003D3206">
        <w:t>lease describe</w:t>
      </w:r>
      <w:r w:rsidR="003E72CE">
        <w:t xml:space="preserve"> w</w:t>
      </w:r>
      <w:r w:rsidR="005D5DFB">
        <w:t xml:space="preserve">ho will </w:t>
      </w:r>
      <w:r w:rsidR="00A56E57">
        <w:t xml:space="preserve">participate </w:t>
      </w:r>
      <w:r w:rsidR="00D16E1E">
        <w:t xml:space="preserve">in the </w:t>
      </w:r>
      <w:r w:rsidR="003E72CE">
        <w:t xml:space="preserve">Responder’s </w:t>
      </w:r>
      <w:r w:rsidR="005D5DFB">
        <w:t>deliver</w:t>
      </w:r>
      <w:r w:rsidR="001D66A9">
        <w:t>y</w:t>
      </w:r>
      <w:r w:rsidR="005D5DFB">
        <w:t xml:space="preserve"> </w:t>
      </w:r>
      <w:r w:rsidR="001D66A9">
        <w:t xml:space="preserve">of </w:t>
      </w:r>
      <w:r w:rsidR="005D5DFB">
        <w:t xml:space="preserve">the </w:t>
      </w:r>
      <w:r w:rsidR="00B76CC5" w:rsidRPr="00B76CC5">
        <w:t>MNIPTP</w:t>
      </w:r>
      <w:r w:rsidR="00B76CC5" w:rsidRPr="00B76CC5" w:rsidDel="00B76CC5">
        <w:t xml:space="preserve"> </w:t>
      </w:r>
      <w:r w:rsidR="0084391E">
        <w:t>curriculum</w:t>
      </w:r>
      <w:r>
        <w:t>. Include information</w:t>
      </w:r>
      <w:r w:rsidR="007304CE">
        <w:t xml:space="preserve"> </w:t>
      </w:r>
      <w:r w:rsidR="00577E7D">
        <w:t xml:space="preserve">on </w:t>
      </w:r>
      <w:r w:rsidR="007304CE">
        <w:t>ages, location</w:t>
      </w:r>
      <w:r w:rsidR="003E72CE">
        <w:t>,</w:t>
      </w:r>
      <w:r w:rsidR="007304CE">
        <w:t xml:space="preserve"> and </w:t>
      </w:r>
      <w:r>
        <w:t>Tribal</w:t>
      </w:r>
      <w:r w:rsidR="00972ABC">
        <w:t xml:space="preserve"> </w:t>
      </w:r>
      <w:r w:rsidR="00787EF3">
        <w:t>affiliation</w:t>
      </w:r>
      <w:r>
        <w:t xml:space="preserve"> other background</w:t>
      </w:r>
      <w:r w:rsidR="00BE5099">
        <w:t xml:space="preserve"> information</w:t>
      </w:r>
      <w:r>
        <w:t xml:space="preserve"> as appropriate.</w:t>
      </w:r>
    </w:p>
    <w:p w14:paraId="66F409A3" w14:textId="6E357B42" w:rsidR="00D7469B" w:rsidRDefault="006A0D7A" w:rsidP="00060576">
      <w:pPr>
        <w:pStyle w:val="NoSpacing"/>
        <w:ind w:left="720"/>
      </w:pPr>
      <w:r>
        <w:t xml:space="preserve">Please describe if you will recruit </w:t>
      </w:r>
      <w:r w:rsidR="0001251A">
        <w:t xml:space="preserve">participants from </w:t>
      </w:r>
      <w:r w:rsidR="000F1475">
        <w:t>existing</w:t>
      </w:r>
      <w:r w:rsidR="0001251A">
        <w:t xml:space="preserve"> programing or </w:t>
      </w:r>
      <w:r w:rsidR="00BD4624">
        <w:t>re</w:t>
      </w:r>
      <w:r w:rsidR="0017434E">
        <w:t>cruit individuals</w:t>
      </w:r>
      <w:r w:rsidR="00DD06F4">
        <w:t xml:space="preserve"> specifically</w:t>
      </w:r>
      <w:r w:rsidR="0017434E">
        <w:t xml:space="preserve"> for </w:t>
      </w:r>
      <w:r w:rsidR="00F44148">
        <w:t>this opportunity</w:t>
      </w:r>
      <w:r w:rsidR="000853F3">
        <w:t>.</w:t>
      </w:r>
      <w:r w:rsidR="00577E7D">
        <w:t xml:space="preserve"> </w:t>
      </w:r>
      <w:r w:rsidR="00DD06F4">
        <w:t xml:space="preserve">If you are </w:t>
      </w:r>
      <w:r w:rsidR="00165336">
        <w:t xml:space="preserve">recruiting from existing programming, </w:t>
      </w:r>
      <w:r w:rsidR="004407DE">
        <w:t xml:space="preserve">describe the program and how fits.  If you are recruiting specifically, please describe your recruitment strategy. </w:t>
      </w:r>
    </w:p>
    <w:p w14:paraId="5B13EFD8" w14:textId="214E1A5B" w:rsidR="00CA29A8" w:rsidRPr="00AF0CE6" w:rsidRDefault="00CA29A8" w:rsidP="002F5D59">
      <w:pPr>
        <w:pStyle w:val="NoSpacing"/>
      </w:pPr>
    </w:p>
    <w:p w14:paraId="7D52214D" w14:textId="1D8EE285" w:rsidR="003E72CE" w:rsidRDefault="003E72CE" w:rsidP="003E72CE">
      <w:pPr>
        <w:pStyle w:val="NoSpacing"/>
        <w:ind w:left="720" w:hanging="360"/>
      </w:pPr>
      <w:r>
        <w:rPr>
          <w:b/>
          <w:bCs/>
        </w:rPr>
        <w:t>4</w:t>
      </w:r>
      <w:r w:rsidRPr="4D0A6319">
        <w:rPr>
          <w:b/>
          <w:bCs/>
        </w:rPr>
        <w:t xml:space="preserve">. </w:t>
      </w:r>
      <w:r>
        <w:rPr>
          <w:b/>
          <w:bCs/>
        </w:rPr>
        <w:tab/>
      </w:r>
      <w:r w:rsidRPr="4D0A6319">
        <w:rPr>
          <w:b/>
          <w:bCs/>
        </w:rPr>
        <w:t>Project Activities and Work Plan:</w:t>
      </w:r>
      <w:r>
        <w:t xml:space="preserve"> All Proposals submitted under this RFP must address, in sufficient detail, how the Responder will fulfill the expected outcomes and features set forth above. </w:t>
      </w:r>
      <w:r w:rsidRPr="00E81641">
        <w:t>Simply repeating the outcomes and features and asserting that they will be performed is not an acceptable response. This section should detail how the project will be carried out in an effective and efficient manner, including who will be involved, what resources are required, target dates for project activities and the timeframe for completion.  Provide a description of the program design you propose to implement.</w:t>
      </w:r>
    </w:p>
    <w:p w14:paraId="52D4745E" w14:textId="77777777" w:rsidR="003E72CE" w:rsidRDefault="003E72CE" w:rsidP="00060576">
      <w:pPr>
        <w:pStyle w:val="NoSpacing"/>
        <w:ind w:left="720"/>
      </w:pPr>
      <w:r>
        <w:t xml:space="preserve">Please use the required Work Plan template in </w:t>
      </w:r>
      <w:r w:rsidRPr="4D0A6319">
        <w:rPr>
          <w:b/>
          <w:bCs/>
        </w:rPr>
        <w:t>Appendix B</w:t>
      </w:r>
      <w:r>
        <w:t>.</w:t>
      </w:r>
    </w:p>
    <w:p w14:paraId="3B811B7B" w14:textId="77777777" w:rsidR="003E72CE" w:rsidRDefault="003E72CE" w:rsidP="003E72CE">
      <w:pPr>
        <w:pStyle w:val="NoSpacing"/>
        <w:ind w:left="720" w:hanging="360"/>
      </w:pPr>
    </w:p>
    <w:p w14:paraId="630815A6" w14:textId="2BDAF487" w:rsidR="003E72CE" w:rsidRDefault="003E72CE" w:rsidP="003E72CE">
      <w:pPr>
        <w:pStyle w:val="NoSpacing"/>
        <w:ind w:left="720" w:hanging="360"/>
        <w:rPr>
          <w:rFonts w:eastAsiaTheme="majorEastAsia"/>
          <w:b/>
          <w:bCs/>
          <w:caps/>
          <w:color w:val="000000" w:themeColor="text1"/>
        </w:rPr>
      </w:pPr>
      <w:r>
        <w:rPr>
          <w:b/>
        </w:rPr>
        <w:t>5</w:t>
      </w:r>
      <w:r>
        <w:t xml:space="preserve">.  </w:t>
      </w:r>
      <w:r>
        <w:tab/>
      </w:r>
      <w:r w:rsidRPr="4D0A6319">
        <w:rPr>
          <w:b/>
          <w:bCs/>
        </w:rPr>
        <w:t>Evaluation Plan (300-word limit</w:t>
      </w:r>
      <w:r>
        <w:rPr>
          <w:b/>
          <w:bCs/>
        </w:rPr>
        <w:t xml:space="preserve"> for this section</w:t>
      </w:r>
      <w:r w:rsidRPr="4D0A6319">
        <w:rPr>
          <w:b/>
          <w:bCs/>
        </w:rPr>
        <w:t>)</w:t>
      </w:r>
      <w:r>
        <w:t xml:space="preserve">: UMN is responsible for creating the evaluation plan and materials.  Successful Responders will administer these materials to participants and return competed materials to UMN. </w:t>
      </w:r>
    </w:p>
    <w:p w14:paraId="76A69BD1" w14:textId="6C4434EE" w:rsidR="003E72CE" w:rsidRPr="00F32302" w:rsidRDefault="003E72CE" w:rsidP="00060576">
      <w:pPr>
        <w:pStyle w:val="NoSpacing"/>
        <w:ind w:left="720"/>
        <w:rPr>
          <w:rFonts w:eastAsiaTheme="majorEastAsia"/>
          <w:caps/>
          <w:color w:val="000000" w:themeColor="text1"/>
        </w:rPr>
      </w:pPr>
      <w:r>
        <w:t>In this section, please identify who will be responsible for ensuring the evaluation materials are correctly completed and</w:t>
      </w:r>
      <w:r w:rsidRPr="002F5D59">
        <w:rPr>
          <w:rFonts w:eastAsiaTheme="majorEastAsia"/>
          <w:b/>
          <w:bCs/>
          <w:caps/>
          <w:color w:val="000000" w:themeColor="text1"/>
        </w:rPr>
        <w:t xml:space="preserve"> </w:t>
      </w:r>
      <w:r>
        <w:t>submitted to the UMN</w:t>
      </w:r>
      <w:r w:rsidRPr="002F5D59">
        <w:rPr>
          <w:rFonts w:eastAsiaTheme="majorEastAsia"/>
          <w:b/>
          <w:bCs/>
          <w:caps/>
          <w:color w:val="000000" w:themeColor="text1"/>
        </w:rPr>
        <w:t>.</w:t>
      </w:r>
      <w:r>
        <w:rPr>
          <w:rFonts w:eastAsiaTheme="majorEastAsia"/>
          <w:b/>
          <w:bCs/>
          <w:caps/>
          <w:color w:val="000000" w:themeColor="text1"/>
        </w:rPr>
        <w:t xml:space="preserve"> </w:t>
      </w:r>
      <w:r>
        <w:t>Identify their experience administering evaluation materials already created. Describe any compensation to MNIPTP participants who fill out the evaluation materials above, the form compensation would take, the procedures that either exist or will be created for administering compensation, and who would be responsible</w:t>
      </w:r>
      <w:r w:rsidRPr="002F5D59">
        <w:rPr>
          <w:rFonts w:eastAsiaTheme="majorEastAsia"/>
          <w:caps/>
          <w:color w:val="000000" w:themeColor="text1"/>
        </w:rPr>
        <w:t xml:space="preserve"> </w:t>
      </w:r>
      <w:r>
        <w:t>for administering the</w:t>
      </w:r>
      <w:r w:rsidRPr="002F5D59">
        <w:rPr>
          <w:rFonts w:eastAsiaTheme="majorEastAsia"/>
          <w:caps/>
          <w:color w:val="000000" w:themeColor="text1"/>
        </w:rPr>
        <w:t xml:space="preserve"> </w:t>
      </w:r>
      <w:r>
        <w:t>compensation for the evaluations</w:t>
      </w:r>
      <w:r>
        <w:rPr>
          <w:rFonts w:eastAsiaTheme="majorEastAsia"/>
          <w:caps/>
          <w:color w:val="000000" w:themeColor="text1"/>
        </w:rPr>
        <w:t>.</w:t>
      </w:r>
      <w:r w:rsidRPr="14EED2DB">
        <w:rPr>
          <w:rFonts w:eastAsiaTheme="majorEastAsia"/>
          <w:caps/>
          <w:color w:val="000000" w:themeColor="text1"/>
        </w:rPr>
        <w:t xml:space="preserve">  </w:t>
      </w:r>
      <w:r w:rsidRPr="002F5D59">
        <w:rPr>
          <w:rFonts w:eastAsiaTheme="majorEastAsia"/>
          <w:caps/>
          <w:color w:val="000000" w:themeColor="text1"/>
        </w:rPr>
        <w:t xml:space="preserve"> </w:t>
      </w:r>
    </w:p>
    <w:p w14:paraId="70B48C25" w14:textId="77777777" w:rsidR="003E72CE" w:rsidRDefault="003E72CE" w:rsidP="003E72CE">
      <w:pPr>
        <w:pStyle w:val="NoSpacing"/>
        <w:ind w:left="720" w:hanging="360"/>
        <w:rPr>
          <w:b/>
          <w:bCs/>
        </w:rPr>
      </w:pPr>
    </w:p>
    <w:p w14:paraId="10110377" w14:textId="77777777" w:rsidR="00852CC8" w:rsidRPr="00060576" w:rsidRDefault="003E72CE" w:rsidP="00852CC8">
      <w:pPr>
        <w:pStyle w:val="NoSpacing"/>
        <w:ind w:left="720" w:hanging="360"/>
      </w:pPr>
      <w:r>
        <w:rPr>
          <w:b/>
          <w:bCs/>
        </w:rPr>
        <w:t>6</w:t>
      </w:r>
      <w:r w:rsidRPr="002F5D59">
        <w:rPr>
          <w:b/>
          <w:bCs/>
        </w:rPr>
        <w:t xml:space="preserve">. </w:t>
      </w:r>
      <w:r w:rsidR="00852CC8">
        <w:rPr>
          <w:b/>
          <w:bCs/>
        </w:rPr>
        <w:tab/>
      </w:r>
      <w:r w:rsidRPr="002F5D59">
        <w:rPr>
          <w:b/>
          <w:bCs/>
        </w:rPr>
        <w:t xml:space="preserve">Budget Proposal: </w:t>
      </w:r>
      <w:r w:rsidR="00852CC8" w:rsidRPr="00060576">
        <w:t xml:space="preserve">This section should specify the grant amount requested and detail all expenses for the proposed project. Describe and explain the proposed use of the grant funds and any applicable matching funds.  Identify supporting services, associated costs and which components are essential to delivering minimum quality services.  Include a budget narrative for the applicant and each subcontracting entity. The explanation should provide sufficient detail to justify the total amount budgeted in each category. The program budget must be complete and reasonable, must correspond to the proposed program activities, and must specify how the amounts for each budget item were determined.  </w:t>
      </w:r>
    </w:p>
    <w:p w14:paraId="549ABA3B" w14:textId="77BE9AE8" w:rsidR="003E72CE" w:rsidRDefault="00852CC8" w:rsidP="00060576">
      <w:pPr>
        <w:pStyle w:val="NoSpacing"/>
        <w:ind w:left="720"/>
      </w:pPr>
      <w:r w:rsidRPr="00060576">
        <w:t xml:space="preserve">Responders are encouraged to apply for only the amount needed for their proposed programs.  </w:t>
      </w:r>
      <w:r w:rsidR="003E72CE" w:rsidRPr="00852CC8">
        <w:t>The total available funds will not necessarily be divided equally,</w:t>
      </w:r>
      <w:r w:rsidR="003E72CE">
        <w:t xml:space="preserve"> nor will selected applicants be guaranteed the entire amount requested.  Budget proposals will be judged on efficient use of funds (that is, funds are being spent on direct services versus administrative costs, as detailed in their budget proposal) and overall cost-effectiveness. Submit the budget proposal using the attached required template budget in </w:t>
      </w:r>
      <w:r w:rsidR="003E72CE" w:rsidRPr="002F5D59">
        <w:rPr>
          <w:b/>
          <w:bCs/>
        </w:rPr>
        <w:t xml:space="preserve">Appendix  </w:t>
      </w:r>
      <w:sdt>
        <w:sdtPr>
          <w:id w:val="-1106346844"/>
          <w:placeholder>
            <w:docPart w:val="F04E7268CB794EE5B05CF3C7828441BD"/>
          </w:placeholder>
          <w:text/>
        </w:sdtPr>
        <w:sdtEndPr/>
        <w:sdtContent>
          <w:r w:rsidR="003E72CE" w:rsidRPr="002F5D59">
            <w:rPr>
              <w:b/>
              <w:bCs/>
            </w:rPr>
            <w:t>A</w:t>
          </w:r>
        </w:sdtContent>
      </w:sdt>
      <w:r w:rsidR="003E72CE">
        <w:t>.</w:t>
      </w:r>
    </w:p>
    <w:p w14:paraId="187D618B" w14:textId="77777777" w:rsidR="00F51513" w:rsidRPr="00F32302" w:rsidRDefault="00F51513" w:rsidP="002F5D59">
      <w:pPr>
        <w:pStyle w:val="NoSpacing"/>
      </w:pPr>
    </w:p>
    <w:p w14:paraId="2BEB04E5" w14:textId="7EC077C2" w:rsidR="00164468" w:rsidRPr="007B4920" w:rsidRDefault="00F64E3F" w:rsidP="00060576">
      <w:pPr>
        <w:pStyle w:val="NoSpacing"/>
        <w:ind w:left="720" w:hanging="360"/>
        <w:rPr>
          <w:b/>
          <w:bCs/>
        </w:rPr>
      </w:pPr>
      <w:r>
        <w:rPr>
          <w:b/>
          <w:bCs/>
        </w:rPr>
        <w:t>7</w:t>
      </w:r>
      <w:r w:rsidR="007B4920" w:rsidRPr="007B4920">
        <w:rPr>
          <w:b/>
          <w:bCs/>
        </w:rPr>
        <w:t>.</w:t>
      </w:r>
      <w:r w:rsidR="001A3A1A" w:rsidRPr="007B4920">
        <w:rPr>
          <w:b/>
          <w:bCs/>
        </w:rPr>
        <w:t xml:space="preserve"> </w:t>
      </w:r>
      <w:r w:rsidR="00164468" w:rsidRPr="007B4920">
        <w:rPr>
          <w:b/>
          <w:bCs/>
        </w:rPr>
        <w:t>Professional Responsibility and Data Privacy</w:t>
      </w:r>
      <w:r w:rsidR="00B531FB" w:rsidRPr="007B4920">
        <w:rPr>
          <w:b/>
          <w:bCs/>
        </w:rPr>
        <w:t>:</w:t>
      </w:r>
    </w:p>
    <w:p w14:paraId="2D06030E" w14:textId="38BF509A" w:rsidR="005531BC" w:rsidRDefault="00F95B8F" w:rsidP="00060576">
      <w:pPr>
        <w:pStyle w:val="NoSpacing"/>
        <w:ind w:left="720" w:hanging="360"/>
      </w:pPr>
      <w:r w:rsidRPr="14EED2DB">
        <w:rPr>
          <w:b/>
          <w:bCs/>
        </w:rPr>
        <w:t xml:space="preserve">i.   </w:t>
      </w:r>
      <w:r w:rsidR="00852CC8">
        <w:rPr>
          <w:b/>
          <w:bCs/>
        </w:rPr>
        <w:tab/>
      </w:r>
      <w:r w:rsidR="005531BC" w:rsidRPr="14EED2DB">
        <w:rPr>
          <w:b/>
          <w:bCs/>
        </w:rPr>
        <w:t>Professional Responsibility:</w:t>
      </w:r>
      <w:r w:rsidR="005531BC" w:rsidRPr="14EED2DB">
        <w:t xml:space="preserve"> </w:t>
      </w:r>
      <w:r w:rsidR="006F1687" w:rsidRPr="14EED2DB">
        <w:t xml:space="preserve"> </w:t>
      </w:r>
      <w:r w:rsidR="005531BC" w:rsidRPr="14EED2DB">
        <w:t xml:space="preserve">It is crucial that </w:t>
      </w:r>
      <w:r w:rsidR="00C125BE">
        <w:t>the STATE</w:t>
      </w:r>
      <w:r w:rsidR="005531BC" w:rsidRPr="14EED2DB">
        <w:t xml:space="preserve"> locate reliable grantees</w:t>
      </w:r>
      <w:r w:rsidR="009C65E3">
        <w:t xml:space="preserve"> to</w:t>
      </w:r>
      <w:r w:rsidR="005531BC" w:rsidRPr="14EED2DB">
        <w:t xml:space="preserve"> serve our clients. Therefore, </w:t>
      </w:r>
      <w:r w:rsidR="00734D65" w:rsidRPr="14EED2DB">
        <w:t>R</w:t>
      </w:r>
      <w:r w:rsidR="005531BC" w:rsidRPr="14EED2DB">
        <w:t>esponders</w:t>
      </w:r>
      <w:r w:rsidR="00AC1CAA" w:rsidRPr="14EED2DB">
        <w:t xml:space="preserve"> </w:t>
      </w:r>
      <w:r w:rsidR="005531BC" w:rsidRPr="14EED2DB">
        <w:t xml:space="preserve">must </w:t>
      </w:r>
      <w:r w:rsidR="0050038A" w:rsidRPr="14EED2DB">
        <w:t xml:space="preserve">be professionally responsible and </w:t>
      </w:r>
      <w:r w:rsidR="005531BC" w:rsidRPr="14EED2DB">
        <w:t xml:space="preserve">include satisfactory information regarding </w:t>
      </w:r>
      <w:r w:rsidR="0050038A" w:rsidRPr="14EED2DB">
        <w:t xml:space="preserve">their </w:t>
      </w:r>
      <w:r w:rsidR="005531BC" w:rsidRPr="14EED2DB">
        <w:t>professional responsibility</w:t>
      </w:r>
      <w:r w:rsidR="0050038A" w:rsidRPr="14EED2DB">
        <w:t xml:space="preserve"> in their Proposals</w:t>
      </w:r>
      <w:r w:rsidR="005531BC" w:rsidRPr="14EED2DB">
        <w:t>.</w:t>
      </w:r>
      <w:r w:rsidR="0035209A" w:rsidRPr="14EED2DB">
        <w:t xml:space="preserve"> Per </w:t>
      </w:r>
      <w:hyperlink r:id="rId25" w:history="1">
        <w:r w:rsidR="0093734C" w:rsidRPr="14EED2DB">
          <w:rPr>
            <w:rStyle w:val="Hyperlink"/>
          </w:rPr>
          <w:t xml:space="preserve">Minnesota </w:t>
        </w:r>
        <w:r w:rsidR="0035209A" w:rsidRPr="14EED2DB">
          <w:rPr>
            <w:rStyle w:val="Hyperlink"/>
          </w:rPr>
          <w:t>O</w:t>
        </w:r>
        <w:r w:rsidR="006249F8" w:rsidRPr="14EED2DB">
          <w:rPr>
            <w:rStyle w:val="Hyperlink"/>
          </w:rPr>
          <w:t xml:space="preserve">ffice of </w:t>
        </w:r>
        <w:r w:rsidR="0035209A" w:rsidRPr="14EED2DB">
          <w:rPr>
            <w:rStyle w:val="Hyperlink"/>
          </w:rPr>
          <w:t>G</w:t>
        </w:r>
        <w:r w:rsidR="006249F8" w:rsidRPr="14EED2DB">
          <w:rPr>
            <w:rStyle w:val="Hyperlink"/>
          </w:rPr>
          <w:t xml:space="preserve">rant </w:t>
        </w:r>
        <w:r w:rsidR="0035209A" w:rsidRPr="14EED2DB">
          <w:rPr>
            <w:rStyle w:val="Hyperlink"/>
          </w:rPr>
          <w:t>M</w:t>
        </w:r>
        <w:r w:rsidR="006249F8" w:rsidRPr="14EED2DB">
          <w:rPr>
            <w:rStyle w:val="Hyperlink"/>
          </w:rPr>
          <w:t xml:space="preserve">anagement </w:t>
        </w:r>
        <w:r w:rsidR="00985D67" w:rsidRPr="14EED2DB">
          <w:rPr>
            <w:rStyle w:val="Hyperlink"/>
          </w:rPr>
          <w:t>(</w:t>
        </w:r>
        <w:r w:rsidR="006249F8" w:rsidRPr="14EED2DB">
          <w:rPr>
            <w:rStyle w:val="Hyperlink"/>
          </w:rPr>
          <w:t>OGM)</w:t>
        </w:r>
        <w:r w:rsidR="0035209A" w:rsidRPr="14EED2DB">
          <w:rPr>
            <w:rStyle w:val="Hyperlink"/>
          </w:rPr>
          <w:t xml:space="preserve"> Polic</w:t>
        </w:r>
        <w:r w:rsidR="007B1A59" w:rsidRPr="14EED2DB">
          <w:rPr>
            <w:rStyle w:val="Hyperlink"/>
          </w:rPr>
          <w:t>ies</w:t>
        </w:r>
      </w:hyperlink>
      <w:r w:rsidR="0035209A">
        <w:t xml:space="preserve"> </w:t>
      </w:r>
      <w:r w:rsidR="00EE1BDB">
        <w:t>08-02</w:t>
      </w:r>
      <w:r w:rsidR="003B5AAC">
        <w:t xml:space="preserve"> and </w:t>
      </w:r>
      <w:r w:rsidR="00EE1BDB">
        <w:t>08-13</w:t>
      </w:r>
      <w:r w:rsidR="0035209A">
        <w:t xml:space="preserve">, </w:t>
      </w:r>
      <w:r w:rsidR="0050038A">
        <w:t xml:space="preserve">Responder’s </w:t>
      </w:r>
      <w:r w:rsidR="0035209A">
        <w:t xml:space="preserve">past performance as a grantee of </w:t>
      </w:r>
      <w:r w:rsidR="00BA3D61">
        <w:t>STATE</w:t>
      </w:r>
      <w:r w:rsidR="0035209A">
        <w:t xml:space="preserve"> </w:t>
      </w:r>
      <w:r w:rsidR="006249F8">
        <w:t>will</w:t>
      </w:r>
      <w:r w:rsidR="0035209A">
        <w:t xml:space="preserve"> be considered when evaluating a grant application.</w:t>
      </w:r>
    </w:p>
    <w:p w14:paraId="38CD252D" w14:textId="77777777" w:rsidR="002F5D59" w:rsidRPr="00AB5948" w:rsidRDefault="002F5D59" w:rsidP="00060576">
      <w:pPr>
        <w:pStyle w:val="NoSpacing"/>
        <w:ind w:left="720" w:hanging="360"/>
      </w:pPr>
    </w:p>
    <w:p w14:paraId="2E349DE0" w14:textId="39BE9210" w:rsidR="005531BC" w:rsidRDefault="005531BC" w:rsidP="00060576">
      <w:pPr>
        <w:pStyle w:val="NoSpacing"/>
        <w:ind w:left="72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0272E49F" w14:textId="77777777" w:rsidR="002F5D59" w:rsidRPr="005531BC" w:rsidRDefault="002F5D59" w:rsidP="00060576">
      <w:pPr>
        <w:pStyle w:val="NoSpacing"/>
        <w:ind w:left="720" w:hanging="360"/>
        <w:rPr>
          <w:rFonts w:cstheme="minorHAnsi"/>
        </w:rPr>
      </w:pPr>
    </w:p>
    <w:p w14:paraId="1E8E105D" w14:textId="6FA3F54A" w:rsidR="005531BC" w:rsidRPr="005531BC" w:rsidRDefault="005531BC" w:rsidP="00060576">
      <w:pPr>
        <w:pStyle w:val="NoSpacing"/>
        <w:ind w:left="72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Default="005531BC" w:rsidP="00060576">
      <w:pPr>
        <w:pStyle w:val="NoSpacing"/>
        <w:ind w:left="720"/>
        <w:rPr>
          <w:rFonts w:cstheme="minorHAnsi"/>
        </w:rPr>
      </w:pPr>
      <w:r w:rsidRPr="005531BC">
        <w:rPr>
          <w:rFonts w:cstheme="minorHAnsi"/>
        </w:rPr>
        <w:lastRenderedPageBreak/>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3E6F5F04" w14:textId="77777777" w:rsidR="002F5D59" w:rsidRPr="005531BC" w:rsidRDefault="002F5D59" w:rsidP="002F5D59">
      <w:pPr>
        <w:pStyle w:val="NoSpacing"/>
        <w:rPr>
          <w:rFonts w:cstheme="minorHAnsi"/>
        </w:rPr>
      </w:pPr>
    </w:p>
    <w:p w14:paraId="6F4933AF" w14:textId="7719448B" w:rsidR="006F1687" w:rsidRDefault="005531BC" w:rsidP="00060576">
      <w:pPr>
        <w:pStyle w:val="NoSpacing"/>
        <w:ind w:left="720"/>
      </w:pPr>
      <w:r w:rsidRPr="4D0A6319">
        <w:t xml:space="preserve">The information collected from these inquiries will be used in </w:t>
      </w:r>
      <w:r w:rsidR="00BA3D61" w:rsidRPr="4D0A6319">
        <w:t>STATE</w:t>
      </w:r>
      <w:r w:rsidRPr="4D0A6319">
        <w:t xml:space="preserve">’s determination of the award of the contract.  It may be shared with other persons within </w:t>
      </w:r>
      <w:r w:rsidR="00391638" w:rsidRPr="4D0A6319">
        <w:t xml:space="preserve">the Minnesota Department of </w:t>
      </w:r>
      <w:r w:rsidR="00A21ABD" w:rsidRPr="4D0A6319">
        <w:t>Children</w:t>
      </w:r>
      <w:r w:rsidR="0C34065E" w:rsidRPr="4D0A6319">
        <w:t>,</w:t>
      </w:r>
      <w:r w:rsidR="00A21ABD" w:rsidRPr="4D0A6319">
        <w:t xml:space="preserve"> Youth</w:t>
      </w:r>
      <w:r w:rsidR="62B33609" w:rsidRPr="4D0A6319">
        <w:t>,</w:t>
      </w:r>
      <w:r w:rsidR="00A21ABD" w:rsidRPr="4D0A6319">
        <w:t xml:space="preserve"> and Familie</w:t>
      </w:r>
      <w:r w:rsidR="00391638" w:rsidRPr="4D0A6319">
        <w:t xml:space="preserve">s </w:t>
      </w:r>
      <w:r w:rsidRPr="4D0A6319">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sidRPr="4D0A6319">
        <w:t>Proposal</w:t>
      </w:r>
      <w:r w:rsidRPr="4D0A6319">
        <w:t xml:space="preserve"> may be found nonresponsive and given no further consideration. </w:t>
      </w:r>
      <w:r w:rsidR="00337B78" w:rsidRPr="4D0A6319">
        <w:t xml:space="preserve">The </w:t>
      </w:r>
      <w:r w:rsidR="00BA3D61" w:rsidRPr="4D0A6319">
        <w:t>STATE</w:t>
      </w:r>
      <w:r w:rsidRPr="4D0A6319">
        <w:t xml:space="preserve"> reserves the right to request any additional information to assure itself of a </w:t>
      </w:r>
      <w:r w:rsidR="00734D65" w:rsidRPr="4D0A6319">
        <w:t>R</w:t>
      </w:r>
      <w:r w:rsidRPr="4D0A6319">
        <w:t>esponder's professional stat</w:t>
      </w:r>
      <w:r w:rsidR="006F1687" w:rsidRPr="4D0A6319">
        <w:t>us.</w:t>
      </w:r>
    </w:p>
    <w:p w14:paraId="0C36E134" w14:textId="77777777" w:rsidR="002F5D59" w:rsidRDefault="002F5D59" w:rsidP="00060576">
      <w:pPr>
        <w:pStyle w:val="NoSpacing"/>
        <w:ind w:left="720"/>
        <w:rPr>
          <w:b/>
          <w:bCs/>
        </w:rPr>
      </w:pPr>
    </w:p>
    <w:p w14:paraId="0DDFF396" w14:textId="20F2B3B9" w:rsidR="00D53B81" w:rsidRDefault="00F95B8F" w:rsidP="00060576">
      <w:pPr>
        <w:pStyle w:val="NoSpacing"/>
        <w:ind w:left="720"/>
      </w:pPr>
      <w:r w:rsidRPr="00763B90">
        <w:rPr>
          <w:b/>
        </w:rPr>
        <w:t xml:space="preserve"> </w:t>
      </w:r>
      <w:r w:rsidR="006F1687"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were taken to address the issue both in the short term </w:t>
      </w:r>
      <w:r w:rsidR="00D53B81">
        <w:t xml:space="preserve">and </w:t>
      </w:r>
      <w:r w:rsidR="00D53B81" w:rsidRPr="00D53B81">
        <w:t>the long term to prevent such a breach/loss from happening again</w:t>
      </w:r>
      <w:r w:rsidR="00D53B81">
        <w:t>.</w:t>
      </w:r>
    </w:p>
    <w:p w14:paraId="792637C7" w14:textId="77777777" w:rsidR="002F5D59" w:rsidRDefault="002F5D59" w:rsidP="002F5D59">
      <w:pPr>
        <w:pStyle w:val="NoSpacing"/>
        <w:rPr>
          <w:rFonts w:cstheme="minorHAnsi"/>
        </w:rPr>
      </w:pPr>
    </w:p>
    <w:p w14:paraId="312CF921" w14:textId="1F449734" w:rsidR="00AC1836" w:rsidRPr="00AC1836" w:rsidRDefault="006A1F49" w:rsidP="00DC7951">
      <w:pPr>
        <w:pStyle w:val="Heading2"/>
      </w:pPr>
      <w:bookmarkStart w:id="26" w:name="_Toc20319986"/>
      <w:bookmarkStart w:id="27" w:name="_Toc202775826"/>
      <w:r>
        <w:t>3.</w:t>
      </w:r>
      <w:r w:rsidR="003949F9">
        <w:t>3</w:t>
      </w:r>
      <w:r>
        <w:t xml:space="preserve"> </w:t>
      </w:r>
      <w:r w:rsidR="00AC1CAA" w:rsidRPr="005F300A">
        <w:t>Required Statements</w:t>
      </w:r>
      <w:r w:rsidR="00DA7769" w:rsidRPr="005F300A">
        <w:t xml:space="preserve"> and Forms</w:t>
      </w:r>
      <w:bookmarkEnd w:id="26"/>
      <w:bookmarkEnd w:id="27"/>
    </w:p>
    <w:p w14:paraId="2CB5ED82" w14:textId="57A1AFBF" w:rsidR="00AC1CAA" w:rsidRPr="00AC1CAA" w:rsidRDefault="00BA463A" w:rsidP="002F5D59">
      <w:pPr>
        <w:spacing w:after="0" w:line="240" w:lineRule="auto"/>
      </w:pPr>
      <w:r w:rsidRPr="00BA463A">
        <w:t xml:space="preserve">Complete the correlating forms found in </w:t>
      </w:r>
      <w:hyperlink r:id="rId26" w:history="1">
        <w:r w:rsidRPr="4D0A6319">
          <w:rPr>
            <w:rStyle w:val="Hyperlink"/>
            <w:b/>
            <w:bCs/>
            <w:u w:val="none"/>
          </w:rPr>
          <w:t>eDocs</w:t>
        </w:r>
      </w:hyperlink>
      <w:r w:rsidR="00667E14" w:rsidRPr="4D0A6319">
        <w:rPr>
          <w:rStyle w:val="FootnoteReference"/>
          <w:b/>
          <w:bCs/>
        </w:rPr>
        <w:footnoteReference w:id="2"/>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27" w:history="1">
        <w:r w:rsidR="00C86807" w:rsidRPr="4D0A6319">
          <w:rPr>
            <w:rStyle w:val="Hyperlink"/>
            <w:b/>
            <w:bCs/>
            <w:u w:val="none"/>
          </w:rPr>
          <w:t>eDocs</w:t>
        </w:r>
      </w:hyperlink>
      <w:r w:rsidR="00C86807" w:rsidRPr="4D0A6319">
        <w:rPr>
          <w:rStyle w:val="Hyperlink"/>
          <w:b/>
          <w:bCs/>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28" w:history="1">
        <w:r w:rsidR="00C86807" w:rsidRPr="4D0A6319">
          <w:rPr>
            <w:rStyle w:val="Hyperlink"/>
            <w:b/>
            <w:bCs/>
            <w:u w:val="none"/>
          </w:rPr>
          <w:t>eDocs</w:t>
        </w:r>
      </w:hyperlink>
      <w:r w:rsidRPr="00BA463A">
        <w:t xml:space="preserve">.  Failure to </w:t>
      </w:r>
      <w:r w:rsidR="00945850">
        <w:t xml:space="preserve">submit a Required Statement or to </w:t>
      </w:r>
      <w:r w:rsidRPr="00BA463A">
        <w:t xml:space="preserve">use the most current forms found in </w:t>
      </w:r>
      <w:hyperlink r:id="rId29" w:history="1">
        <w:r w:rsidR="00C86807" w:rsidRPr="4D0A6319">
          <w:rPr>
            <w:rStyle w:val="Hyperlink"/>
            <w:b/>
            <w:bCs/>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2F5D59">
      <w:pPr>
        <w:spacing w:after="0" w:line="240" w:lineRule="auto"/>
        <w:rPr>
          <w:rFonts w:cstheme="minorHAnsi"/>
        </w:rPr>
      </w:pPr>
      <w:r>
        <w:rPr>
          <w:rStyle w:val="Heading3Char"/>
        </w:rPr>
        <w:t>a.</w:t>
      </w:r>
      <w:r w:rsidR="00AC1CAA" w:rsidRPr="00A818EA">
        <w:rPr>
          <w:rStyle w:val="Heading3Char"/>
        </w:rPr>
        <w:t xml:space="preserve"> Responder Information and Declarations</w:t>
      </w:r>
      <w:r w:rsidR="00D12F2B" w:rsidRPr="00A818EA">
        <w:rPr>
          <w:rStyle w:val="Heading3Char"/>
        </w:rPr>
        <w:t xml:space="preserve"> </w:t>
      </w:r>
      <w:r w:rsidR="00D12F2B" w:rsidRPr="00EE1BDB">
        <w:rPr>
          <w:rStyle w:val="Heading3Char"/>
        </w:rPr>
        <w:t>(</w:t>
      </w:r>
      <w:r w:rsidR="00EE1BDB" w:rsidRPr="00EE1BDB">
        <w:rPr>
          <w:rFonts w:ascii="Calibri" w:eastAsiaTheme="majorEastAsia" w:hAnsi="Calibri" w:cstheme="majorBidi"/>
          <w:b/>
        </w:rPr>
        <w:t>DHS-7020-ENG</w:t>
      </w:r>
      <w:r w:rsidR="00D12F2B" w:rsidRPr="00EE1BDB">
        <w:rPr>
          <w:rStyle w:val="Heading3Char"/>
        </w:rPr>
        <w:t>)</w:t>
      </w:r>
      <w:r w:rsidR="00C86807">
        <w:rPr>
          <w:rStyle w:val="FootnoteReference"/>
          <w:rFonts w:ascii="Calibri" w:eastAsiaTheme="majorEastAsia" w:hAnsi="Calibri" w:cstheme="majorBidi"/>
          <w:bCs/>
          <w:color w:val="000000" w:themeColor="text1"/>
          <w:sz w:val="24"/>
          <w:szCs w:val="24"/>
        </w:rPr>
        <w:footnoteReference w:id="3"/>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70E00E9F" w:rsidR="00AC1CAA" w:rsidRPr="00AC1CAA" w:rsidRDefault="00F9091A" w:rsidP="002F5D59">
      <w:pPr>
        <w:spacing w:after="0" w:line="240" w:lineRule="auto"/>
      </w:pPr>
      <w:r>
        <w:rPr>
          <w:rStyle w:val="Heading3Char"/>
        </w:rPr>
        <w:t>b.</w:t>
      </w:r>
      <w:r w:rsidR="00AC1CAA" w:rsidRPr="00A818EA">
        <w:rPr>
          <w:rStyle w:val="Heading3Char"/>
        </w:rPr>
        <w:t xml:space="preserve"> Exceptions to </w:t>
      </w:r>
      <w:r w:rsidR="00816A7D">
        <w:rPr>
          <w:rStyle w:val="Heading3Char"/>
        </w:rPr>
        <w:t xml:space="preserve">Sample Contract and </w:t>
      </w:r>
      <w:r w:rsidR="00AC1CAA" w:rsidRPr="00A818EA">
        <w:rPr>
          <w:rStyle w:val="Heading3Char"/>
        </w:rPr>
        <w:t xml:space="preserve">RFP </w:t>
      </w:r>
      <w:r w:rsidR="00AC1CAA" w:rsidRPr="00C86807">
        <w:rPr>
          <w:rStyle w:val="Heading3Char"/>
        </w:rPr>
        <w:t>Terms (</w:t>
      </w:r>
      <w:r w:rsidR="00D12F2B" w:rsidRPr="4D0A6319">
        <w:rPr>
          <w:rFonts w:ascii="Calibri" w:eastAsiaTheme="majorEastAsia" w:hAnsi="Calibri" w:cstheme="majorBidi"/>
          <w:b/>
          <w:bCs/>
        </w:rPr>
        <w:t>DHS-7019-ENG</w:t>
      </w:r>
      <w:r w:rsidR="00AC1CAA" w:rsidRPr="00C86807">
        <w:rPr>
          <w:rStyle w:val="Heading3Char"/>
        </w:rPr>
        <w:t>)</w:t>
      </w:r>
      <w:r w:rsidR="00092F70" w:rsidRPr="003331C8">
        <w:rPr>
          <w:rStyle w:val="Heading3Char"/>
          <w:vertAlign w:val="superscript"/>
        </w:rPr>
        <w:footnoteReference w:id="4"/>
      </w:r>
      <w:r w:rsidR="00AC1CAA" w:rsidRPr="00A818EA">
        <w:rPr>
          <w:rStyle w:val="Heading3Char"/>
        </w:rPr>
        <w:t>:</w:t>
      </w:r>
      <w:r w:rsidR="00AC1CAA" w:rsidRPr="4D0A6319">
        <w:rPr>
          <w:b/>
          <w:bCs/>
        </w:rPr>
        <w:t xml:space="preserve"> </w:t>
      </w:r>
      <w:r w:rsidR="00AC1CAA" w:rsidRPr="4D0A6319">
        <w:t xml:space="preserve">The contents of this RFP and the </w:t>
      </w:r>
      <w:r w:rsidR="009E7944" w:rsidRPr="4D0A6319">
        <w:t>Proposal</w:t>
      </w:r>
      <w:r w:rsidR="00AC1CAA" w:rsidRPr="4D0A6319">
        <w:t xml:space="preserve">(s) of the </w:t>
      </w:r>
      <w:r w:rsidR="00391638" w:rsidRPr="4D0A6319">
        <w:t>s</w:t>
      </w:r>
      <w:r w:rsidR="00AC1CAA" w:rsidRPr="4D0A6319">
        <w:t xml:space="preserve">uccessful </w:t>
      </w:r>
      <w:r w:rsidR="00C118AB" w:rsidRPr="4D0A6319">
        <w:t>R</w:t>
      </w:r>
      <w:r w:rsidR="00AC1CAA" w:rsidRPr="4D0A6319">
        <w:t xml:space="preserve">esponder(s) may become part of the final contract if a contract is awarded.  </w:t>
      </w:r>
      <w:r w:rsidR="00972559" w:rsidRPr="4D0A6319">
        <w:t xml:space="preserve">A </w:t>
      </w:r>
      <w:r w:rsidR="00AC1CAA" w:rsidRPr="4D0A6319">
        <w:t>Responder who object</w:t>
      </w:r>
      <w:r w:rsidR="00972559" w:rsidRPr="4D0A6319">
        <w:t>s</w:t>
      </w:r>
      <w:r w:rsidR="00AC1CAA" w:rsidRPr="4D0A6319">
        <w:t xml:space="preserve"> to any condition of this RFP</w:t>
      </w:r>
      <w:r w:rsidR="00AF34E2" w:rsidRPr="4D0A6319">
        <w:t xml:space="preserve"> or STATE’s </w:t>
      </w:r>
      <w:r w:rsidR="00816A7D" w:rsidRPr="4D0A6319">
        <w:t xml:space="preserve">sample </w:t>
      </w:r>
      <w:r w:rsidR="00AF34E2" w:rsidRPr="4D0A6319">
        <w:t xml:space="preserve">contract terms and conditions (attached as </w:t>
      </w:r>
      <w:r w:rsidR="00AF34E2" w:rsidRPr="4D0A6319">
        <w:rPr>
          <w:b/>
          <w:bCs/>
        </w:rPr>
        <w:t xml:space="preserve">Appendix </w:t>
      </w:r>
      <w:r w:rsidR="14AD9872" w:rsidRPr="4D0A6319">
        <w:rPr>
          <w:b/>
          <w:bCs/>
        </w:rPr>
        <w:t>C</w:t>
      </w:r>
      <w:r w:rsidR="00AF34E2" w:rsidRPr="4D0A6319">
        <w:t>)</w:t>
      </w:r>
      <w:r w:rsidR="00AC1CAA" w:rsidRPr="4D0A6319">
        <w:t xml:space="preserve"> must note the objection</w:t>
      </w:r>
      <w:r w:rsidR="00816A7D" w:rsidRPr="4D0A6319">
        <w:t>(s)</w:t>
      </w:r>
      <w:r w:rsidR="00AC1CAA" w:rsidRPr="4D0A6319">
        <w:t xml:space="preserve"> on the </w:t>
      </w:r>
      <w:r w:rsidR="00972559" w:rsidRPr="4D0A6319">
        <w:t>“</w:t>
      </w:r>
      <w:r w:rsidR="006503E9" w:rsidRPr="4D0A6319">
        <w:t>Exceptions to</w:t>
      </w:r>
      <w:r w:rsidR="00816A7D" w:rsidRPr="4D0A6319">
        <w:t xml:space="preserve"> Sample Contract and RFP </w:t>
      </w:r>
      <w:r w:rsidR="006503E9" w:rsidRPr="4D0A6319">
        <w:t>Terms and Conditions</w:t>
      </w:r>
      <w:r w:rsidR="00972559" w:rsidRPr="4D0A6319">
        <w:t>”</w:t>
      </w:r>
      <w:r w:rsidR="00AC1CAA" w:rsidRPr="4D0A6319">
        <w:t xml:space="preserve"> form</w:t>
      </w:r>
      <w:r w:rsidR="00972559" w:rsidRPr="4D0A6319">
        <w:t xml:space="preserve"> available at the above link and submit it with its Proposal</w:t>
      </w:r>
      <w:r w:rsidR="00AC1CAA" w:rsidRPr="4D0A6319">
        <w:t xml:space="preserve">.  Much of the language reflected in the </w:t>
      </w:r>
      <w:r w:rsidR="00816A7D" w:rsidRPr="4D0A6319">
        <w:t xml:space="preserve">sample </w:t>
      </w:r>
      <w:r w:rsidR="00AC1CAA" w:rsidRPr="4D0A6319">
        <w:t xml:space="preserve">contract is required by statute.  Only those exceptions indicated in your response to the RFP will be available for discussion or negotiation. </w:t>
      </w:r>
    </w:p>
    <w:p w14:paraId="1DE55A6B" w14:textId="44E9A1E7" w:rsidR="00E308C1" w:rsidRDefault="00AC1CAA" w:rsidP="002F5D59">
      <w:pPr>
        <w:pStyle w:val="ListParagraph"/>
        <w:spacing w:after="0" w:line="240" w:lineRule="auto"/>
        <w:ind w:left="0"/>
        <w:contextualSpacing w:val="0"/>
        <w:rPr>
          <w:rFonts w:cstheme="minorHAnsi"/>
        </w:rPr>
      </w:pPr>
      <w:r w:rsidRPr="006F6D59">
        <w:rPr>
          <w:rFonts w:cstheme="minorHAnsi"/>
        </w:rPr>
        <w:lastRenderedPageBreak/>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Pr="00E06D46"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0790754F" w14:textId="253DB625" w:rsidR="00AC1CAA" w:rsidRPr="00AC1CAA" w:rsidRDefault="00EB5075" w:rsidP="002F5D59">
      <w:pPr>
        <w:spacing w:after="0" w:line="240" w:lineRule="auto"/>
        <w:rPr>
          <w:rFonts w:cstheme="minorHAnsi"/>
        </w:rPr>
      </w:pPr>
      <w:r>
        <w:rPr>
          <w:rFonts w:cstheme="minorHAnsi"/>
          <w:b/>
          <w:sz w:val="24"/>
          <w:szCs w:val="24"/>
        </w:rPr>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5"/>
      </w:r>
      <w:r w:rsidR="00706959">
        <w:rPr>
          <w:rFonts w:cstheme="minorHAnsi"/>
        </w:rPr>
        <w:t>:</w:t>
      </w:r>
    </w:p>
    <w:p w14:paraId="20D51DEF" w14:textId="5E9DDA9A" w:rsidR="00E51153" w:rsidRDefault="00B36860" w:rsidP="002F5D59">
      <w:pPr>
        <w:spacing w:after="0" w:line="240" w:lineRule="auto"/>
      </w:pPr>
      <w:bookmarkStart w:id="28" w:name="_Hlk132277713"/>
      <w:r w:rsidRPr="4D0A6319">
        <w:t>In order to comply</w:t>
      </w:r>
      <w:r w:rsidR="00AC1CAA" w:rsidRPr="4D0A6319">
        <w:t xml:space="preserve"> with federal law, </w:t>
      </w:r>
      <w:r w:rsidR="00E41B0E" w:rsidRPr="4D0A6319">
        <w:t>R</w:t>
      </w:r>
      <w:r w:rsidR="00381310" w:rsidRPr="4D0A6319">
        <w:t>esponder is</w:t>
      </w:r>
      <w:r w:rsidR="00AC1CAA" w:rsidRPr="4D0A6319">
        <w:t xml:space="preserve"> required to fill out the </w:t>
      </w:r>
      <w:r w:rsidR="00381310" w:rsidRPr="4D0A6319">
        <w:t>“Disclosure of Funding” f</w:t>
      </w:r>
      <w:r w:rsidR="00AC1CAA" w:rsidRPr="4D0A6319">
        <w:t xml:space="preserve">orm </w:t>
      </w:r>
      <w:r w:rsidR="00937F63" w:rsidRPr="4D0A6319">
        <w:t xml:space="preserve">available at the above link </w:t>
      </w:r>
      <w:r w:rsidR="00AC1CAA" w:rsidRPr="4D0A6319">
        <w:t xml:space="preserve">and submit it with </w:t>
      </w:r>
      <w:r w:rsidR="00381310" w:rsidRPr="4D0A6319">
        <w:t xml:space="preserve">its </w:t>
      </w:r>
      <w:r w:rsidR="002D6BCD" w:rsidRPr="4D0A6319">
        <w:t>Proposal</w:t>
      </w:r>
      <w:r w:rsidR="00AC1CAA" w:rsidRPr="4D0A6319">
        <w:t xml:space="preserve">. The form requires </w:t>
      </w:r>
      <w:r w:rsidR="00050849" w:rsidRPr="4D0A6319">
        <w:t xml:space="preserve">a </w:t>
      </w:r>
      <w:r w:rsidR="00E41B0E" w:rsidRPr="4D0A6319">
        <w:t>R</w:t>
      </w:r>
      <w:r w:rsidR="00AC1CAA" w:rsidRPr="4D0A6319">
        <w:t xml:space="preserve">esponder to provide </w:t>
      </w:r>
      <w:r w:rsidR="00050849" w:rsidRPr="4D0A6319">
        <w:t>its</w:t>
      </w:r>
      <w:r w:rsidR="00E71094" w:rsidRPr="4D0A6319">
        <w:t xml:space="preserve"> Unique Entity Identifier (UEI) </w:t>
      </w:r>
      <w:r w:rsidR="00AC1CAA" w:rsidRPr="4D0A6319">
        <w:t xml:space="preserve">to uniquely identify business entities. If a </w:t>
      </w:r>
      <w:r w:rsidR="00E41B0E" w:rsidRPr="4D0A6319">
        <w:t>R</w:t>
      </w:r>
      <w:r w:rsidR="00AC1CAA" w:rsidRPr="4D0A6319">
        <w:t xml:space="preserve">esponder does not already have a </w:t>
      </w:r>
      <w:r w:rsidR="005B2AB9" w:rsidRPr="4D0A6319">
        <w:t>UEI</w:t>
      </w:r>
      <w:r w:rsidR="00AC1CAA" w:rsidRPr="4D0A6319">
        <w:t xml:space="preserve">, </w:t>
      </w:r>
      <w:r w:rsidR="005B2AB9" w:rsidRPr="4D0A6319">
        <w:t>it</w:t>
      </w:r>
      <w:r w:rsidR="00AC1CAA" w:rsidRPr="4D0A6319">
        <w:t xml:space="preserve"> may be obtained from </w:t>
      </w:r>
      <w:hyperlink r:id="rId30" w:tgtFrame="blank" w:history="1">
        <w:r w:rsidR="00050849" w:rsidRPr="4D0A6319">
          <w:rPr>
            <w:rStyle w:val="Hyperlink"/>
            <w:color w:val="374274"/>
            <w:shd w:val="clear" w:color="auto" w:fill="FFFFFF"/>
          </w:rPr>
          <w:t>SAM.gov</w:t>
        </w:r>
      </w:hyperlink>
      <w:r w:rsidR="00050849" w:rsidRPr="4D0A6319">
        <w:t xml:space="preserve">. </w:t>
      </w:r>
    </w:p>
    <w:p w14:paraId="00A78DBA" w14:textId="0B3BBE5C" w:rsidR="00516EDA" w:rsidRPr="00516EDA" w:rsidRDefault="00EB5075" w:rsidP="003A05BC">
      <w:pPr>
        <w:pStyle w:val="Heading3"/>
      </w:pPr>
      <w:bookmarkStart w:id="29" w:name="_Hlk155353755"/>
      <w:bookmarkEnd w:id="28"/>
      <w:r>
        <w:t>d</w:t>
      </w:r>
      <w:r w:rsidR="005B485B" w:rsidRPr="00092F70">
        <w:t xml:space="preserve">. </w:t>
      </w:r>
      <w:r w:rsidR="0084277C" w:rsidRPr="00516EDA">
        <w:t xml:space="preserve">Documentation to Establish </w:t>
      </w:r>
      <w:r w:rsidR="00F85681" w:rsidRPr="00516EDA">
        <w:t>Financial Stability</w:t>
      </w:r>
      <w:r w:rsidR="009D7C12" w:rsidRPr="00516EDA">
        <w:t xml:space="preserve"> </w:t>
      </w:r>
      <w:r w:rsidR="003949F9" w:rsidRPr="007E7EB3">
        <w:rPr>
          <w:rStyle w:val="Heading2Char"/>
          <w:sz w:val="22"/>
          <w:szCs w:val="22"/>
        </w:rPr>
        <w:t>(</w:t>
      </w:r>
      <w:r w:rsidR="003949F9" w:rsidRPr="007E7EB3">
        <w:rPr>
          <w:rFonts w:cstheme="minorHAnsi"/>
        </w:rPr>
        <w:t>DHS-</w:t>
      </w:r>
      <w:r w:rsidR="00BC25B4" w:rsidRPr="007E7EB3">
        <w:rPr>
          <w:rFonts w:cstheme="minorHAnsi"/>
        </w:rPr>
        <w:t>7896</w:t>
      </w:r>
      <w:r w:rsidR="003949F9" w:rsidRPr="007E7EB3">
        <w:rPr>
          <w:rFonts w:cstheme="minorHAnsi"/>
        </w:rPr>
        <w:t>-ENG)</w:t>
      </w:r>
      <w:r w:rsidR="008A0DE8">
        <w:rPr>
          <w:rStyle w:val="FootnoteReference"/>
          <w:rFonts w:cstheme="minorHAnsi"/>
        </w:rPr>
        <w:footnoteReference w:id="6"/>
      </w:r>
      <w:r w:rsidR="0084277C" w:rsidRPr="00F45C7B">
        <w:rPr>
          <w:rStyle w:val="Heading2Char"/>
          <w:sz w:val="22"/>
          <w:szCs w:val="22"/>
        </w:rPr>
        <w:t>:</w:t>
      </w:r>
      <w:r w:rsidR="0084277C" w:rsidRPr="003949F9">
        <w:rPr>
          <w:rFonts w:cstheme="minorHAnsi"/>
        </w:rPr>
        <w:t xml:space="preserve"> </w:t>
      </w:r>
      <w:r w:rsidR="003949F9">
        <w:rPr>
          <w:rFonts w:cstheme="minorHAnsi"/>
        </w:rPr>
        <w:t xml:space="preserve"> </w:t>
      </w:r>
    </w:p>
    <w:p w14:paraId="13BD2E0B" w14:textId="1B5CFD8B" w:rsidR="00D13232" w:rsidRDefault="00D13232" w:rsidP="002F5D59">
      <w:pPr>
        <w:autoSpaceDE w:val="0"/>
        <w:autoSpaceDN w:val="0"/>
        <w:adjustRightInd w:val="0"/>
        <w:spacing w:after="0" w:line="240" w:lineRule="auto"/>
        <w:rPr>
          <w:rFonts w:cstheme="minorHAnsi"/>
        </w:rPr>
      </w:pPr>
      <w:r w:rsidRPr="00562539">
        <w:rPr>
          <w:rFonts w:ascii="Calibri" w:hAnsi="Calibri" w:cs="Calibri"/>
          <w:color w:val="000000"/>
        </w:rPr>
        <w:t>Minn</w:t>
      </w:r>
      <w:r w:rsidR="002F5D59">
        <w:rPr>
          <w:rFonts w:ascii="Calibri" w:hAnsi="Calibri" w:cs="Calibri"/>
          <w:color w:val="000000"/>
        </w:rPr>
        <w:t xml:space="preserve">esota </w:t>
      </w:r>
      <w:r w:rsidRPr="00562539">
        <w:rPr>
          <w:rFonts w:ascii="Calibri" w:hAnsi="Calibri" w:cs="Calibri"/>
          <w:color w:val="000000"/>
        </w:rPr>
        <w:t>Stat</w:t>
      </w:r>
      <w:r w:rsidR="002F5D59">
        <w:rPr>
          <w:rFonts w:ascii="Calibri" w:hAnsi="Calibri" w:cs="Calibri"/>
          <w:color w:val="000000"/>
        </w:rPr>
        <w:t>utes, section</w:t>
      </w:r>
      <w:r w:rsidRPr="00562539">
        <w:rPr>
          <w:rFonts w:ascii="Calibri" w:hAnsi="Calibri" w:cs="Calibri"/>
          <w:color w:val="000000"/>
        </w:rPr>
        <w:t xml:space="preserve"> 16B.981</w:t>
      </w:r>
      <w:r w:rsidR="00BD728E">
        <w:rPr>
          <w:rFonts w:ascii="Calibri" w:hAnsi="Calibri" w:cs="Calibri"/>
          <w:color w:val="000000"/>
        </w:rPr>
        <w:t xml:space="preserve"> </w:t>
      </w:r>
      <w:r w:rsidRPr="008E6D9E">
        <w:rPr>
          <w:rFonts w:cstheme="minorHAnsi"/>
        </w:rPr>
        <w:t>require</w:t>
      </w:r>
      <w:r w:rsidRPr="00562539">
        <w:rPr>
          <w:rFonts w:cstheme="minorHAnsi"/>
        </w:rPr>
        <w:t>s that a pre-award risk assessment is conducted for grant awards of $50,000 or more.</w:t>
      </w:r>
    </w:p>
    <w:p w14:paraId="59D3687C" w14:textId="77777777" w:rsidR="00BD728E" w:rsidRDefault="00BD728E" w:rsidP="002F5D59">
      <w:pPr>
        <w:autoSpaceDE w:val="0"/>
        <w:autoSpaceDN w:val="0"/>
        <w:adjustRightInd w:val="0"/>
        <w:spacing w:after="0" w:line="240" w:lineRule="auto"/>
      </w:pPr>
    </w:p>
    <w:p w14:paraId="5B9C26D9" w14:textId="4E574199" w:rsidR="00D13232" w:rsidRDefault="00D13232" w:rsidP="002F5D59">
      <w:pPr>
        <w:pStyle w:val="NoSpacing"/>
        <w:rPr>
          <w:rFonts w:cs="Times New Roman"/>
        </w:rPr>
      </w:pPr>
      <w:r w:rsidRPr="3FC614E5">
        <w:rPr>
          <w:rFonts w:cs="Times New Roman"/>
        </w:rPr>
        <w:t xml:space="preserve">All grantees as defined in </w:t>
      </w:r>
      <w:r w:rsidRPr="3FC614E5">
        <w:rPr>
          <w:rFonts w:ascii="Calibri" w:hAnsi="Calibri" w:cs="Calibri"/>
          <w:color w:val="000000" w:themeColor="text1"/>
        </w:rPr>
        <w:t>Minn</w:t>
      </w:r>
      <w:r w:rsidR="00BD728E">
        <w:rPr>
          <w:rFonts w:ascii="Calibri" w:hAnsi="Calibri" w:cs="Calibri"/>
          <w:color w:val="000000" w:themeColor="text1"/>
        </w:rPr>
        <w:t>esota</w:t>
      </w:r>
      <w:r w:rsidRPr="3FC614E5">
        <w:rPr>
          <w:rFonts w:ascii="Calibri" w:hAnsi="Calibri" w:cs="Calibri"/>
          <w:color w:val="000000" w:themeColor="text1"/>
        </w:rPr>
        <w:t xml:space="preserve"> Stat</w:t>
      </w:r>
      <w:r w:rsidR="00BD728E">
        <w:rPr>
          <w:rFonts w:ascii="Calibri" w:hAnsi="Calibri" w:cs="Calibri"/>
          <w:color w:val="000000" w:themeColor="text1"/>
        </w:rPr>
        <w:t>utes, section</w:t>
      </w:r>
      <w:r w:rsidRPr="3FC614E5">
        <w:rPr>
          <w:rFonts w:ascii="Calibri" w:hAnsi="Calibri" w:cs="Calibri"/>
          <w:color w:val="000000" w:themeColor="text1"/>
        </w:rPr>
        <w:t xml:space="preserve"> 16B.981</w:t>
      </w:r>
      <w:r w:rsidR="00EE1E1B" w:rsidRPr="3FC614E5">
        <w:rPr>
          <w:rFonts w:ascii="Calibri" w:hAnsi="Calibri" w:cs="Calibri"/>
          <w:color w:val="000000" w:themeColor="text1"/>
        </w:rPr>
        <w:t>,</w:t>
      </w:r>
      <w:r w:rsidRPr="3FC614E5">
        <w:rPr>
          <w:rFonts w:ascii="Calibri" w:hAnsi="Calibri" w:cs="Calibri"/>
          <w:color w:val="000000" w:themeColor="text1"/>
        </w:rPr>
        <w:t xml:space="preserve"> </w:t>
      </w:r>
      <w:r w:rsidR="00EE1E1B" w:rsidRPr="3FC614E5">
        <w:rPr>
          <w:rFonts w:ascii="Calibri" w:hAnsi="Calibri" w:cs="Calibri"/>
          <w:color w:val="000000" w:themeColor="text1"/>
        </w:rPr>
        <w:t>s</w:t>
      </w:r>
      <w:r w:rsidRPr="3FC614E5">
        <w:rPr>
          <w:rFonts w:ascii="Calibri" w:hAnsi="Calibri" w:cs="Calibri"/>
          <w:color w:val="000000" w:themeColor="text1"/>
        </w:rPr>
        <w:t>ubd</w:t>
      </w:r>
      <w:r w:rsidR="00BD728E">
        <w:rPr>
          <w:rFonts w:ascii="Calibri" w:hAnsi="Calibri" w:cs="Calibri"/>
          <w:color w:val="000000" w:themeColor="text1"/>
        </w:rPr>
        <w:t>ivision</w:t>
      </w:r>
      <w:r w:rsidRPr="3FC614E5">
        <w:rPr>
          <w:rFonts w:ascii="Calibri" w:hAnsi="Calibri" w:cs="Calibri"/>
          <w:color w:val="000000" w:themeColor="text1"/>
        </w:rPr>
        <w:t xml:space="preserve"> 1(c)</w:t>
      </w:r>
      <w:r w:rsidRPr="3FC614E5">
        <w:rPr>
          <w:rFonts w:cs="Times New Roman"/>
        </w:rPr>
        <w:t xml:space="preserve"> applying for grants in the state of Minnesota must undergo a financial and capacity review prior to a grant award of $50,000 and higher. </w:t>
      </w:r>
    </w:p>
    <w:p w14:paraId="31FD423A" w14:textId="77777777" w:rsidR="00BD728E" w:rsidRDefault="00BD728E" w:rsidP="002F5D59">
      <w:pPr>
        <w:pStyle w:val="NoSpacing"/>
        <w:rPr>
          <w:rFonts w:cs="Times New Roman"/>
        </w:rPr>
      </w:pPr>
    </w:p>
    <w:p w14:paraId="1333AF77" w14:textId="2C160540" w:rsidR="00516EDA" w:rsidRPr="00516EDA" w:rsidRDefault="003F6BE2" w:rsidP="002F5D59">
      <w:pPr>
        <w:spacing w:after="0" w:line="240" w:lineRule="auto"/>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bookmarkEnd w:id="29"/>
    <w:p w14:paraId="75F61801" w14:textId="608B6659" w:rsidR="003F6BE2" w:rsidRDefault="1113AC92" w:rsidP="003A05BC">
      <w:pPr>
        <w:pStyle w:val="Heading3"/>
        <w:rPr>
          <w:rFonts w:cstheme="minorBidi"/>
        </w:rPr>
      </w:pPr>
      <w:r>
        <w:t xml:space="preserve"> </w:t>
      </w:r>
    </w:p>
    <w:p w14:paraId="58290F17" w14:textId="4ED63E9A" w:rsidR="007E64BC" w:rsidRPr="00852CC8" w:rsidRDefault="007E64BC" w:rsidP="00852CC8">
      <w:pPr>
        <w:pStyle w:val="Heading1"/>
      </w:pPr>
      <w:bookmarkStart w:id="30" w:name="_Toc20319319"/>
      <w:bookmarkStart w:id="31" w:name="_Toc20319398"/>
      <w:bookmarkStart w:id="32" w:name="_Toc20319453"/>
      <w:bookmarkStart w:id="33" w:name="_Toc20319628"/>
      <w:bookmarkStart w:id="34" w:name="_Toc20319987"/>
      <w:bookmarkStart w:id="35" w:name="_Toc20319320"/>
      <w:bookmarkStart w:id="36" w:name="_Toc20319399"/>
      <w:bookmarkStart w:id="37" w:name="_Toc20319454"/>
      <w:bookmarkStart w:id="38" w:name="_Toc20319629"/>
      <w:bookmarkStart w:id="39" w:name="_Toc20319988"/>
      <w:bookmarkStart w:id="40" w:name="_Toc20319321"/>
      <w:bookmarkStart w:id="41" w:name="_Toc20319400"/>
      <w:bookmarkStart w:id="42" w:name="_Toc20319455"/>
      <w:bookmarkStart w:id="43" w:name="_Toc20319630"/>
      <w:bookmarkStart w:id="44" w:name="_Toc20319989"/>
      <w:bookmarkStart w:id="45" w:name="_Toc20319322"/>
      <w:bookmarkStart w:id="46" w:name="_Toc20319401"/>
      <w:bookmarkStart w:id="47" w:name="_Toc20319456"/>
      <w:bookmarkStart w:id="48" w:name="_Toc20319631"/>
      <w:bookmarkStart w:id="49" w:name="_Toc20319990"/>
      <w:bookmarkStart w:id="50" w:name="_Toc20319323"/>
      <w:bookmarkStart w:id="51" w:name="_Toc20319402"/>
      <w:bookmarkStart w:id="52" w:name="_Toc20319457"/>
      <w:bookmarkStart w:id="53" w:name="_Toc20319632"/>
      <w:bookmarkStart w:id="54" w:name="_Toc20319991"/>
      <w:bookmarkStart w:id="55" w:name="_Toc20319324"/>
      <w:bookmarkStart w:id="56" w:name="_Toc20319403"/>
      <w:bookmarkStart w:id="57" w:name="_Toc20319458"/>
      <w:bookmarkStart w:id="58" w:name="_Toc20319633"/>
      <w:bookmarkStart w:id="59" w:name="_Toc20319992"/>
      <w:bookmarkStart w:id="60" w:name="_Toc20319325"/>
      <w:bookmarkStart w:id="61" w:name="_Toc20319404"/>
      <w:bookmarkStart w:id="62" w:name="_Toc20319459"/>
      <w:bookmarkStart w:id="63" w:name="_Toc20319634"/>
      <w:bookmarkStart w:id="64" w:name="_Toc20319993"/>
      <w:bookmarkStart w:id="65" w:name="_Toc20319996"/>
      <w:bookmarkStart w:id="66" w:name="_Toc2027758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52CC8">
        <w:t>RFP Process</w:t>
      </w:r>
      <w:bookmarkStart w:id="67" w:name="_Toc20319638"/>
      <w:bookmarkStart w:id="68" w:name="_Toc20319997"/>
      <w:bookmarkEnd w:id="65"/>
      <w:bookmarkEnd w:id="66"/>
      <w:bookmarkEnd w:id="67"/>
      <w:bookmarkEnd w:id="68"/>
    </w:p>
    <w:p w14:paraId="13D43BA2" w14:textId="6BAFF12E" w:rsidR="007E64BC" w:rsidRPr="007E64BC" w:rsidRDefault="002D016F" w:rsidP="00DC7951">
      <w:pPr>
        <w:pStyle w:val="Heading2"/>
      </w:pPr>
      <w:bookmarkStart w:id="69" w:name="_Toc202775828"/>
      <w:bookmarkStart w:id="70" w:name="_Toc20319998"/>
      <w:r>
        <w:t xml:space="preserve">4.1 </w:t>
      </w:r>
      <w:r w:rsidR="000F7DE2">
        <w:t>Responder</w:t>
      </w:r>
      <w:r w:rsidR="007E64BC">
        <w:t>s’ Conference</w:t>
      </w:r>
      <w:bookmarkEnd w:id="69"/>
      <w:r w:rsidR="003032ED">
        <w:t xml:space="preserve"> </w:t>
      </w:r>
      <w:bookmarkEnd w:id="70"/>
    </w:p>
    <w:p w14:paraId="3C84B9CA" w14:textId="71D1C434" w:rsidR="007E64BC" w:rsidRDefault="6792D73B" w:rsidP="002F5D59">
      <w:pPr>
        <w:spacing w:after="0" w:line="240" w:lineRule="auto"/>
      </w:pPr>
      <w:r w:rsidRPr="00BD728E">
        <w:rPr>
          <w:b/>
          <w:bCs/>
        </w:rPr>
        <w:t xml:space="preserve">A </w:t>
      </w:r>
      <w:r w:rsidR="0C42B00B" w:rsidRPr="00BD728E">
        <w:rPr>
          <w:b/>
          <w:bCs/>
        </w:rPr>
        <w:t>Responder</w:t>
      </w:r>
      <w:r w:rsidRPr="00BD728E">
        <w:rPr>
          <w:b/>
          <w:bCs/>
        </w:rPr>
        <w:t>s’ Conference will be held on</w:t>
      </w:r>
      <w:r w:rsidR="251115DC" w:rsidRPr="00BD728E">
        <w:rPr>
          <w:b/>
          <w:bCs/>
        </w:rPr>
        <w:t xml:space="preserve"> </w:t>
      </w:r>
      <w:r w:rsidR="00F3579D">
        <w:rPr>
          <w:b/>
          <w:bCs/>
        </w:rPr>
        <w:t>December 2, 2025</w:t>
      </w:r>
      <w:r w:rsidR="251115DC" w:rsidRPr="00BD728E">
        <w:rPr>
          <w:b/>
          <w:bCs/>
        </w:rPr>
        <w:t>,</w:t>
      </w:r>
      <w:r w:rsidR="00F3579D">
        <w:rPr>
          <w:b/>
          <w:bCs/>
        </w:rPr>
        <w:t xml:space="preserve"> from 10:30 am- 11:30 am </w:t>
      </w:r>
      <w:r w:rsidRPr="00BD728E">
        <w:rPr>
          <w:b/>
          <w:bCs/>
        </w:rPr>
        <w:t>Central Time</w:t>
      </w:r>
      <w:r w:rsidR="35200C15" w:rsidRPr="00BD728E">
        <w:rPr>
          <w:b/>
          <w:bCs/>
        </w:rPr>
        <w:t>.</w:t>
      </w:r>
      <w:r>
        <w:t xml:space="preserve">  </w:t>
      </w:r>
      <w:sdt>
        <w:sdtPr>
          <w:id w:val="-1632469931"/>
          <w:placeholder>
            <w:docPart w:val="262CC714ADBE4E4182056524CDE54484"/>
          </w:placeholder>
        </w:sdtPr>
        <w:sdtEndPr/>
        <w:sdtContent>
          <w:r w:rsidR="2380B96A" w:rsidRPr="42D7E409">
            <w:rPr>
              <w:rStyle w:val="PlaceholderText"/>
              <w:color w:val="auto"/>
            </w:rPr>
            <w:t xml:space="preserve"> </w:t>
          </w:r>
        </w:sdtContent>
      </w:sdt>
      <w:r>
        <w:t xml:space="preserve">The conference will serve as an opportunity for </w:t>
      </w:r>
      <w:r w:rsidR="0C42B00B">
        <w:t>Responder</w:t>
      </w:r>
      <w:r>
        <w:t>s to ask specific questions of S</w:t>
      </w:r>
      <w:r w:rsidR="0D9C658B">
        <w:t>TATE</w:t>
      </w:r>
      <w:r>
        <w:t xml:space="preserve"> staff concerning the project.  Attendance at the </w:t>
      </w:r>
      <w:r w:rsidR="0C42B00B">
        <w:t>Responder</w:t>
      </w:r>
      <w:r>
        <w:t xml:space="preserve">s’ Conference is not mandatory but is recommended.  </w:t>
      </w:r>
      <w:r w:rsidR="0C42B00B">
        <w:t>Responder</w:t>
      </w:r>
      <w:r>
        <w:t xml:space="preserve">s may attend via conference call (contact </w:t>
      </w:r>
      <w:r w:rsidR="77B527DF">
        <w:t>STATE</w:t>
      </w:r>
      <w:r>
        <w:t xml:space="preserve"> contact for this RFP for more information about attending by conference call).  Oral answers given at the conference will be non-binding.  Written responses to questions asked at the conference will be sent to all identified prospective </w:t>
      </w:r>
      <w:r w:rsidR="0C42B00B">
        <w:t>Responder</w:t>
      </w:r>
      <w:r>
        <w:t>s after the conference.</w:t>
      </w:r>
    </w:p>
    <w:p w14:paraId="28696FB2" w14:textId="77777777" w:rsidR="007940C4" w:rsidRDefault="007940C4" w:rsidP="002F5D59">
      <w:pPr>
        <w:spacing w:after="0" w:line="240" w:lineRule="auto"/>
      </w:pPr>
    </w:p>
    <w:p w14:paraId="26A6BFBA" w14:textId="59EE5CC2" w:rsidR="007940C4" w:rsidRDefault="007940C4" w:rsidP="002F5D59">
      <w:pPr>
        <w:spacing w:after="0" w:line="240" w:lineRule="auto"/>
      </w:pPr>
      <w:r>
        <w:t xml:space="preserve">Cart captioning will be provided.  To request ASL interpretation or another accommodation, please contact </w:t>
      </w:r>
      <w:hyperlink r:id="rId31" w:history="1">
        <w:r w:rsidRPr="00937BE3">
          <w:rPr>
            <w:rStyle w:val="Hyperlink"/>
          </w:rPr>
          <w:t>Renika.love@state.mn.us</w:t>
        </w:r>
      </w:hyperlink>
      <w:r>
        <w:t xml:space="preserve"> by November 18, 2025. </w:t>
      </w:r>
    </w:p>
    <w:p w14:paraId="01230EF4" w14:textId="77777777" w:rsidR="007940C4" w:rsidRDefault="007940C4" w:rsidP="002F5D59">
      <w:pPr>
        <w:spacing w:after="0" w:line="240" w:lineRule="auto"/>
      </w:pPr>
    </w:p>
    <w:bookmarkStart w:id="71" w:name="_Toc20319999"/>
    <w:bookmarkStart w:id="72" w:name="_Toc202775829"/>
    <w:p w14:paraId="22A50AF1" w14:textId="77777777" w:rsidR="007940C4" w:rsidRDefault="007940C4" w:rsidP="007940C4">
      <w:pPr>
        <w:rPr>
          <w:rFonts w:eastAsia="Times New Roman"/>
          <w:color w:val="000000"/>
        </w:rPr>
      </w:pPr>
      <w:r>
        <w:rPr>
          <w:rFonts w:eastAsia="Times New Roman"/>
          <w:color w:val="000000"/>
        </w:rPr>
        <w:fldChar w:fldCharType="begin"/>
      </w:r>
      <w:r>
        <w:rPr>
          <w:rFonts w:eastAsia="Times New Roman"/>
          <w:color w:val="000000"/>
        </w:rPr>
        <w:instrText>HYPERLINK "https://gcc02.safelinks.protection.outlook.com/?url=https%3A%2F%2Fevents.gcc.teams.microsoft.com%2Fevent%2F43d2b97e-9323-4af8-83e5-8f9072b3b742%40eb14b046-24c4-4519-8f26-b89c2159828c&amp;data=05%7C02%7CNiambi.Shakir%40state.mn.us%7C6888a5661a614838fe0d08de1d4d1c84%7Ceb14b04624c445198f26b89c2159828c%7C0%7C0%7C638980414175617906%7CUnknown%7CTWFpbGZsb3d8eyJFbXB0eU1hcGkiOnRydWUsIlYiOiIwLjAuMDAwMCIsIlAiOiJXaW4zMiIsIkFOIjoiTWFpbCIsIldUIjoyfQ%3D%3D%7C0%7C%7C%7C&amp;sdata=aJN3jx8mIOunIb01fipFf1MesUExVBpWXA41kmfQ%2FAU%3D&amp;reserved=0" \t "_blank"</w:instrText>
      </w:r>
      <w:r>
        <w:rPr>
          <w:rFonts w:eastAsia="Times New Roman"/>
          <w:color w:val="000000"/>
        </w:rPr>
      </w:r>
      <w:r>
        <w:rPr>
          <w:rFonts w:eastAsia="Times New Roman"/>
          <w:color w:val="000000"/>
        </w:rPr>
        <w:fldChar w:fldCharType="separate"/>
      </w:r>
      <w:r>
        <w:rPr>
          <w:rStyle w:val="Hyperlink"/>
          <w:rFonts w:eastAsia="Times New Roman"/>
        </w:rPr>
        <w:t>Indigenous Paths to Parenthood RFP information session | Meeting-Join | Microsoft Teams</w:t>
      </w:r>
      <w:r>
        <w:rPr>
          <w:rFonts w:eastAsia="Times New Roman"/>
          <w:color w:val="000000"/>
        </w:rPr>
        <w:fldChar w:fldCharType="end"/>
      </w:r>
    </w:p>
    <w:p w14:paraId="6EA460AD" w14:textId="6FD0BD80" w:rsidR="00171E80" w:rsidRDefault="00171E80" w:rsidP="00DC7951">
      <w:pPr>
        <w:pStyle w:val="Heading2"/>
      </w:pPr>
    </w:p>
    <w:p w14:paraId="35958B20" w14:textId="77777777" w:rsidR="007940C4" w:rsidRPr="007940C4" w:rsidRDefault="007940C4" w:rsidP="007940C4"/>
    <w:p w14:paraId="676BE8A7" w14:textId="19A51F09" w:rsidR="00DC6DA8" w:rsidRPr="00DC6DA8" w:rsidRDefault="002D016F" w:rsidP="00DC7951">
      <w:pPr>
        <w:pStyle w:val="Heading2"/>
      </w:pPr>
      <w:r>
        <w:lastRenderedPageBreak/>
        <w:t xml:space="preserve">4.2 </w:t>
      </w:r>
      <w:r w:rsidR="000F7DE2">
        <w:t>Responder</w:t>
      </w:r>
      <w:r w:rsidR="00454D7F">
        <w:t>s’ Questions</w:t>
      </w:r>
      <w:bookmarkEnd w:id="71"/>
      <w:bookmarkEnd w:id="72"/>
      <w:r w:rsidR="00454D7F">
        <w:t xml:space="preserve"> </w:t>
      </w:r>
    </w:p>
    <w:p w14:paraId="121A5BBD" w14:textId="4B87FE2D" w:rsidR="00DC6DA8" w:rsidRDefault="000F7DE2" w:rsidP="002F5D59">
      <w:pPr>
        <w:spacing w:after="0" w:line="240" w:lineRule="auto"/>
        <w:rPr>
          <w:rFonts w:cstheme="minorHAnsi"/>
        </w:rPr>
      </w:pPr>
      <w:r w:rsidRPr="00BD728E">
        <w:rPr>
          <w:rFonts w:cstheme="minorHAnsi"/>
          <w:b/>
          <w:bCs/>
        </w:rPr>
        <w:t>Responder</w:t>
      </w:r>
      <w:r w:rsidR="00DC6DA8" w:rsidRPr="00BD728E">
        <w:rPr>
          <w:rFonts w:cstheme="minorHAnsi"/>
          <w:b/>
          <w:bCs/>
        </w:rPr>
        <w:t>s’ questions regarding this RFP must be submitted in writing prior to 4:00 p.m. Central Time</w:t>
      </w:r>
      <w:r w:rsidR="00784E8D">
        <w:rPr>
          <w:rFonts w:cstheme="minorHAnsi"/>
          <w:b/>
          <w:bCs/>
        </w:rPr>
        <w:t xml:space="preserve"> on December 10, 2025</w:t>
      </w:r>
      <w:r w:rsidR="00F3579D">
        <w:rPr>
          <w:rFonts w:cstheme="minorHAnsi"/>
          <w:b/>
          <w:bCs/>
        </w:rPr>
        <w:t>.</w:t>
      </w:r>
      <w:r w:rsidR="004E4761" w:rsidRPr="00BD728E">
        <w:rPr>
          <w:rFonts w:cstheme="minorHAnsi"/>
        </w:rPr>
        <w:t xml:space="preserve">  </w:t>
      </w:r>
      <w:r w:rsidR="00DC6DA8" w:rsidRPr="00BD728E">
        <w:rPr>
          <w:rFonts w:cstheme="minorHAnsi"/>
        </w:rPr>
        <w:t>All</w:t>
      </w:r>
      <w:r w:rsidR="00DC6DA8" w:rsidRPr="00DC6DA8">
        <w:rPr>
          <w:rFonts w:cstheme="minorHAnsi"/>
        </w:rPr>
        <w:t xml:space="preserve"> questions must be addressed to:</w:t>
      </w:r>
    </w:p>
    <w:p w14:paraId="798CB38F" w14:textId="77777777" w:rsidR="00D90FB6" w:rsidRPr="00DC6DA8" w:rsidRDefault="00D90FB6" w:rsidP="002F5D59">
      <w:pPr>
        <w:spacing w:after="0" w:line="240" w:lineRule="auto"/>
        <w:rPr>
          <w:rFonts w:cstheme="minorHAnsi"/>
        </w:rPr>
      </w:pPr>
    </w:p>
    <w:p w14:paraId="4DFEC84C" w14:textId="3D983DB4" w:rsidR="00362ED8" w:rsidRDefault="57AB78B1" w:rsidP="00DC7951">
      <w:pPr>
        <w:spacing w:after="0" w:line="240" w:lineRule="auto"/>
      </w:pPr>
      <w:r>
        <w:t>Minnesota Indigenous Paths to Parenthood</w:t>
      </w:r>
      <w:r w:rsidR="0D9C658B">
        <w:t xml:space="preserve"> question</w:t>
      </w:r>
      <w:r w:rsidR="3810D324">
        <w:t>—</w:t>
      </w:r>
      <w:r w:rsidR="098AD17C">
        <w:t>Attention</w:t>
      </w:r>
      <w:r w:rsidR="3810D324">
        <w:t>: Niambi Shakir</w:t>
      </w:r>
      <w:r w:rsidR="6F23BBD4">
        <w:t xml:space="preserve"> </w:t>
      </w:r>
      <w:hyperlink r:id="rId32" w:history="1">
        <w:r w:rsidR="00D90FB6" w:rsidRPr="003B567B">
          <w:rPr>
            <w:rStyle w:val="Hyperlink"/>
          </w:rPr>
          <w:t>Niambi.Shakir@state.mn.us</w:t>
        </w:r>
      </w:hyperlink>
      <w:r w:rsidR="098AD17C">
        <w:t xml:space="preserve">: </w:t>
      </w:r>
    </w:p>
    <w:p w14:paraId="5117E5EF" w14:textId="77777777" w:rsidR="00D90FB6" w:rsidRDefault="00D90FB6" w:rsidP="00DC7951">
      <w:pPr>
        <w:spacing w:after="0" w:line="240" w:lineRule="auto"/>
        <w:rPr>
          <w:rFonts w:cstheme="minorHAnsi"/>
        </w:rPr>
      </w:pPr>
    </w:p>
    <w:p w14:paraId="1290B764" w14:textId="5E69161A" w:rsidR="00DC6DA8" w:rsidRPr="00DC6DA8" w:rsidRDefault="00DC6DA8" w:rsidP="002F5D59">
      <w:pPr>
        <w:spacing w:after="0" w:line="240" w:lineRule="auto"/>
        <w:rPr>
          <w:rFonts w:cstheme="minorHAnsi"/>
        </w:rPr>
      </w:pPr>
      <w:r w:rsidRPr="00DC6DA8">
        <w:rPr>
          <w:rFonts w:cstheme="minorHAnsi"/>
        </w:rPr>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p w14:paraId="5B4D2444" w14:textId="08E9896A" w:rsidR="00AE2023" w:rsidRPr="00AE2023" w:rsidRDefault="00DC6DA8" w:rsidP="00DC7951">
      <w:pPr>
        <w:spacing w:after="0" w:line="240" w:lineRule="auto"/>
        <w:rPr>
          <w:b/>
          <w:bCs/>
        </w:rPr>
      </w:pPr>
      <w:r w:rsidRPr="3FC614E5">
        <w:t xml:space="preserve">Questions will be addressed in writing and distributed to all identified prospective </w:t>
      </w:r>
      <w:r w:rsidR="000F7DE2" w:rsidRPr="3FC614E5">
        <w:t>Responder</w:t>
      </w:r>
      <w:r w:rsidRPr="3FC614E5">
        <w:t xml:space="preserve">s. Every attempt will be made to provide answers timely, </w:t>
      </w:r>
      <w:r w:rsidR="00E76E57" w:rsidRPr="3FC614E5">
        <w:t xml:space="preserve">within </w:t>
      </w:r>
      <w:sdt>
        <w:sdtPr>
          <w:id w:val="378130524"/>
          <w:placeholder>
            <w:docPart w:val="FCC40C9D42F94079A52BF9CD2BDA1E05"/>
          </w:placeholder>
        </w:sdtPr>
        <w:sdtEndPr/>
        <w:sdtContent>
          <w:r w:rsidR="00FF5DCC" w:rsidRPr="3FC614E5">
            <w:rPr>
              <w:rStyle w:val="PlaceholderText"/>
              <w:color w:val="auto"/>
            </w:rPr>
            <w:t>Seven business</w:t>
          </w:r>
        </w:sdtContent>
      </w:sdt>
      <w:r w:rsidR="00E76E57" w:rsidRPr="3FC614E5">
        <w:t xml:space="preserve"> days of receiving the question or no later than </w:t>
      </w:r>
      <w:r w:rsidR="00AE2023">
        <w:rPr>
          <w:b/>
          <w:bCs/>
        </w:rPr>
        <w:t xml:space="preserve">December </w:t>
      </w:r>
      <w:r w:rsidR="00582EBE">
        <w:rPr>
          <w:b/>
          <w:bCs/>
        </w:rPr>
        <w:t>1</w:t>
      </w:r>
      <w:r w:rsidR="00B33177">
        <w:rPr>
          <w:b/>
          <w:bCs/>
        </w:rPr>
        <w:t>1</w:t>
      </w:r>
      <w:r w:rsidR="00AE2023">
        <w:rPr>
          <w:b/>
          <w:bCs/>
        </w:rPr>
        <w:t>, 2025.</w:t>
      </w:r>
    </w:p>
    <w:p w14:paraId="05B93CE9" w14:textId="77777777" w:rsidR="00C64485" w:rsidRDefault="00C64485" w:rsidP="002F5D59">
      <w:pPr>
        <w:spacing w:after="0" w:line="240" w:lineRule="auto"/>
        <w:rPr>
          <w:rFonts w:cstheme="minorHAnsi"/>
        </w:rPr>
      </w:pPr>
    </w:p>
    <w:p w14:paraId="693812AC" w14:textId="1B93AA23" w:rsidR="00454D7F" w:rsidRPr="00454D7F" w:rsidRDefault="00FF7949" w:rsidP="00DC7951">
      <w:pPr>
        <w:pStyle w:val="Heading2"/>
      </w:pPr>
      <w:bookmarkStart w:id="73" w:name="_Toc20320000"/>
      <w:bookmarkStart w:id="74" w:name="_Toc202775830"/>
      <w:r>
        <w:t xml:space="preserve">4.3 </w:t>
      </w:r>
      <w:r w:rsidR="00454D7F">
        <w:t>Proposal Submission</w:t>
      </w:r>
      <w:bookmarkEnd w:id="73"/>
      <w:bookmarkEnd w:id="74"/>
      <w:r w:rsidR="00454D7F">
        <w:t xml:space="preserve"> </w:t>
      </w:r>
    </w:p>
    <w:p w14:paraId="280B7778" w14:textId="433AE6B6" w:rsidR="00454D7F" w:rsidRDefault="0D9C658B" w:rsidP="002F5D59">
      <w:pPr>
        <w:spacing w:after="0" w:line="240" w:lineRule="auto"/>
      </w:pPr>
      <w:r w:rsidRPr="00BD728E">
        <w:rPr>
          <w:b/>
          <w:bCs/>
        </w:rPr>
        <w:t>The</w:t>
      </w:r>
      <w:r w:rsidR="579530A4" w:rsidRPr="00BD728E">
        <w:rPr>
          <w:b/>
          <w:bCs/>
        </w:rPr>
        <w:t xml:space="preserve"> </w:t>
      </w:r>
      <w:r w:rsidR="055DF009" w:rsidRPr="00BD728E">
        <w:rPr>
          <w:b/>
          <w:bCs/>
        </w:rPr>
        <w:t>Proposal</w:t>
      </w:r>
      <w:r w:rsidR="579530A4" w:rsidRPr="00BD728E">
        <w:rPr>
          <w:b/>
          <w:bCs/>
        </w:rPr>
        <w:t xml:space="preserve"> must be submitted</w:t>
      </w:r>
      <w:r w:rsidR="69E9ABC5" w:rsidRPr="00BD728E">
        <w:rPr>
          <w:b/>
          <w:bCs/>
        </w:rPr>
        <w:t xml:space="preserve"> electronically</w:t>
      </w:r>
      <w:r w:rsidR="00BD728E" w:rsidRPr="00BD728E">
        <w:rPr>
          <w:b/>
          <w:bCs/>
        </w:rPr>
        <w:t xml:space="preserve"> </w:t>
      </w:r>
      <w:r w:rsidR="00852CC8">
        <w:rPr>
          <w:b/>
          <w:bCs/>
        </w:rPr>
        <w:t>by</w:t>
      </w:r>
      <w:r w:rsidR="00852CC8" w:rsidRPr="00BD728E">
        <w:rPr>
          <w:b/>
          <w:bCs/>
        </w:rPr>
        <w:t xml:space="preserve"> </w:t>
      </w:r>
      <w:r w:rsidR="00AE2023">
        <w:rPr>
          <w:b/>
          <w:bCs/>
        </w:rPr>
        <w:t xml:space="preserve">December </w:t>
      </w:r>
      <w:r w:rsidR="00582EBE">
        <w:rPr>
          <w:b/>
          <w:bCs/>
        </w:rPr>
        <w:t>15</w:t>
      </w:r>
      <w:r w:rsidR="00BD728E" w:rsidRPr="00BD728E">
        <w:rPr>
          <w:b/>
          <w:bCs/>
        </w:rPr>
        <w:t xml:space="preserve">, </w:t>
      </w:r>
      <w:r w:rsidR="00852CC8" w:rsidRPr="00BD728E">
        <w:rPr>
          <w:b/>
          <w:bCs/>
        </w:rPr>
        <w:t>2025,</w:t>
      </w:r>
      <w:r w:rsidR="69E9ABC5" w:rsidRPr="00BD728E">
        <w:rPr>
          <w:b/>
          <w:bCs/>
        </w:rPr>
        <w:t xml:space="preserve"> </w:t>
      </w:r>
      <w:r w:rsidR="579530A4" w:rsidRPr="00BD728E">
        <w:rPr>
          <w:b/>
          <w:bCs/>
        </w:rPr>
        <w:t>by 4:00 p.m. Central Time</w:t>
      </w:r>
      <w:r w:rsidR="00366F38">
        <w:rPr>
          <w:b/>
          <w:bCs/>
        </w:rPr>
        <w:t xml:space="preserve"> </w:t>
      </w:r>
      <w:r w:rsidR="579530A4">
        <w:t xml:space="preserve">to be considered. Late </w:t>
      </w:r>
      <w:r w:rsidR="055DF009">
        <w:t>Proposal</w:t>
      </w:r>
      <w:r w:rsidR="579530A4">
        <w:t xml:space="preserve">s will not be considered and will </w:t>
      </w:r>
      <w:r w:rsidR="69E9ABC5">
        <w:t>not be</w:t>
      </w:r>
      <w:r w:rsidR="579530A4">
        <w:t xml:space="preserve"> opened.  Faxed </w:t>
      </w:r>
      <w:r w:rsidR="055DF009">
        <w:t>Proposal</w:t>
      </w:r>
      <w:r w:rsidR="579530A4">
        <w:t>s will not be accepted.</w:t>
      </w:r>
    </w:p>
    <w:p w14:paraId="30885C2C" w14:textId="77777777" w:rsidR="00BD728E" w:rsidRPr="00454D7F" w:rsidRDefault="00BD728E" w:rsidP="002F5D59">
      <w:pPr>
        <w:spacing w:after="0" w:line="240" w:lineRule="auto"/>
      </w:pPr>
    </w:p>
    <w:p w14:paraId="34DC5CC5" w14:textId="6EDFF86E" w:rsidR="00454D7F" w:rsidRDefault="00454D7F" w:rsidP="002F5D59">
      <w:pPr>
        <w:spacing w:after="0" w:line="240" w:lineRule="auto"/>
      </w:pPr>
      <w:r w:rsidRPr="4D0A6319">
        <w:t>Clearly label the original</w:t>
      </w:r>
      <w:r w:rsidR="02FA44B5" w:rsidRPr="4D0A6319">
        <w:t xml:space="preserve"> document</w:t>
      </w:r>
      <w:r w:rsidRPr="4D0A6319">
        <w:t xml:space="preserve"> "Proposal – </w:t>
      </w:r>
      <w:r w:rsidR="0034222E" w:rsidRPr="4D0A6319">
        <w:t>Minnesota Indigenous Paths to Parenthood</w:t>
      </w:r>
      <w:r w:rsidRPr="4D0A6319">
        <w:t xml:space="preserve">" The main body of the </w:t>
      </w:r>
      <w:r w:rsidR="009E7944" w:rsidRPr="4D0A6319">
        <w:t>Proposal</w:t>
      </w:r>
      <w:r w:rsidRPr="4D0A6319">
        <w:t xml:space="preserve"> pages must be numbered and submitted in 12-point font on 8 ½ X 11</w:t>
      </w:r>
      <w:r w:rsidR="00162350" w:rsidRPr="4D0A6319">
        <w:t>-</w:t>
      </w:r>
      <w:r w:rsidRPr="4D0A6319">
        <w:t xml:space="preserve">inch paper, single spaced.  The size and/or style of graphics, tabs, attachments, margin notes/highlights, etc. are not restricted by this RFP and their use and style are at the </w:t>
      </w:r>
      <w:r w:rsidR="000F7DE2" w:rsidRPr="4D0A6319">
        <w:t>Responder</w:t>
      </w:r>
      <w:r w:rsidRPr="4D0A6319">
        <w:t>’s discretion.</w:t>
      </w:r>
    </w:p>
    <w:p w14:paraId="43C48918" w14:textId="77777777" w:rsidR="00852CC8" w:rsidRPr="00454D7F" w:rsidRDefault="00852CC8" w:rsidP="002F5D59">
      <w:pPr>
        <w:spacing w:after="0" w:line="240" w:lineRule="auto"/>
      </w:pPr>
    </w:p>
    <w:p w14:paraId="1962BCC2" w14:textId="0ECC8FDB" w:rsidR="00454D7F" w:rsidRPr="00454D7F" w:rsidRDefault="00454D7F" w:rsidP="002F5D59">
      <w:pPr>
        <w:spacing w:after="0" w:line="240" w:lineRule="auto"/>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7BF00F54" w14:textId="03B7E609" w:rsidR="00454D7F" w:rsidRPr="00454D7F" w:rsidRDefault="00B65C51" w:rsidP="00DC7951">
      <w:pPr>
        <w:spacing w:after="0" w:line="240" w:lineRule="auto"/>
      </w:pPr>
      <w:r w:rsidRPr="187AC239">
        <w:t xml:space="preserve">Subject Line: </w:t>
      </w:r>
      <w:r w:rsidR="002974FA" w:rsidRPr="187AC239">
        <w:t>Minnesota Indigenous Paths to Parenthood</w:t>
      </w:r>
      <w:r w:rsidR="00E9488F" w:rsidRPr="187AC239">
        <w:t xml:space="preserve"> Proposal</w:t>
      </w:r>
      <w:r w:rsidR="002974FA" w:rsidRPr="187AC239">
        <w:t>—</w:t>
      </w:r>
      <w:r w:rsidR="00454D7F" w:rsidRPr="187AC239">
        <w:t>Attention</w:t>
      </w:r>
      <w:r w:rsidR="002974FA" w:rsidRPr="187AC239">
        <w:t>: Niambi Sha</w:t>
      </w:r>
      <w:r w:rsidR="0059299C" w:rsidRPr="187AC239">
        <w:t xml:space="preserve">kir </w:t>
      </w:r>
      <w:hyperlink r:id="rId33" w:history="1">
        <w:r w:rsidR="00614120" w:rsidRPr="187AC239">
          <w:rPr>
            <w:rStyle w:val="Hyperlink"/>
          </w:rPr>
          <w:t>Niambi.Shakir@state.mn.us</w:t>
        </w:r>
      </w:hyperlink>
      <w:r w:rsidR="00614120" w:rsidRPr="187AC239">
        <w:t xml:space="preserve"> </w:t>
      </w:r>
      <w:r w:rsidR="00E23528">
        <w:t xml:space="preserve"> and copied to Dominique Jones  </w:t>
      </w:r>
      <w:hyperlink r:id="rId34" w:history="1">
        <w:r w:rsidR="00E23528" w:rsidRPr="00937BE3">
          <w:rPr>
            <w:rStyle w:val="Hyperlink"/>
          </w:rPr>
          <w:t>Dominique.Jones@state.mn.us</w:t>
        </w:r>
      </w:hyperlink>
      <w:r w:rsidR="00E23528">
        <w:t xml:space="preserve"> </w:t>
      </w:r>
    </w:p>
    <w:p w14:paraId="27F66ED2" w14:textId="428F5A44" w:rsidR="00454D7F" w:rsidRPr="00454D7F" w:rsidRDefault="6C078609" w:rsidP="00DC7951">
      <w:pPr>
        <w:spacing w:after="0" w:line="240" w:lineRule="auto"/>
        <w:rPr>
          <w:rFonts w:cstheme="minorHAnsi"/>
        </w:rPr>
      </w:pPr>
      <w:r w:rsidRPr="42D7E409">
        <w:t xml:space="preserve"> </w:t>
      </w:r>
    </w:p>
    <w:p w14:paraId="6CA2F2D8" w14:textId="16D5C66C" w:rsidR="0009142C" w:rsidRDefault="00454D7F" w:rsidP="002F5D59">
      <w:pPr>
        <w:spacing w:after="0" w:line="240" w:lineRule="auto"/>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2F5D59">
      <w:pPr>
        <w:spacing w:after="0" w:line="240" w:lineRule="auto"/>
        <w:rPr>
          <w:rFonts w:cstheme="minorHAnsi"/>
        </w:rPr>
      </w:pPr>
    </w:p>
    <w:p w14:paraId="3F8674FD" w14:textId="2CE8F443" w:rsidR="00663EC4" w:rsidRPr="00663EC4" w:rsidRDefault="007C4820" w:rsidP="00852CC8">
      <w:pPr>
        <w:pStyle w:val="Heading1"/>
      </w:pPr>
      <w:bookmarkStart w:id="75" w:name="_Toc20320001"/>
      <w:bookmarkStart w:id="76" w:name="_Toc202775831"/>
      <w:r w:rsidRPr="007C4820">
        <w:t xml:space="preserve">Proposal Evaluation and </w:t>
      </w:r>
      <w:r w:rsidRPr="009E7BCE">
        <w:t>Selection</w:t>
      </w:r>
      <w:bookmarkStart w:id="77" w:name="_Toc20320002"/>
      <w:bookmarkEnd w:id="75"/>
      <w:bookmarkEnd w:id="76"/>
      <w:bookmarkEnd w:id="77"/>
    </w:p>
    <w:p w14:paraId="37169AB0" w14:textId="6C4ABFF2" w:rsidR="007C4820" w:rsidRPr="005F300A" w:rsidRDefault="00663EC4" w:rsidP="00DC7951">
      <w:pPr>
        <w:pStyle w:val="Heading2"/>
      </w:pPr>
      <w:bookmarkStart w:id="78" w:name="_Toc20320003"/>
      <w:bookmarkStart w:id="79" w:name="_Toc202775832"/>
      <w:r>
        <w:t xml:space="preserve">5.1 </w:t>
      </w:r>
      <w:r w:rsidR="007C4820">
        <w:t>Overview of Evaluation Methodology</w:t>
      </w:r>
      <w:bookmarkEnd w:id="78"/>
      <w:bookmarkEnd w:id="79"/>
    </w:p>
    <w:p w14:paraId="1DED2A06" w14:textId="2D27B323" w:rsidR="007C4820" w:rsidRPr="007C4820" w:rsidRDefault="00A32BA8" w:rsidP="002F5D59">
      <w:pPr>
        <w:spacing w:after="0" w:line="240" w:lineRule="auto"/>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2F5D59">
      <w:pPr>
        <w:spacing w:after="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2F5D59">
      <w:pPr>
        <w:spacing w:after="0" w:line="240" w:lineRule="auto"/>
        <w:ind w:firstLine="720"/>
        <w:rPr>
          <w:rFonts w:cstheme="minorHAnsi"/>
        </w:rPr>
      </w:pPr>
      <w:r w:rsidRPr="007C4820">
        <w:rPr>
          <w:rFonts w:cstheme="minorHAnsi"/>
        </w:rPr>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2F5D59">
      <w:pPr>
        <w:spacing w:after="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03B2759C" w:rsidR="007C4820" w:rsidRPr="00092F70" w:rsidRDefault="007C4820" w:rsidP="002F5D59">
      <w:pPr>
        <w:spacing w:after="0" w:line="240" w:lineRule="auto"/>
      </w:pPr>
      <w:r w:rsidRPr="00092F70">
        <w:t xml:space="preserve">2. During the evaluation process, all information concerning the </w:t>
      </w:r>
      <w:r w:rsidR="009E7944">
        <w:t>Proposal</w:t>
      </w:r>
      <w:r w:rsidRPr="00092F70">
        <w:t>s submitted</w:t>
      </w:r>
      <w:r w:rsidR="00DD6611">
        <w:t>,</w:t>
      </w:r>
      <w:r w:rsidR="00B458F7">
        <w:t xml:space="preserve"> except for the name of the Responder(s</w:t>
      </w:r>
      <w:r w:rsidR="0034222E">
        <w:t>), will</w:t>
      </w:r>
      <w:r w:rsidRPr="00092F70">
        <w:t xml:space="preserve"> remain non-public and will not be disclosed to anyone whose official duties do not require such knowledge.</w:t>
      </w:r>
    </w:p>
    <w:p w14:paraId="77CF0F28" w14:textId="6E51D0FB" w:rsidR="007C4820" w:rsidRPr="00092F70" w:rsidRDefault="007C4820" w:rsidP="002F5D59">
      <w:pPr>
        <w:spacing w:after="0" w:line="240" w:lineRule="auto"/>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DC7951">
      <w:pPr>
        <w:pStyle w:val="Heading2"/>
      </w:pPr>
      <w:bookmarkStart w:id="80" w:name="_Toc20320004"/>
      <w:bookmarkStart w:id="81" w:name="_Toc202775833"/>
      <w:r>
        <w:lastRenderedPageBreak/>
        <w:t xml:space="preserve">5.2 </w:t>
      </w:r>
      <w:r w:rsidR="007C4820" w:rsidRPr="00D53B81">
        <w:t>Evaluation Team</w:t>
      </w:r>
      <w:bookmarkEnd w:id="80"/>
      <w:bookmarkEnd w:id="81"/>
      <w:r w:rsidR="007C4820" w:rsidRPr="00D53B81">
        <w:t xml:space="preserve"> </w:t>
      </w:r>
    </w:p>
    <w:p w14:paraId="7162E6AD" w14:textId="66D24F8F" w:rsidR="007C4820" w:rsidRPr="00092F70" w:rsidRDefault="007C4820" w:rsidP="002F5D59">
      <w:pPr>
        <w:spacing w:after="0" w:line="240" w:lineRule="auto"/>
      </w:pPr>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2F5D59">
      <w:pPr>
        <w:spacing w:after="0" w:line="240" w:lineRule="auto"/>
      </w:pPr>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2F5D59">
      <w:pPr>
        <w:spacing w:after="0" w:line="240" w:lineRule="auto"/>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DC7951">
      <w:pPr>
        <w:pStyle w:val="Heading2"/>
      </w:pPr>
      <w:bookmarkStart w:id="82" w:name="_Toc20320005"/>
      <w:bookmarkStart w:id="83" w:name="_Toc202775834"/>
      <w:r>
        <w:t xml:space="preserve">5.3 </w:t>
      </w:r>
      <w:r w:rsidR="007C4820">
        <w:t>Evaluation Phases</w:t>
      </w:r>
      <w:bookmarkEnd w:id="82"/>
      <w:bookmarkEnd w:id="83"/>
    </w:p>
    <w:p w14:paraId="32EE6B12" w14:textId="0C48CBC4" w:rsidR="007C4820" w:rsidRDefault="007C4820" w:rsidP="002F5D59">
      <w:pPr>
        <w:spacing w:after="0" w:line="240" w:lineRule="auto"/>
      </w:pPr>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49FF33D2" w14:textId="77777777" w:rsidR="00FD26CE" w:rsidRDefault="00FD26CE" w:rsidP="002F5D59">
      <w:pPr>
        <w:spacing w:after="0" w:line="240" w:lineRule="auto"/>
      </w:pPr>
    </w:p>
    <w:p w14:paraId="144A4A78" w14:textId="3490BDDA" w:rsidR="007C4820" w:rsidRDefault="007C4820" w:rsidP="002F5D59">
      <w:pPr>
        <w:spacing w:after="0" w:line="240" w:lineRule="auto"/>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4CA40062" w14:textId="77777777" w:rsidR="00FD26CE" w:rsidRDefault="007C4820" w:rsidP="002F5D59">
      <w:pPr>
        <w:spacing w:after="0" w:line="240" w:lineRule="auto"/>
        <w:rPr>
          <w:color w:val="000000" w:themeColor="text1"/>
        </w:rPr>
      </w:pPr>
      <w:r>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p>
    <w:p w14:paraId="29058B76" w14:textId="6318E207" w:rsidR="00EC2524" w:rsidRPr="000D2F61" w:rsidRDefault="000D2F61" w:rsidP="002F5D59">
      <w:pPr>
        <w:spacing w:after="0" w:line="240" w:lineRule="auto"/>
        <w:rPr>
          <w:color w:val="000000" w:themeColor="text1"/>
        </w:rPr>
      </w:pPr>
      <w:r w:rsidRPr="000D2F61">
        <w:rPr>
          <w:color w:val="000000" w:themeColor="text1"/>
        </w:rPr>
        <w:t xml:space="preserve"> </w:t>
      </w:r>
    </w:p>
    <w:p w14:paraId="7B75D1CC" w14:textId="480BD241" w:rsidR="007C4820" w:rsidRDefault="007C4820" w:rsidP="002F5D59">
      <w:pPr>
        <w:spacing w:after="0" w:line="240" w:lineRule="auto"/>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0BB0C314" w:rsidR="007C4820" w:rsidRDefault="007C4820" w:rsidP="00060576">
      <w:pPr>
        <w:spacing w:after="0" w:line="240" w:lineRule="auto"/>
        <w:ind w:left="1080" w:hanging="360"/>
      </w:pPr>
      <w:r>
        <w:t xml:space="preserve">a. 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Section 3.2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7043"/>
        <w:gridCol w:w="1710"/>
      </w:tblGrid>
      <w:tr w:rsidR="00FF7949" w14:paraId="58694039" w14:textId="77777777" w:rsidTr="42D7E409">
        <w:trPr>
          <w:trHeight w:val="288"/>
          <w:tblHeader/>
        </w:trPr>
        <w:tc>
          <w:tcPr>
            <w:tcW w:w="7043" w:type="dxa"/>
            <w:vAlign w:val="center"/>
          </w:tcPr>
          <w:p w14:paraId="2BE00DDD" w14:textId="4E341732" w:rsidR="00B87A7C" w:rsidRPr="001102CC" w:rsidRDefault="009E23F2" w:rsidP="00DC7951">
            <w:pPr>
              <w:spacing w:after="0" w:line="240" w:lineRule="auto"/>
              <w:jc w:val="center"/>
              <w:rPr>
                <w:b/>
              </w:rPr>
            </w:pPr>
            <w:r>
              <w:rPr>
                <w:b/>
              </w:rPr>
              <w:t xml:space="preserve">Proposal </w:t>
            </w:r>
            <w:r w:rsidR="00B87A7C" w:rsidRPr="001102CC">
              <w:rPr>
                <w:b/>
              </w:rPr>
              <w:t>Component</w:t>
            </w:r>
            <w:r>
              <w:rPr>
                <w:b/>
              </w:rPr>
              <w:t>s</w:t>
            </w:r>
            <w:r w:rsidR="00092F70" w:rsidRPr="001102CC">
              <w:rPr>
                <w:b/>
              </w:rPr>
              <w:t xml:space="preserve"> </w:t>
            </w:r>
          </w:p>
        </w:tc>
        <w:tc>
          <w:tcPr>
            <w:tcW w:w="1710" w:type="dxa"/>
            <w:vAlign w:val="center"/>
          </w:tcPr>
          <w:p w14:paraId="4D8091E1" w14:textId="77777777" w:rsidR="00B87A7C" w:rsidRPr="001102CC" w:rsidRDefault="00B87A7C" w:rsidP="00DC7951">
            <w:pPr>
              <w:spacing w:after="0" w:line="240" w:lineRule="auto"/>
              <w:jc w:val="center"/>
              <w:rPr>
                <w:b/>
              </w:rPr>
            </w:pPr>
            <w:r w:rsidRPr="001102CC">
              <w:rPr>
                <w:b/>
              </w:rPr>
              <w:t>Possible Points</w:t>
            </w:r>
          </w:p>
        </w:tc>
      </w:tr>
      <w:tr w:rsidR="00FE5B1F" w:rsidRPr="00FE5B1F" w14:paraId="15A9F8F4" w14:textId="77777777" w:rsidTr="42D7E409">
        <w:trPr>
          <w:trHeight w:val="288"/>
          <w:tblHeader/>
        </w:trPr>
        <w:tc>
          <w:tcPr>
            <w:tcW w:w="7043" w:type="dxa"/>
            <w:vAlign w:val="center"/>
          </w:tcPr>
          <w:p w14:paraId="58D1C297" w14:textId="550D3122" w:rsidR="00B87A7C" w:rsidRPr="00FE5B1F" w:rsidRDefault="00852CC8" w:rsidP="00DC7951">
            <w:pPr>
              <w:spacing w:after="0" w:line="240" w:lineRule="auto"/>
              <w:rPr>
                <w:highlight w:val="yellow"/>
              </w:rPr>
            </w:pPr>
            <w:r>
              <w:t>1</w:t>
            </w:r>
            <w:r w:rsidR="0984E4A7" w:rsidRPr="002F5D59">
              <w:t xml:space="preserve">. Description of the Application Organization  </w:t>
            </w:r>
          </w:p>
        </w:tc>
        <w:tc>
          <w:tcPr>
            <w:tcW w:w="1710" w:type="dxa"/>
            <w:vAlign w:val="center"/>
          </w:tcPr>
          <w:p w14:paraId="02230CAD" w14:textId="7622C52F" w:rsidR="00B87A7C" w:rsidRPr="002F5D59" w:rsidRDefault="00FB1DA7" w:rsidP="00DC7951">
            <w:pPr>
              <w:spacing w:after="0" w:line="240" w:lineRule="auto"/>
              <w:jc w:val="center"/>
              <w:rPr>
                <w:b/>
                <w:highlight w:val="yellow"/>
              </w:rPr>
            </w:pPr>
            <w:r>
              <w:rPr>
                <w:b/>
              </w:rPr>
              <w:t>3</w:t>
            </w:r>
            <w:r w:rsidR="00F437F3" w:rsidRPr="002F5D59">
              <w:rPr>
                <w:b/>
              </w:rPr>
              <w:t>0</w:t>
            </w:r>
          </w:p>
        </w:tc>
      </w:tr>
      <w:tr w:rsidR="00FE5B1F" w:rsidRPr="00FE5B1F" w14:paraId="5B116064" w14:textId="77777777" w:rsidTr="42D7E409">
        <w:trPr>
          <w:trHeight w:val="288"/>
          <w:tblHeader/>
        </w:trPr>
        <w:tc>
          <w:tcPr>
            <w:tcW w:w="7043" w:type="dxa"/>
            <w:vAlign w:val="center"/>
          </w:tcPr>
          <w:p w14:paraId="34C073A6" w14:textId="2EF38221" w:rsidR="00B87A7C" w:rsidRPr="002F5D59" w:rsidRDefault="00852CC8" w:rsidP="00DC7951">
            <w:pPr>
              <w:spacing w:after="0" w:line="240" w:lineRule="auto"/>
            </w:pPr>
            <w:r>
              <w:t>2</w:t>
            </w:r>
            <w:r w:rsidR="426FC1E5" w:rsidRPr="002F5D59">
              <w:t>. De</w:t>
            </w:r>
            <w:r w:rsidR="00863EAC" w:rsidRPr="00027401">
              <w:t xml:space="preserve">scription of the </w:t>
            </w:r>
            <w:r w:rsidR="0034222E" w:rsidRPr="002F5D59">
              <w:t xml:space="preserve">Target Population </w:t>
            </w:r>
          </w:p>
        </w:tc>
        <w:tc>
          <w:tcPr>
            <w:tcW w:w="1710" w:type="dxa"/>
            <w:vAlign w:val="center"/>
          </w:tcPr>
          <w:p w14:paraId="56216AF7" w14:textId="36D0A72D" w:rsidR="00B87A7C" w:rsidRPr="00027401" w:rsidRDefault="002F18F7" w:rsidP="00DC7951">
            <w:pPr>
              <w:spacing w:after="0" w:line="240" w:lineRule="auto"/>
              <w:jc w:val="center"/>
              <w:rPr>
                <w:b/>
              </w:rPr>
            </w:pPr>
            <w:r w:rsidRPr="002F5D59">
              <w:rPr>
                <w:b/>
              </w:rPr>
              <w:t>10</w:t>
            </w:r>
          </w:p>
        </w:tc>
      </w:tr>
      <w:tr w:rsidR="00FE5B1F" w:rsidRPr="00FE5B1F" w14:paraId="76EFFEF1" w14:textId="77777777" w:rsidTr="42D7E409">
        <w:trPr>
          <w:trHeight w:val="288"/>
          <w:tblHeader/>
        </w:trPr>
        <w:tc>
          <w:tcPr>
            <w:tcW w:w="7043" w:type="dxa"/>
            <w:vAlign w:val="center"/>
          </w:tcPr>
          <w:p w14:paraId="2B2053F4" w14:textId="337B0F85" w:rsidR="00B87A7C" w:rsidRPr="002F5D59" w:rsidRDefault="00852CC8" w:rsidP="00DC7951">
            <w:pPr>
              <w:spacing w:after="0" w:line="240" w:lineRule="auto"/>
            </w:pPr>
            <w:r>
              <w:t>3</w:t>
            </w:r>
            <w:r w:rsidR="600B5C82" w:rsidRPr="002F5D59">
              <w:t>. Project A</w:t>
            </w:r>
            <w:r w:rsidR="1251C9E4" w:rsidRPr="002F5D59">
              <w:t>ctivities and</w:t>
            </w:r>
            <w:r w:rsidR="331FFA2A" w:rsidRPr="002F5D59">
              <w:t xml:space="preserve"> Work</w:t>
            </w:r>
            <w:r w:rsidR="1251C9E4" w:rsidRPr="002F5D59">
              <w:t xml:space="preserve"> P</w:t>
            </w:r>
            <w:r w:rsidR="2C2524FC" w:rsidRPr="002F5D59">
              <w:t>lan</w:t>
            </w:r>
          </w:p>
        </w:tc>
        <w:tc>
          <w:tcPr>
            <w:tcW w:w="1710" w:type="dxa"/>
            <w:vAlign w:val="center"/>
          </w:tcPr>
          <w:p w14:paraId="1241874B" w14:textId="23874C45" w:rsidR="00B87A7C" w:rsidRPr="00027401" w:rsidRDefault="007C68BE" w:rsidP="00DC7951">
            <w:pPr>
              <w:spacing w:after="0" w:line="240" w:lineRule="auto"/>
              <w:jc w:val="center"/>
              <w:rPr>
                <w:b/>
              </w:rPr>
            </w:pPr>
            <w:r w:rsidRPr="002F5D59">
              <w:rPr>
                <w:b/>
              </w:rPr>
              <w:t>20</w:t>
            </w:r>
          </w:p>
        </w:tc>
      </w:tr>
      <w:tr w:rsidR="00FE5B1F" w:rsidRPr="00FE5B1F" w14:paraId="58D506E0" w14:textId="77777777" w:rsidTr="42D7E409">
        <w:trPr>
          <w:trHeight w:val="288"/>
          <w:tblHeader/>
        </w:trPr>
        <w:tc>
          <w:tcPr>
            <w:tcW w:w="7043" w:type="dxa"/>
            <w:vAlign w:val="center"/>
          </w:tcPr>
          <w:p w14:paraId="70145451" w14:textId="4ACA7A4A" w:rsidR="005A72C8" w:rsidRPr="002F5D59" w:rsidRDefault="00852CC8" w:rsidP="00DC7951">
            <w:pPr>
              <w:spacing w:after="0" w:line="240" w:lineRule="auto"/>
            </w:pPr>
            <w:r>
              <w:t>4</w:t>
            </w:r>
            <w:r w:rsidR="37635198" w:rsidRPr="002F5D59">
              <w:t xml:space="preserve">. </w:t>
            </w:r>
            <w:r w:rsidR="6DB91E63" w:rsidRPr="002F5D59">
              <w:t xml:space="preserve">Evaluation </w:t>
            </w:r>
            <w:r w:rsidR="00B87A7C" w:rsidRPr="00027401">
              <w:t>Plan</w:t>
            </w:r>
          </w:p>
        </w:tc>
        <w:tc>
          <w:tcPr>
            <w:tcW w:w="1710" w:type="dxa"/>
            <w:vAlign w:val="center"/>
          </w:tcPr>
          <w:p w14:paraId="56F38F80" w14:textId="6D270B89" w:rsidR="00B87A7C" w:rsidRPr="00027401" w:rsidRDefault="00E06D44" w:rsidP="00DC7951">
            <w:pPr>
              <w:spacing w:after="0" w:line="240" w:lineRule="auto"/>
              <w:jc w:val="center"/>
              <w:rPr>
                <w:b/>
              </w:rPr>
            </w:pPr>
            <w:r w:rsidRPr="002F5D59">
              <w:rPr>
                <w:b/>
              </w:rPr>
              <w:t>10</w:t>
            </w:r>
          </w:p>
        </w:tc>
      </w:tr>
      <w:tr w:rsidR="00FE5B1F" w:rsidRPr="00FE5B1F" w14:paraId="2F4F5B9A" w14:textId="77777777" w:rsidTr="42D7E409">
        <w:trPr>
          <w:trHeight w:val="288"/>
          <w:tblHeader/>
        </w:trPr>
        <w:tc>
          <w:tcPr>
            <w:tcW w:w="7043" w:type="dxa"/>
            <w:vAlign w:val="center"/>
          </w:tcPr>
          <w:p w14:paraId="7F75B65C" w14:textId="3AFC8B16" w:rsidR="00B87A7C" w:rsidRPr="002F5D59" w:rsidRDefault="00852CC8" w:rsidP="00DC7951">
            <w:pPr>
              <w:spacing w:after="0" w:line="240" w:lineRule="auto"/>
            </w:pPr>
            <w:r>
              <w:t>5</w:t>
            </w:r>
            <w:r w:rsidR="5A05A3CC" w:rsidRPr="002F5D59">
              <w:t xml:space="preserve">. </w:t>
            </w:r>
            <w:r w:rsidR="57BEF76F" w:rsidRPr="002F5D59">
              <w:t>B</w:t>
            </w:r>
            <w:r w:rsidR="2C2524FC" w:rsidRPr="002F5D59">
              <w:t>udget Proposal</w:t>
            </w:r>
          </w:p>
        </w:tc>
        <w:tc>
          <w:tcPr>
            <w:tcW w:w="1710" w:type="dxa"/>
            <w:vAlign w:val="center"/>
          </w:tcPr>
          <w:p w14:paraId="61E1D258" w14:textId="1A65F959" w:rsidR="00B87A7C" w:rsidRPr="00027401" w:rsidRDefault="00DE7408" w:rsidP="00DC7951">
            <w:pPr>
              <w:spacing w:after="0" w:line="240" w:lineRule="auto"/>
              <w:jc w:val="center"/>
              <w:rPr>
                <w:b/>
              </w:rPr>
            </w:pPr>
            <w:r w:rsidRPr="002F5D59">
              <w:rPr>
                <w:b/>
              </w:rPr>
              <w:t>20</w:t>
            </w:r>
          </w:p>
        </w:tc>
      </w:tr>
      <w:tr w:rsidR="00FE5B1F" w:rsidRPr="00FE5B1F" w14:paraId="5AD12BBB" w14:textId="77777777" w:rsidTr="42D7E409">
        <w:trPr>
          <w:trHeight w:val="288"/>
          <w:tblHeader/>
        </w:trPr>
        <w:tc>
          <w:tcPr>
            <w:tcW w:w="7043" w:type="dxa"/>
            <w:vAlign w:val="center"/>
          </w:tcPr>
          <w:p w14:paraId="1279F06D" w14:textId="4E45077B" w:rsidR="00B87A7C" w:rsidRPr="00FE5B1F" w:rsidRDefault="00852CC8" w:rsidP="00DC7951">
            <w:pPr>
              <w:spacing w:after="0" w:line="240" w:lineRule="auto"/>
              <w:rPr>
                <w:highlight w:val="yellow"/>
              </w:rPr>
            </w:pPr>
            <w:r>
              <w:t>6</w:t>
            </w:r>
            <w:r w:rsidR="118587CC" w:rsidRPr="002F5D59">
              <w:t>. P</w:t>
            </w:r>
            <w:r w:rsidR="2C2524FC" w:rsidRPr="002F5D59">
              <w:t xml:space="preserve">rofessional Responsibility and Data Privacy </w:t>
            </w:r>
          </w:p>
        </w:tc>
        <w:tc>
          <w:tcPr>
            <w:tcW w:w="1710" w:type="dxa"/>
            <w:vAlign w:val="center"/>
          </w:tcPr>
          <w:p w14:paraId="6B093207" w14:textId="642568AF" w:rsidR="00B87A7C" w:rsidRPr="002F5D59" w:rsidRDefault="00DE7408" w:rsidP="00DC7951">
            <w:pPr>
              <w:spacing w:after="0" w:line="240" w:lineRule="auto"/>
              <w:jc w:val="center"/>
              <w:rPr>
                <w:b/>
                <w:highlight w:val="yellow"/>
              </w:rPr>
            </w:pPr>
            <w:r w:rsidRPr="002F5D59">
              <w:rPr>
                <w:b/>
              </w:rPr>
              <w:t>10</w:t>
            </w:r>
          </w:p>
        </w:tc>
      </w:tr>
      <w:tr w:rsidR="00FE5B1F" w:rsidRPr="00FE5B1F" w:rsidDel="00223180" w14:paraId="3DA37786" w14:textId="4BDE0D4F" w:rsidTr="42D7E409">
        <w:trPr>
          <w:trHeight w:val="288"/>
          <w:tblHeader/>
        </w:trPr>
        <w:tc>
          <w:tcPr>
            <w:tcW w:w="7043" w:type="dxa"/>
            <w:vAlign w:val="center"/>
          </w:tcPr>
          <w:p w14:paraId="25878212" w14:textId="6BFA3A91" w:rsidR="00B87A7C" w:rsidRPr="00FE5B1F" w:rsidDel="00223180" w:rsidRDefault="00B87A7C" w:rsidP="00DC7951">
            <w:pPr>
              <w:spacing w:after="0" w:line="240" w:lineRule="auto"/>
            </w:pPr>
          </w:p>
        </w:tc>
        <w:tc>
          <w:tcPr>
            <w:tcW w:w="1710" w:type="dxa"/>
            <w:vAlign w:val="center"/>
          </w:tcPr>
          <w:p w14:paraId="5A95BDE9" w14:textId="4662803A" w:rsidR="00B87A7C" w:rsidRPr="00FE5B1F" w:rsidDel="00223180" w:rsidRDefault="00B87A7C" w:rsidP="00DC7951">
            <w:pPr>
              <w:spacing w:after="0" w:line="240" w:lineRule="auto"/>
              <w:jc w:val="center"/>
              <w:rPr>
                <w:b/>
                <w:highlight w:val="yellow"/>
              </w:rPr>
            </w:pPr>
          </w:p>
        </w:tc>
      </w:tr>
      <w:tr w:rsidR="00FE5B1F" w:rsidRPr="00FE5B1F" w14:paraId="7F0D3A30" w14:textId="77777777" w:rsidTr="42D7E409">
        <w:trPr>
          <w:trHeight w:val="288"/>
          <w:tblHeader/>
        </w:trPr>
        <w:tc>
          <w:tcPr>
            <w:tcW w:w="7043" w:type="dxa"/>
            <w:vAlign w:val="center"/>
          </w:tcPr>
          <w:p w14:paraId="432D2E64" w14:textId="77777777" w:rsidR="00B87A7C" w:rsidRPr="002F5D59" w:rsidRDefault="00B87A7C" w:rsidP="00DC7951">
            <w:pPr>
              <w:spacing w:after="0" w:line="240" w:lineRule="auto"/>
              <w:jc w:val="center"/>
              <w:rPr>
                <w:highlight w:val="yellow"/>
              </w:rPr>
            </w:pPr>
            <w:r w:rsidRPr="00027401">
              <w:t>Total:</w:t>
            </w:r>
          </w:p>
        </w:tc>
        <w:tc>
          <w:tcPr>
            <w:tcW w:w="1710" w:type="dxa"/>
            <w:vAlign w:val="center"/>
          </w:tcPr>
          <w:p w14:paraId="37597C95" w14:textId="761573B6" w:rsidR="00B87A7C" w:rsidRPr="002F5D59" w:rsidRDefault="00434AE6" w:rsidP="00DC7951">
            <w:pPr>
              <w:spacing w:after="0" w:line="240" w:lineRule="auto"/>
              <w:jc w:val="center"/>
              <w:rPr>
                <w:b/>
                <w:highlight w:val="yellow"/>
              </w:rPr>
            </w:pPr>
            <w:r w:rsidRPr="00027401">
              <w:rPr>
                <w:b/>
              </w:rPr>
              <w:t>100 points</w:t>
            </w:r>
          </w:p>
        </w:tc>
      </w:tr>
    </w:tbl>
    <w:p w14:paraId="397E5061" w14:textId="77777777" w:rsidR="00B87A7C" w:rsidRDefault="00B87A7C" w:rsidP="002F5D59">
      <w:pPr>
        <w:spacing w:after="0" w:line="240" w:lineRule="auto"/>
      </w:pPr>
    </w:p>
    <w:p w14:paraId="1808EDED" w14:textId="454A7B67" w:rsidR="007C4820" w:rsidRDefault="007C4820" w:rsidP="00060576">
      <w:pPr>
        <w:spacing w:after="0" w:line="240" w:lineRule="auto"/>
        <w:ind w:left="720" w:hanging="360"/>
      </w:pPr>
      <w:r>
        <w:t>b.</w:t>
      </w:r>
      <w:r w:rsidR="00F33569">
        <w:t xml:space="preserve"> </w:t>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2F5D59">
      <w:pPr>
        <w:spacing w:after="0" w:line="240" w:lineRule="auto"/>
      </w:pPr>
      <w:r w:rsidRPr="005A1EF8">
        <w:rPr>
          <w:b/>
        </w:rPr>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556CF423" w:rsidR="0024192B" w:rsidRDefault="0024192B" w:rsidP="00060576">
      <w:pPr>
        <w:spacing w:after="0" w:line="240" w:lineRule="auto"/>
        <w:ind w:left="720" w:hanging="360"/>
      </w:pPr>
      <w:r>
        <w:t xml:space="preserve">a. Only the </w:t>
      </w:r>
      <w:r w:rsidR="009E7944">
        <w:t>Proposal</w:t>
      </w:r>
      <w:r>
        <w:t>s found to be responsive under Phases I and II will be considered in Phase III.</w:t>
      </w:r>
    </w:p>
    <w:p w14:paraId="5B2141A9" w14:textId="4FDEB4C3" w:rsidR="0024192B" w:rsidRDefault="0024192B" w:rsidP="00060576">
      <w:pPr>
        <w:spacing w:after="0" w:line="240" w:lineRule="auto"/>
        <w:ind w:left="720" w:hanging="360"/>
      </w:pPr>
      <w:r>
        <w:t xml:space="preserve">b. The evaluation team will review the scoring in making its recommendations of the </w:t>
      </w:r>
      <w:r w:rsidR="00F33569">
        <w:t>s</w:t>
      </w:r>
      <w:r>
        <w:t xml:space="preserve">uccessful </w:t>
      </w:r>
      <w:r w:rsidR="000F7DE2">
        <w:t>Responder</w:t>
      </w:r>
      <w:r>
        <w:t xml:space="preserve">(s). </w:t>
      </w:r>
    </w:p>
    <w:p w14:paraId="3FC602E9" w14:textId="2DC972B6" w:rsidR="0024192B" w:rsidRDefault="0024192B" w:rsidP="00060576">
      <w:pPr>
        <w:spacing w:after="0" w:line="240" w:lineRule="auto"/>
        <w:ind w:left="720" w:hanging="360"/>
      </w:pPr>
      <w:r>
        <w:t xml:space="preserve">c. </w:t>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lastRenderedPageBreak/>
        <w:t>Responder</w:t>
      </w:r>
      <w:r>
        <w:t xml:space="preserve">s selected to submit additional information may be revised as a result of the new information. </w:t>
      </w:r>
    </w:p>
    <w:p w14:paraId="6E76EAC1" w14:textId="77777777" w:rsidR="00FD26CE" w:rsidRDefault="0024192B" w:rsidP="00060576">
      <w:pPr>
        <w:spacing w:after="0" w:line="240" w:lineRule="auto"/>
        <w:ind w:left="720" w:hanging="360"/>
      </w:pPr>
      <w:r>
        <w:t xml:space="preserve">d. 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sdtContent>
          <w:r w:rsidR="06086E46" w:rsidRPr="002F5D59">
            <w:t>e</w:t>
          </w:r>
          <w:r w:rsidR="00BF0719">
            <w:t xml:space="preserve">ight (8) to ten (10) weeks </w:t>
          </w:r>
        </w:sdtContent>
      </w:sdt>
      <w:r>
        <w:t xml:space="preserve">after the </w:t>
      </w:r>
      <w:r w:rsidR="009E7944">
        <w:t>Proposal</w:t>
      </w:r>
      <w:r>
        <w:t xml:space="preserve"> submission due date.</w:t>
      </w:r>
    </w:p>
    <w:p w14:paraId="5454D7C4" w14:textId="66A54C8F" w:rsidR="0024192B" w:rsidRDefault="0024192B" w:rsidP="00060576">
      <w:pPr>
        <w:spacing w:after="0" w:line="240" w:lineRule="auto"/>
        <w:ind w:left="720" w:hanging="360"/>
      </w:pPr>
      <w:r>
        <w:t xml:space="preserve"> </w:t>
      </w:r>
    </w:p>
    <w:p w14:paraId="55E66A85" w14:textId="22827372" w:rsidR="0024192B" w:rsidRDefault="00FD26CE" w:rsidP="00DC7951">
      <w:pPr>
        <w:pStyle w:val="Heading2"/>
      </w:pPr>
      <w:bookmarkStart w:id="84" w:name="_Toc20320006"/>
      <w:bookmarkStart w:id="85" w:name="_Toc202775835"/>
      <w:r>
        <w:t>5.</w:t>
      </w:r>
      <w:r w:rsidR="00A1734A">
        <w:t xml:space="preserve">4 </w:t>
      </w:r>
      <w:r w:rsidR="0024192B">
        <w:t xml:space="preserve">Contract Negotiations and Unsuccessful </w:t>
      </w:r>
      <w:r w:rsidR="000F7DE2">
        <w:t>Responder</w:t>
      </w:r>
      <w:r w:rsidR="0024192B">
        <w:t xml:space="preserve"> Notice</w:t>
      </w:r>
      <w:bookmarkEnd w:id="84"/>
      <w:bookmarkEnd w:id="85"/>
    </w:p>
    <w:p w14:paraId="1BD474A6" w14:textId="754CE67D" w:rsidR="0024192B" w:rsidRDefault="0024192B" w:rsidP="002F5D59">
      <w:pPr>
        <w:spacing w:after="0" w:line="240" w:lineRule="auto"/>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t>Data created or maintained by the STATE as part of the evaluation process (except trade secret data as defined and classified in</w:t>
      </w:r>
      <w:r w:rsidR="003525FA">
        <w:t xml:space="preserve"> Minn. Stat.</w:t>
      </w:r>
      <w:r w:rsidR="00647DE0">
        <w:t xml:space="preserve"> § 13.37) will be public data </w:t>
      </w:r>
      <w:r w:rsidR="00F608DF">
        <w:t xml:space="preserve">when contract negotiations </w:t>
      </w:r>
      <w:r w:rsidR="00647DE0">
        <w:t xml:space="preserve">have been </w:t>
      </w:r>
      <w:r w:rsidR="004A3E7A">
        <w:t>success</w:t>
      </w:r>
      <w:r w:rsidR="00647DE0">
        <w:t>full</w:t>
      </w:r>
      <w:r w:rsidR="00F608DF">
        <w:t>y completed</w:t>
      </w:r>
      <w:r w:rsidR="00647DE0">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408BBB61" w14:textId="26CE753B" w:rsidR="0024192B" w:rsidRDefault="0024192B" w:rsidP="002F5D59">
      <w:pPr>
        <w:spacing w:after="0" w:line="240" w:lineRule="auto"/>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2F5D59">
      <w:pPr>
        <w:spacing w:after="0" w:line="240" w:lineRule="auto"/>
      </w:pPr>
      <w:r>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DC7951">
      <w:pPr>
        <w:spacing w:after="0" w:line="240" w:lineRule="auto"/>
      </w:pPr>
    </w:p>
    <w:p w14:paraId="7EC884AB" w14:textId="5EB7FC06" w:rsidR="0024192B" w:rsidRDefault="009407D3" w:rsidP="00852CC8">
      <w:pPr>
        <w:pStyle w:val="Heading1"/>
      </w:pPr>
      <w:bookmarkStart w:id="86" w:name="_Toc20320007"/>
      <w:bookmarkStart w:id="87" w:name="_Toc202775836"/>
      <w:r>
        <w:t xml:space="preserve">6. </w:t>
      </w:r>
      <w:r w:rsidR="0024192B">
        <w:t>Required Contract Terms and Condition</w:t>
      </w:r>
      <w:r w:rsidR="00AC1836">
        <w:t>s</w:t>
      </w:r>
      <w:bookmarkStart w:id="88" w:name="_Toc20320008"/>
      <w:bookmarkEnd w:id="86"/>
      <w:bookmarkEnd w:id="87"/>
      <w:bookmarkEnd w:id="88"/>
    </w:p>
    <w:p w14:paraId="6CCD6664" w14:textId="77777777" w:rsidR="00FD26CE" w:rsidRDefault="0024192B" w:rsidP="002F5D59">
      <w:pPr>
        <w:spacing w:after="0" w:line="240" w:lineRule="auto"/>
      </w:pPr>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B23894">
        <w:rPr>
          <w:b/>
        </w:rPr>
        <w:t xml:space="preserve"> C</w:t>
      </w:r>
      <w:r w:rsidR="00C35821" w:rsidRPr="00606221">
        <w:rPr>
          <w:b/>
        </w:rPr>
        <w:t>.</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Although this RFP establishes the basis for Responder Proposals, the detailed obligations and additional measures of performance will be defined in the final negotiated contract.</w:t>
      </w:r>
    </w:p>
    <w:p w14:paraId="420D6532" w14:textId="6D4E3829" w:rsidR="0024192B" w:rsidRDefault="00486827" w:rsidP="002F5D59">
      <w:pPr>
        <w:spacing w:after="0" w:line="240" w:lineRule="auto"/>
      </w:pPr>
      <w:r w:rsidRPr="00EA0902">
        <w:t xml:space="preserve"> </w:t>
      </w:r>
    </w:p>
    <w:p w14:paraId="635C220E" w14:textId="195F453B" w:rsidR="0024192B" w:rsidRDefault="0024192B" w:rsidP="002F5D59">
      <w:pPr>
        <w:spacing w:after="0" w:line="240" w:lineRule="auto"/>
      </w:pPr>
      <w:r w:rsidRPr="00092F70">
        <w:rPr>
          <w:b/>
        </w:rPr>
        <w:t>B.</w:t>
      </w:r>
      <w:r>
        <w:t xml:space="preserve"> </w:t>
      </w:r>
      <w:r w:rsidRPr="0024192B">
        <w:rPr>
          <w:b/>
        </w:rPr>
        <w:t>Governing Law/Venue.</w:t>
      </w:r>
      <w:r>
        <w:t xml:space="preserve"> This RFP and any subsequent contract must be governed by the laws of State of Minnesota.  Any and all legal proceedings arising from this RFP or any resulting contract in which </w:t>
      </w:r>
      <w:r w:rsidR="00BA3D61">
        <w:t>STATE</w:t>
      </w:r>
      <w:r>
        <w:t xml:space="preserve"> is made a party must be brought in the State of Minnesota, District Court of Ramsey County.  The 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1484D21F" w14:textId="57A73EAD" w:rsidR="00561C13" w:rsidRDefault="00561C13" w:rsidP="002F5D59">
      <w:pPr>
        <w:spacing w:after="0" w:line="240" w:lineRule="auto"/>
      </w:pPr>
      <w:r>
        <w:t>Minnesota law, without regard to its choice-of-law and provisions, governs the award. Pursuant to Minn</w:t>
      </w:r>
      <w:r w:rsidR="00BD728E">
        <w:t>esota</w:t>
      </w:r>
      <w:r>
        <w:t xml:space="preserve"> Stat</w:t>
      </w:r>
      <w:r w:rsidR="00BD728E">
        <w:t>utes, sections</w:t>
      </w:r>
      <w:r>
        <w:t xml:space="preserve"> 16B.98, subd</w:t>
      </w:r>
      <w:r w:rsidR="00BD728E">
        <w:t>ivision</w:t>
      </w:r>
      <w:r>
        <w:t xml:space="preserve"> 10, and 16C.05, subd</w:t>
      </w:r>
      <w:r w:rsidR="00BD728E">
        <w:t>ivision</w:t>
      </w:r>
      <w:r>
        <w:t xml:space="preserve"> 7, the STATE may not require a federally recognized Indian tribe to deny its sovereignty as a requirement or condition of a grant or contract with the state or an agency of the state. Neither the terms of this CONTRACT nor the GRANTEE’s entrance into this CONTRACT shall be construed as a waiver or limited waiver of the GRANTEE’s sovereign immunity. In the event the terms and conditions set forth in this section conflict with the provisions of this CONTRACT, this section shall govern.</w:t>
      </w:r>
    </w:p>
    <w:p w14:paraId="45D6E5B5" w14:textId="77777777" w:rsidR="00FD26CE" w:rsidRDefault="00FD26CE" w:rsidP="002F5D59">
      <w:pPr>
        <w:spacing w:after="0" w:line="240" w:lineRule="auto"/>
      </w:pPr>
    </w:p>
    <w:p w14:paraId="413AA21D" w14:textId="3974C1AD" w:rsidR="00B450A2" w:rsidRDefault="00B450A2" w:rsidP="002F5D59">
      <w:pPr>
        <w:spacing w:after="0" w:line="240" w:lineRule="auto"/>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35" w:history="1">
        <w:r w:rsidRPr="009E4127">
          <w:rPr>
            <w:rStyle w:val="Hyperlink"/>
          </w:rPr>
          <w:t>Grants Management Policies and procedures</w:t>
        </w:r>
      </w:hyperlink>
      <w:r w:rsidRPr="009E4127">
        <w:t xml:space="preserve"> as specified in Minn</w:t>
      </w:r>
      <w:r w:rsidR="00BD728E">
        <w:t>esota</w:t>
      </w:r>
      <w:r w:rsidRPr="009E4127">
        <w:t xml:space="preserve"> Stat</w:t>
      </w:r>
      <w:r w:rsidR="00BD728E">
        <w:t>utes, section</w:t>
      </w:r>
      <w:r w:rsidRPr="009E4127">
        <w:t xml:space="preserve"> 16B.97, subd</w:t>
      </w:r>
      <w:r w:rsidR="00BD728E">
        <w:t>ivision</w:t>
      </w:r>
      <w:r w:rsidRPr="009E4127">
        <w:t xml:space="preserve"> 4(a)(1). Compliance under this paragraph includes, but is not limited to, participating in monitoring and financial reconciliation as required by the Office of Grants Management (OGM) Policy 08-10.</w:t>
      </w:r>
    </w:p>
    <w:p w14:paraId="3EF40031" w14:textId="77777777" w:rsidR="00FD26CE" w:rsidRPr="006C3FAA" w:rsidRDefault="00FD26CE" w:rsidP="002F5D59">
      <w:pPr>
        <w:spacing w:after="0" w:line="240" w:lineRule="auto"/>
        <w:rPr>
          <w:b/>
          <w:bCs/>
        </w:rPr>
      </w:pPr>
    </w:p>
    <w:p w14:paraId="123980E3" w14:textId="4E91FAEE" w:rsidR="0024192B" w:rsidRDefault="009E4127" w:rsidP="002F5D59">
      <w:pPr>
        <w:spacing w:after="0" w:line="240" w:lineRule="auto"/>
      </w:pPr>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1A22B488" w14:textId="77777777" w:rsidR="00FD26CE" w:rsidRDefault="00FD26CE" w:rsidP="002F5D59">
      <w:pPr>
        <w:spacing w:after="0" w:line="240" w:lineRule="auto"/>
      </w:pPr>
    </w:p>
    <w:p w14:paraId="431246A0" w14:textId="155FB99C" w:rsidR="0024192B" w:rsidRDefault="009E4127" w:rsidP="002F5D59">
      <w:pPr>
        <w:spacing w:after="0" w:line="240" w:lineRule="auto"/>
      </w:pPr>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FD26CE">
        <w:t>esota</w:t>
      </w:r>
      <w:r w:rsidR="003525FA">
        <w:t xml:space="preserve"> Stat</w:t>
      </w:r>
      <w:r w:rsidR="00FD26CE">
        <w:t>utes, section</w:t>
      </w:r>
      <w:r w:rsidR="003525FA">
        <w:t xml:space="preserve"> </w:t>
      </w:r>
      <w:r w:rsidR="0024192B">
        <w:t xml:space="preserve">10A.06, no person may act as or employ a lobbyist for compensation that is dependent upon the result or outcome of any legislation or administrative action. </w:t>
      </w:r>
    </w:p>
    <w:p w14:paraId="51275755" w14:textId="77777777" w:rsidR="00FD26CE" w:rsidRDefault="00FD26CE" w:rsidP="002F5D59">
      <w:pPr>
        <w:spacing w:after="0" w:line="240" w:lineRule="auto"/>
      </w:pPr>
    </w:p>
    <w:p w14:paraId="2019A778" w14:textId="2234697D" w:rsidR="00381866" w:rsidRDefault="009E4127" w:rsidP="002F5D59">
      <w:pPr>
        <w:spacing w:after="0" w:line="240" w:lineRule="auto"/>
      </w:pPr>
      <w:r w:rsidRPr="4D0A6319">
        <w:rPr>
          <w:b/>
          <w:bCs/>
        </w:rPr>
        <w:t>F</w:t>
      </w:r>
      <w:r w:rsidR="002F43D7" w:rsidRPr="4D0A6319">
        <w:rPr>
          <w:b/>
          <w:bCs/>
        </w:rPr>
        <w:t xml:space="preserve">. </w:t>
      </w:r>
      <w:r w:rsidR="00381866" w:rsidRPr="4D0A6319">
        <w:rPr>
          <w:b/>
          <w:bCs/>
        </w:rPr>
        <w:t xml:space="preserve">Accessibility </w:t>
      </w:r>
      <w:r w:rsidR="002F43D7" w:rsidRPr="4D0A6319">
        <w:rPr>
          <w:b/>
          <w:bCs/>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36" w:history="1">
        <w:r w:rsidR="00DD50FB">
          <w:rPr>
            <w:rStyle w:val="Hyperlink"/>
          </w:rPr>
          <w:t xml:space="preserve">State of Minnesota </w:t>
        </w:r>
        <w:r w:rsidR="00DD50FB" w:rsidRPr="00B17ADF">
          <w:rPr>
            <w:rStyle w:val="Hyperlink"/>
          </w:rPr>
          <w:t>Accessibility Standard</w:t>
        </w:r>
      </w:hyperlink>
      <w:r w:rsidR="00DD50FB" w:rsidRPr="002C7435">
        <w:t>,</w:t>
      </w:r>
      <w:bookmarkStart w:id="89" w:name="_Hlk193977635"/>
      <w:r w:rsidR="00DD50FB">
        <w:rPr>
          <w:rStyle w:val="FootnoteReference"/>
        </w:rPr>
        <w:footnoteReference w:id="7"/>
      </w:r>
      <w:bookmarkEnd w:id="89"/>
      <w:r w:rsidR="00DD50FB" w:rsidRPr="002C7435">
        <w:t xml:space="preserve"> as updated on Ju</w:t>
      </w:r>
      <w:r w:rsidR="00DD50FB">
        <w:t>ly 1, 2024</w:t>
      </w:r>
      <w:r w:rsidR="00DD50FB" w:rsidRPr="002C7435">
        <w:t>. 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3C591815" w14:textId="77777777" w:rsidR="00BD728E" w:rsidRDefault="00BD728E" w:rsidP="002F5D59">
      <w:pPr>
        <w:spacing w:after="0" w:line="240" w:lineRule="auto"/>
      </w:pPr>
    </w:p>
    <w:p w14:paraId="133A67A2" w14:textId="046833D4" w:rsidR="00381866" w:rsidRDefault="00381866" w:rsidP="002F5D59">
      <w:pPr>
        <w:spacing w:after="0" w:line="240" w:lineRule="auto"/>
      </w:pPr>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above</w:t>
      </w:r>
      <w:r>
        <w:t>.</w:t>
      </w:r>
      <w:r w:rsidR="00C266D3">
        <w:t>)</w:t>
      </w:r>
      <w:r>
        <w:t xml:space="preserve">  Information technology deliverables or services that do not meet the required number of standards or the specific standards required may be rejected and may not receive further consideration.</w:t>
      </w:r>
    </w:p>
    <w:p w14:paraId="5B76CBD0" w14:textId="77777777" w:rsidR="009407D3" w:rsidRDefault="009407D3" w:rsidP="002F5D59">
      <w:pPr>
        <w:spacing w:after="0" w:line="240" w:lineRule="auto"/>
      </w:pPr>
    </w:p>
    <w:p w14:paraId="3D48A2B4" w14:textId="61B47C0F" w:rsidR="009407D3" w:rsidRPr="00060576" w:rsidRDefault="009407D3" w:rsidP="00060576">
      <w:pPr>
        <w:rPr>
          <w:color w:val="0000FF" w:themeColor="hyperlink"/>
          <w:u w:val="single"/>
        </w:rPr>
      </w:pPr>
      <w:bookmarkStart w:id="90" w:name="_Hlk202182152"/>
      <w:r>
        <w:rPr>
          <w:b/>
          <w:bCs/>
        </w:rPr>
        <w:t>G. Contract Evaluation.</w:t>
      </w:r>
      <w:r>
        <w:t xml:space="preserve"> Pursuant to </w:t>
      </w:r>
      <w:hyperlink r:id="rId37"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bookmarkEnd w:id="90"/>
    </w:p>
    <w:p w14:paraId="085B6D38" w14:textId="25A2A6DF" w:rsidR="002F43D7" w:rsidRDefault="009407D3" w:rsidP="00852CC8">
      <w:pPr>
        <w:pStyle w:val="Heading1"/>
      </w:pPr>
      <w:r>
        <w:t xml:space="preserve">7. </w:t>
      </w:r>
      <w:bookmarkStart w:id="91" w:name="_Toc20320009"/>
      <w:bookmarkStart w:id="92" w:name="_Toc202775837"/>
      <w:r w:rsidR="002F43D7">
        <w:t xml:space="preserve">State’s </w:t>
      </w:r>
      <w:r w:rsidR="00B71F87">
        <w:t>Authority</w:t>
      </w:r>
      <w:bookmarkEnd w:id="91"/>
      <w:bookmarkEnd w:id="92"/>
    </w:p>
    <w:p w14:paraId="782D5B2E" w14:textId="0C4C1168" w:rsidR="002F43D7" w:rsidRDefault="00BA3D61" w:rsidP="00060576">
      <w:pPr>
        <w:pStyle w:val="ListParagraph"/>
        <w:numPr>
          <w:ilvl w:val="0"/>
          <w:numId w:val="14"/>
        </w:numPr>
        <w:spacing w:after="0" w:line="240" w:lineRule="auto"/>
        <w:ind w:left="360"/>
      </w:pPr>
      <w:r>
        <w:t>STATE</w:t>
      </w:r>
      <w:r w:rsidR="009F494A">
        <w:t xml:space="preserve"> </w:t>
      </w:r>
      <w:r w:rsidR="00B71F87">
        <w:t>may</w:t>
      </w:r>
      <w:r w:rsidR="002F43D7">
        <w:t>:</w:t>
      </w:r>
    </w:p>
    <w:p w14:paraId="1EBA500A" w14:textId="28224C74" w:rsidR="002F43D7" w:rsidRDefault="002F43D7" w:rsidP="00060576">
      <w:pPr>
        <w:spacing w:after="0" w:line="240" w:lineRule="auto"/>
        <w:ind w:left="360"/>
      </w:pPr>
      <w:r>
        <w:t xml:space="preserve">A. Reject any and all </w:t>
      </w:r>
      <w:r w:rsidR="009E7944">
        <w:t>Proposal</w:t>
      </w:r>
      <w:r>
        <w:t>s received in response to this RFP;</w:t>
      </w:r>
    </w:p>
    <w:p w14:paraId="67F65CE9" w14:textId="46DBC193" w:rsidR="002F43D7" w:rsidRDefault="002F43D7" w:rsidP="00060576">
      <w:pPr>
        <w:spacing w:after="0" w:line="240" w:lineRule="auto"/>
        <w:ind w:left="36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060576">
      <w:pPr>
        <w:spacing w:after="0" w:line="240" w:lineRule="auto"/>
        <w:ind w:left="360"/>
      </w:pPr>
      <w:r>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060576">
      <w:pPr>
        <w:spacing w:after="0" w:line="240" w:lineRule="auto"/>
        <w:ind w:left="36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060576">
      <w:pPr>
        <w:spacing w:after="0" w:line="240" w:lineRule="auto"/>
        <w:ind w:left="36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060576">
      <w:pPr>
        <w:spacing w:after="0" w:line="240" w:lineRule="auto"/>
        <w:ind w:left="360"/>
      </w:pPr>
      <w:r>
        <w:t>F. At its sole discretion, reserve the right to waive any non-material deviations from the requirements and procedures of this RFP;</w:t>
      </w:r>
    </w:p>
    <w:p w14:paraId="6B74B831" w14:textId="3E35EB22" w:rsidR="002F43D7" w:rsidRDefault="002F43D7" w:rsidP="00060576">
      <w:pPr>
        <w:spacing w:after="0" w:line="240" w:lineRule="auto"/>
        <w:ind w:left="36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060576">
      <w:pPr>
        <w:spacing w:after="0" w:line="240" w:lineRule="auto"/>
        <w:ind w:left="36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060576">
      <w:pPr>
        <w:spacing w:after="0" w:line="240" w:lineRule="auto"/>
        <w:ind w:left="360"/>
      </w:pPr>
      <w:r w:rsidRPr="003851A2">
        <w:lastRenderedPageBreak/>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060576">
      <w:pPr>
        <w:spacing w:after="0" w:line="240" w:lineRule="auto"/>
        <w:ind w:left="36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060576">
      <w:pPr>
        <w:spacing w:after="0" w:line="240" w:lineRule="auto"/>
        <w:ind w:left="36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1AD892F1" w14:textId="03C50542" w:rsidR="002F43D7" w:rsidRPr="003851A2" w:rsidRDefault="006229E5" w:rsidP="00060576">
      <w:pPr>
        <w:spacing w:after="0" w:line="240" w:lineRule="auto"/>
        <w:ind w:left="36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p w14:paraId="74422707" w14:textId="73FF0636" w:rsidR="002F43D7" w:rsidRDefault="002F43D7" w:rsidP="00060576">
      <w:pPr>
        <w:spacing w:before="100" w:beforeAutospacing="1" w:after="100" w:afterAutospacing="1" w:line="240" w:lineRule="auto"/>
        <w:jc w:val="center"/>
      </w:pPr>
      <w:r w:rsidRPr="00B43B98">
        <w:rPr>
          <w:b/>
        </w:rPr>
        <w:t>Remainder of the page intentionally</w:t>
      </w:r>
      <w:r w:rsidR="001C687E">
        <w:rPr>
          <w:b/>
        </w:rPr>
        <w:t xml:space="preserve"> left blank. (Appendices follow</w:t>
      </w:r>
      <w:r w:rsidRPr="00B43B98">
        <w:rPr>
          <w:b/>
        </w:rPr>
        <w:t>)</w:t>
      </w:r>
    </w:p>
    <w:p w14:paraId="0DCA7D8A" w14:textId="77777777" w:rsidR="00790D5A" w:rsidRDefault="00790D5A" w:rsidP="00852CC8">
      <w:pPr>
        <w:pStyle w:val="Heading1"/>
        <w:sectPr w:rsidR="00790D5A" w:rsidSect="008A5C5D">
          <w:footerReference w:type="default" r:id="rId38"/>
          <w:headerReference w:type="first" r:id="rId39"/>
          <w:pgSz w:w="12240" w:h="15840"/>
          <w:pgMar w:top="1440" w:right="1440" w:bottom="1440" w:left="1440" w:header="720" w:footer="720" w:gutter="0"/>
          <w:pgNumType w:start="2"/>
          <w:cols w:space="720"/>
          <w:titlePg/>
          <w:docGrid w:linePitch="360"/>
        </w:sectPr>
      </w:pPr>
      <w:bookmarkStart w:id="93" w:name="_Toc202775838"/>
      <w:bookmarkStart w:id="94" w:name="_Toc20320010"/>
    </w:p>
    <w:p w14:paraId="7C34764B" w14:textId="101F1678" w:rsidR="00B37101" w:rsidRDefault="00AC1836" w:rsidP="00852CC8">
      <w:pPr>
        <w:pStyle w:val="Heading1"/>
      </w:pPr>
      <w:r>
        <w:lastRenderedPageBreak/>
        <w:t xml:space="preserve">Appendix </w:t>
      </w:r>
      <w:r w:rsidR="00AD4577">
        <w:t>A</w:t>
      </w:r>
      <w:r>
        <w:t xml:space="preserve">: </w:t>
      </w:r>
      <w:r w:rsidR="00B37101">
        <w:t>Budget</w:t>
      </w:r>
      <w:r w:rsidR="00DC1FF6">
        <w:t xml:space="preserve"> worksheet</w:t>
      </w:r>
      <w:bookmarkEnd w:id="93"/>
    </w:p>
    <w:bookmarkEnd w:id="94"/>
    <w:p w14:paraId="14CD74BD" w14:textId="24775D29" w:rsidR="00CE4D2A" w:rsidRDefault="45D58925" w:rsidP="002F5D59">
      <w:pPr>
        <w:spacing w:before="100" w:beforeAutospacing="1" w:after="100" w:afterAutospacing="1" w:line="240" w:lineRule="auto"/>
        <w:rPr>
          <w:rFonts w:ascii="Aptos Narrow" w:eastAsia="Aptos Narrow" w:hAnsi="Aptos Narrow" w:cs="Aptos Narrow"/>
          <w:color w:val="242424"/>
        </w:rPr>
      </w:pPr>
      <w:r w:rsidRPr="042F8118">
        <w:rPr>
          <w:rFonts w:ascii="Aptos Narrow" w:eastAsia="Aptos Narrow" w:hAnsi="Aptos Narrow" w:cs="Aptos Narrow"/>
          <w:color w:val="242424"/>
        </w:rPr>
        <w:t xml:space="preserve">This is a cost reimbursement grant, which means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will </w:t>
      </w:r>
      <w:r w:rsidR="009407D3">
        <w:rPr>
          <w:rFonts w:ascii="Aptos Narrow" w:eastAsia="Aptos Narrow" w:hAnsi="Aptos Narrow" w:cs="Aptos Narrow"/>
          <w:color w:val="242424"/>
        </w:rPr>
        <w:t>pay</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the costs of the grant and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reimbursement.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must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w:t>
      </w:r>
      <w:r w:rsidRPr="002F5D59">
        <w:rPr>
          <w:rFonts w:ascii="Aptos Narrow" w:eastAsia="Aptos Narrow" w:hAnsi="Aptos Narrow" w:cs="Aptos Narrow"/>
          <w:b/>
          <w:bCs/>
          <w:color w:val="242424"/>
          <w:u w:val="single"/>
        </w:rPr>
        <w:t xml:space="preserve">actual </w:t>
      </w:r>
      <w:r w:rsidR="003C59E3">
        <w:rPr>
          <w:rFonts w:ascii="Aptos Narrow" w:eastAsia="Aptos Narrow" w:hAnsi="Aptos Narrow" w:cs="Aptos Narrow"/>
          <w:b/>
          <w:bCs/>
          <w:color w:val="242424"/>
          <w:u w:val="single"/>
        </w:rPr>
        <w:t xml:space="preserve">deliverables or </w:t>
      </w:r>
      <w:r w:rsidRPr="002F5D59">
        <w:rPr>
          <w:rFonts w:ascii="Aptos Narrow" w:eastAsia="Aptos Narrow" w:hAnsi="Aptos Narrow" w:cs="Aptos Narrow"/>
          <w:b/>
          <w:bCs/>
          <w:color w:val="242424"/>
          <w:u w:val="single"/>
        </w:rPr>
        <w:t>costs</w:t>
      </w:r>
      <w:r w:rsidRPr="042F8118">
        <w:rPr>
          <w:rFonts w:ascii="Aptos Narrow" w:eastAsia="Aptos Narrow" w:hAnsi="Aptos Narrow" w:cs="Aptos Narrow"/>
          <w:color w:val="242424"/>
        </w:rPr>
        <w:t xml:space="preserve"> incurred. </w:t>
      </w:r>
    </w:p>
    <w:p w14:paraId="6F77D8C6" w14:textId="61CAEB7C" w:rsidR="3B2D0F5A" w:rsidRDefault="00FF0DC4" w:rsidP="002F5D59">
      <w:pPr>
        <w:spacing w:before="100" w:beforeAutospacing="1" w:after="100" w:afterAutospacing="1" w:line="240" w:lineRule="auto"/>
        <w:rPr>
          <w:rFonts w:ascii="Aptos Narrow" w:eastAsia="Aptos Narrow" w:hAnsi="Aptos Narrow" w:cs="Aptos Narrow"/>
          <w:color w:val="242424"/>
        </w:rPr>
      </w:pPr>
      <w:r w:rsidRPr="4D0A6319">
        <w:rPr>
          <w:rFonts w:ascii="Aptos Narrow" w:eastAsia="Aptos Narrow" w:hAnsi="Aptos Narrow" w:cs="Aptos Narrow"/>
          <w:color w:val="242424"/>
        </w:rPr>
        <w:t xml:space="preserve">Because </w:t>
      </w:r>
      <w:r w:rsidR="009407D3">
        <w:rPr>
          <w:rFonts w:ascii="Aptos Narrow" w:eastAsia="Aptos Narrow" w:hAnsi="Aptos Narrow" w:cs="Aptos Narrow"/>
          <w:color w:val="242424"/>
        </w:rPr>
        <w:t>S</w:t>
      </w:r>
      <w:r w:rsidRPr="4D0A6319">
        <w:rPr>
          <w:rFonts w:ascii="Aptos Narrow" w:eastAsia="Aptos Narrow" w:hAnsi="Aptos Narrow" w:cs="Aptos Narrow"/>
          <w:color w:val="242424"/>
        </w:rPr>
        <w:t xml:space="preserve">uccessful </w:t>
      </w:r>
      <w:r w:rsidR="6DDB7E76" w:rsidRPr="4D0A6319">
        <w:rPr>
          <w:rFonts w:ascii="Aptos Narrow" w:eastAsia="Aptos Narrow" w:hAnsi="Aptos Narrow" w:cs="Aptos Narrow"/>
          <w:color w:val="242424"/>
        </w:rPr>
        <w:t>R</w:t>
      </w:r>
      <w:r w:rsidRPr="4D0A6319">
        <w:rPr>
          <w:rFonts w:ascii="Aptos Narrow" w:eastAsia="Aptos Narrow" w:hAnsi="Aptos Narrow" w:cs="Aptos Narrow"/>
          <w:color w:val="242424"/>
        </w:rPr>
        <w:t>esponders are performing the same activities, the STATE has determined fixed rates for many of the budget items. </w:t>
      </w:r>
      <w:r w:rsidR="45D58925" w:rsidRPr="4D0A6319">
        <w:rPr>
          <w:rFonts w:ascii="Aptos Narrow" w:eastAsia="Aptos Narrow" w:hAnsi="Aptos Narrow" w:cs="Aptos Narrow"/>
          <w:color w:val="242424"/>
        </w:rPr>
        <w:t xml:space="preserve"> Please complete the</w:t>
      </w:r>
      <w:r w:rsidR="28BA7CAE" w:rsidRPr="4D0A6319">
        <w:rPr>
          <w:rFonts w:ascii="Aptos Narrow" w:eastAsia="Aptos Narrow" w:hAnsi="Aptos Narrow" w:cs="Aptos Narrow"/>
          <w:color w:val="242424"/>
        </w:rPr>
        <w:t xml:space="preserve"> highlighted spaces in the</w:t>
      </w:r>
      <w:r w:rsidR="45D58925" w:rsidRPr="4D0A6319">
        <w:rPr>
          <w:rFonts w:ascii="Aptos Narrow" w:eastAsia="Aptos Narrow" w:hAnsi="Aptos Narrow" w:cs="Aptos Narrow"/>
          <w:color w:val="242424"/>
        </w:rPr>
        <w:t xml:space="preserve"> formulas</w:t>
      </w:r>
      <w:r w:rsidR="2ABA07AB" w:rsidRPr="4D0A6319">
        <w:rPr>
          <w:rFonts w:ascii="Aptos Narrow" w:eastAsia="Aptos Narrow" w:hAnsi="Aptos Narrow" w:cs="Aptos Narrow"/>
          <w:color w:val="242424"/>
        </w:rPr>
        <w:t xml:space="preserve"> </w:t>
      </w:r>
      <w:r w:rsidR="002827D5" w:rsidRPr="4D0A6319">
        <w:rPr>
          <w:rFonts w:ascii="Aptos Narrow" w:eastAsia="Aptos Narrow" w:hAnsi="Aptos Narrow" w:cs="Aptos Narrow"/>
          <w:color w:val="242424"/>
        </w:rPr>
        <w:t>in the</w:t>
      </w:r>
      <w:r w:rsidR="2ABA07AB" w:rsidRPr="4D0A6319">
        <w:rPr>
          <w:rFonts w:ascii="Aptos Narrow" w:eastAsia="Aptos Narrow" w:hAnsi="Aptos Narrow" w:cs="Aptos Narrow"/>
          <w:color w:val="242424"/>
        </w:rPr>
        <w:t xml:space="preserve"> Description column</w:t>
      </w:r>
      <w:r w:rsidR="45D58925" w:rsidRPr="4D0A6319">
        <w:rPr>
          <w:rFonts w:ascii="Aptos Narrow" w:eastAsia="Aptos Narrow" w:hAnsi="Aptos Narrow" w:cs="Aptos Narrow"/>
          <w:color w:val="242424"/>
        </w:rPr>
        <w:t xml:space="preserve"> </w:t>
      </w:r>
      <w:r w:rsidR="0109AB08" w:rsidRPr="4D0A6319">
        <w:rPr>
          <w:rFonts w:ascii="Aptos Narrow" w:eastAsia="Aptos Narrow" w:hAnsi="Aptos Narrow" w:cs="Aptos Narrow"/>
          <w:color w:val="242424"/>
        </w:rPr>
        <w:t xml:space="preserve">of </w:t>
      </w:r>
      <w:r w:rsidR="45D58925" w:rsidRPr="4D0A6319">
        <w:rPr>
          <w:rFonts w:ascii="Aptos Narrow" w:eastAsia="Aptos Narrow" w:hAnsi="Aptos Narrow" w:cs="Aptos Narrow"/>
          <w:color w:val="242424"/>
        </w:rPr>
        <w:t>th</w:t>
      </w:r>
      <w:r w:rsidR="0267E04D" w:rsidRPr="4D0A6319">
        <w:rPr>
          <w:rFonts w:ascii="Aptos Narrow" w:eastAsia="Aptos Narrow" w:hAnsi="Aptos Narrow" w:cs="Aptos Narrow"/>
          <w:color w:val="242424"/>
        </w:rPr>
        <w:t>e</w:t>
      </w:r>
      <w:r w:rsidR="45D58925" w:rsidRPr="4D0A6319">
        <w:rPr>
          <w:rFonts w:ascii="Aptos Narrow" w:eastAsia="Aptos Narrow" w:hAnsi="Aptos Narrow" w:cs="Aptos Narrow"/>
          <w:color w:val="242424"/>
        </w:rPr>
        <w:t xml:space="preserve"> budget</w:t>
      </w:r>
      <w:r w:rsidR="777581A7" w:rsidRPr="4D0A6319">
        <w:rPr>
          <w:rFonts w:ascii="Aptos Narrow" w:eastAsia="Aptos Narrow" w:hAnsi="Aptos Narrow" w:cs="Aptos Narrow"/>
          <w:color w:val="242424"/>
        </w:rPr>
        <w:t xml:space="preserve"> template </w:t>
      </w:r>
      <w:r w:rsidR="45D58925" w:rsidRPr="4D0A6319">
        <w:rPr>
          <w:rFonts w:ascii="Aptos Narrow" w:eastAsia="Aptos Narrow" w:hAnsi="Aptos Narrow" w:cs="Aptos Narrow"/>
          <w:color w:val="242424"/>
        </w:rPr>
        <w:t xml:space="preserve">below as they pertain to the anticipated </w:t>
      </w:r>
      <w:r w:rsidR="009407D3">
        <w:rPr>
          <w:rFonts w:ascii="Aptos Narrow" w:eastAsia="Aptos Narrow" w:hAnsi="Aptos Narrow" w:cs="Aptos Narrow"/>
          <w:color w:val="242424"/>
        </w:rPr>
        <w:t>W</w:t>
      </w:r>
      <w:r w:rsidR="45D58925" w:rsidRPr="4D0A6319">
        <w:rPr>
          <w:rFonts w:ascii="Aptos Narrow" w:eastAsia="Aptos Narrow" w:hAnsi="Aptos Narrow" w:cs="Aptos Narrow"/>
          <w:color w:val="242424"/>
        </w:rPr>
        <w:t xml:space="preserve">ork </w:t>
      </w:r>
      <w:r w:rsidR="009407D3">
        <w:rPr>
          <w:rFonts w:ascii="Aptos Narrow" w:eastAsia="Aptos Narrow" w:hAnsi="Aptos Narrow" w:cs="Aptos Narrow"/>
          <w:color w:val="242424"/>
        </w:rPr>
        <w:t>P</w:t>
      </w:r>
      <w:r w:rsidR="45D58925" w:rsidRPr="4D0A6319">
        <w:rPr>
          <w:rFonts w:ascii="Aptos Narrow" w:eastAsia="Aptos Narrow" w:hAnsi="Aptos Narrow" w:cs="Aptos Narrow"/>
          <w:color w:val="242424"/>
        </w:rPr>
        <w:t>lan</w:t>
      </w:r>
      <w:r w:rsidR="4D78868C" w:rsidRPr="4D0A6319">
        <w:rPr>
          <w:rFonts w:ascii="Aptos Narrow" w:eastAsia="Aptos Narrow" w:hAnsi="Aptos Narrow" w:cs="Aptos Narrow"/>
          <w:color w:val="242424"/>
        </w:rPr>
        <w:t>.</w:t>
      </w:r>
      <w:r w:rsidR="7E5CC1AE" w:rsidRPr="4D0A6319">
        <w:rPr>
          <w:rFonts w:ascii="Aptos Narrow" w:eastAsia="Aptos Narrow" w:hAnsi="Aptos Narrow" w:cs="Aptos Narrow"/>
          <w:color w:val="242424"/>
        </w:rPr>
        <w:t xml:space="preserve"> Using the formulas, please </w:t>
      </w:r>
      <w:r w:rsidR="39D64399" w:rsidRPr="4D0A6319">
        <w:rPr>
          <w:rFonts w:ascii="Aptos Narrow" w:eastAsia="Aptos Narrow" w:hAnsi="Aptos Narrow" w:cs="Aptos Narrow"/>
          <w:color w:val="242424"/>
        </w:rPr>
        <w:t xml:space="preserve">calculate and </w:t>
      </w:r>
      <w:r w:rsidR="7E5CC1AE" w:rsidRPr="4D0A6319">
        <w:rPr>
          <w:rFonts w:ascii="Aptos Narrow" w:eastAsia="Aptos Narrow" w:hAnsi="Aptos Narrow" w:cs="Aptos Narrow"/>
          <w:color w:val="242424"/>
        </w:rPr>
        <w:t>complete the</w:t>
      </w:r>
      <w:r w:rsidR="592459C8" w:rsidRPr="4D0A6319">
        <w:rPr>
          <w:rFonts w:ascii="Aptos Narrow" w:eastAsia="Aptos Narrow" w:hAnsi="Aptos Narrow" w:cs="Aptos Narrow"/>
          <w:color w:val="242424"/>
        </w:rPr>
        <w:t xml:space="preserve"> highlighted blanks in the </w:t>
      </w:r>
      <w:r w:rsidR="701746DA" w:rsidRPr="4D0A6319">
        <w:rPr>
          <w:rFonts w:ascii="Aptos Narrow" w:eastAsia="Aptos Narrow" w:hAnsi="Aptos Narrow" w:cs="Aptos Narrow"/>
          <w:color w:val="242424"/>
        </w:rPr>
        <w:t>a</w:t>
      </w:r>
      <w:r w:rsidR="7E5CC1AE" w:rsidRPr="4D0A6319">
        <w:rPr>
          <w:rFonts w:ascii="Aptos Narrow" w:eastAsia="Aptos Narrow" w:hAnsi="Aptos Narrow" w:cs="Aptos Narrow"/>
          <w:color w:val="242424"/>
        </w:rPr>
        <w:t>nticipated Costs column.</w:t>
      </w:r>
      <w:r w:rsidR="4671F8A7" w:rsidRPr="4D0A6319">
        <w:rPr>
          <w:rFonts w:ascii="Aptos Narrow" w:eastAsia="Aptos Narrow" w:hAnsi="Aptos Narrow" w:cs="Aptos Narrow"/>
          <w:color w:val="242424"/>
        </w:rPr>
        <w:t xml:space="preserve"> The total of budget cannot exceed the maximum award of $</w:t>
      </w:r>
      <w:r w:rsidR="68182401" w:rsidRPr="4D0A6319">
        <w:rPr>
          <w:rFonts w:ascii="Aptos Narrow" w:eastAsia="Aptos Narrow" w:hAnsi="Aptos Narrow" w:cs="Aptos Narrow"/>
          <w:color w:val="242424"/>
        </w:rPr>
        <w:t>16</w:t>
      </w:r>
      <w:r w:rsidR="27456B99" w:rsidRPr="4D0A6319">
        <w:rPr>
          <w:rFonts w:ascii="Aptos Narrow" w:eastAsia="Aptos Narrow" w:hAnsi="Aptos Narrow" w:cs="Aptos Narrow"/>
          <w:color w:val="242424"/>
        </w:rPr>
        <w:t>,</w:t>
      </w:r>
      <w:r w:rsidR="68182401" w:rsidRPr="4D0A6319">
        <w:rPr>
          <w:rFonts w:ascii="Aptos Narrow" w:eastAsia="Aptos Narrow" w:hAnsi="Aptos Narrow" w:cs="Aptos Narrow"/>
          <w:color w:val="242424"/>
        </w:rPr>
        <w:t>500</w:t>
      </w:r>
      <w:r w:rsidR="4671F8A7" w:rsidRPr="4D0A6319">
        <w:rPr>
          <w:rFonts w:ascii="Aptos Narrow" w:eastAsia="Aptos Narrow" w:hAnsi="Aptos Narrow" w:cs="Aptos Narrow"/>
          <w:color w:val="242424"/>
        </w:rPr>
        <w:t>.00 per cohort, with a maximum of three cohorts</w:t>
      </w:r>
      <w:r w:rsidR="12F20427" w:rsidRPr="4D0A6319">
        <w:rPr>
          <w:rFonts w:ascii="Aptos Narrow" w:eastAsia="Aptos Narrow" w:hAnsi="Aptos Narrow" w:cs="Aptos Narrow"/>
          <w:color w:val="242424"/>
        </w:rPr>
        <w:t xml:space="preserve"> and total award of $49,500.00</w:t>
      </w:r>
      <w:r w:rsidR="4671F8A7" w:rsidRPr="4D0A6319">
        <w:rPr>
          <w:rFonts w:ascii="Aptos Narrow" w:eastAsia="Aptos Narrow" w:hAnsi="Aptos Narrow" w:cs="Aptos Narrow"/>
          <w:color w:val="242424"/>
        </w:rPr>
        <w:t>.</w:t>
      </w:r>
    </w:p>
    <w:tbl>
      <w:tblPr>
        <w:tblStyle w:val="TableGrid"/>
        <w:tblW w:w="9360" w:type="dxa"/>
        <w:tblLayout w:type="fixed"/>
        <w:tblLook w:val="06A0" w:firstRow="1" w:lastRow="0" w:firstColumn="1" w:lastColumn="0" w:noHBand="1" w:noVBand="1"/>
      </w:tblPr>
      <w:tblGrid>
        <w:gridCol w:w="2335"/>
        <w:gridCol w:w="5220"/>
        <w:gridCol w:w="1805"/>
      </w:tblGrid>
      <w:tr w:rsidR="61551A1A" w14:paraId="4C9C12B6" w14:textId="77777777" w:rsidTr="002F5D59">
        <w:trPr>
          <w:trHeight w:val="300"/>
        </w:trPr>
        <w:tc>
          <w:tcPr>
            <w:tcW w:w="2335" w:type="dxa"/>
          </w:tcPr>
          <w:p w14:paraId="79BDFDA5" w14:textId="00242EEF"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Program Activity</w:t>
            </w:r>
          </w:p>
        </w:tc>
        <w:tc>
          <w:tcPr>
            <w:tcW w:w="5220" w:type="dxa"/>
          </w:tcPr>
          <w:p w14:paraId="27371A82" w14:textId="0B7272BE"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Description</w:t>
            </w:r>
            <w:r w:rsidR="00702D37">
              <w:rPr>
                <w:rFonts w:ascii="Calibri" w:eastAsia="Calibri" w:hAnsi="Calibri" w:cs="Calibri"/>
                <w:b/>
                <w:bCs/>
                <w:color w:val="000000" w:themeColor="text1"/>
              </w:rPr>
              <w:t xml:space="preserve"> </w:t>
            </w:r>
          </w:p>
        </w:tc>
        <w:tc>
          <w:tcPr>
            <w:tcW w:w="1805" w:type="dxa"/>
          </w:tcPr>
          <w:p w14:paraId="02531347" w14:textId="04C909DA" w:rsidR="61551A1A" w:rsidRDefault="00702D37"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 xml:space="preserve">Anticipated </w:t>
            </w:r>
            <w:r>
              <w:rPr>
                <w:rFonts w:ascii="Calibri" w:eastAsia="Calibri" w:hAnsi="Calibri" w:cs="Calibri"/>
                <w:b/>
                <w:bCs/>
                <w:color w:val="000000" w:themeColor="text1"/>
              </w:rPr>
              <w:t>Maximum</w:t>
            </w:r>
            <w:r w:rsidR="006E556F">
              <w:rPr>
                <w:rFonts w:ascii="Calibri" w:eastAsia="Calibri" w:hAnsi="Calibri" w:cs="Calibri"/>
                <w:b/>
                <w:bCs/>
                <w:color w:val="000000" w:themeColor="text1"/>
              </w:rPr>
              <w:t xml:space="preserve"> </w:t>
            </w:r>
            <w:r w:rsidR="61551A1A" w:rsidRPr="61551A1A">
              <w:rPr>
                <w:rFonts w:ascii="Calibri" w:eastAsia="Calibri" w:hAnsi="Calibri" w:cs="Calibri"/>
                <w:b/>
                <w:bCs/>
                <w:color w:val="000000" w:themeColor="text1"/>
              </w:rPr>
              <w:t>Costs</w:t>
            </w:r>
          </w:p>
        </w:tc>
      </w:tr>
      <w:tr w:rsidR="61551A1A" w14:paraId="5E5D1787" w14:textId="77777777" w:rsidTr="002F5D59">
        <w:trPr>
          <w:trHeight w:val="300"/>
        </w:trPr>
        <w:tc>
          <w:tcPr>
            <w:tcW w:w="2335" w:type="dxa"/>
          </w:tcPr>
          <w:p w14:paraId="3BD7DD20" w14:textId="3B640A6B"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Project Facilitation</w:t>
            </w:r>
          </w:p>
        </w:tc>
        <w:tc>
          <w:tcPr>
            <w:tcW w:w="5220" w:type="dxa"/>
          </w:tcPr>
          <w:p w14:paraId="5ED422CA" w14:textId="3E54C9D1" w:rsidR="61551A1A" w:rsidRDefault="00165540" w:rsidP="002F5D59">
            <w:pPr>
              <w:spacing w:before="100" w:beforeAutospacing="1" w:after="100" w:afterAutospacing="1" w:line="240" w:lineRule="auto"/>
            </w:pPr>
            <w:r>
              <w:rPr>
                <w:rFonts w:ascii="Calibri" w:eastAsia="Calibri" w:hAnsi="Calibri" w:cs="Calibri"/>
                <w:color w:val="000000" w:themeColor="text1"/>
              </w:rPr>
              <w:t xml:space="preserve">The STATE will pay a Fixed Rate </w:t>
            </w:r>
            <w:r w:rsidR="00720996">
              <w:rPr>
                <w:rFonts w:ascii="Calibri" w:eastAsia="Calibri" w:hAnsi="Calibri" w:cs="Calibri"/>
                <w:color w:val="000000" w:themeColor="text1"/>
              </w:rPr>
              <w:t xml:space="preserve">of $500 per session delivered.  The STATE expects that this will include </w:t>
            </w:r>
            <w:r w:rsidR="1E28B08A" w:rsidRPr="4D0A6319">
              <w:rPr>
                <w:rFonts w:ascii="Calibri" w:eastAsia="Calibri" w:hAnsi="Calibri" w:cs="Calibri"/>
                <w:color w:val="000000" w:themeColor="text1"/>
              </w:rPr>
              <w:t>a</w:t>
            </w:r>
            <w:r w:rsidR="12612AA9" w:rsidRPr="4D0A6319">
              <w:rPr>
                <w:rFonts w:ascii="Calibri" w:eastAsia="Calibri" w:hAnsi="Calibri" w:cs="Calibri"/>
                <w:color w:val="000000" w:themeColor="text1"/>
              </w:rPr>
              <w:t>ll tasks involved with curriculum delivery including communication with participants, preparation for curriculum delivery, facilitation of the curriculum, and completion of evaluation activities.</w:t>
            </w:r>
            <w:r w:rsidR="34293B05" w:rsidRPr="4D0A6319">
              <w:rPr>
                <w:rFonts w:ascii="Calibri" w:eastAsia="Calibri" w:hAnsi="Calibri" w:cs="Calibri"/>
                <w:color w:val="000000" w:themeColor="text1"/>
              </w:rPr>
              <w:t xml:space="preserve"> </w:t>
            </w:r>
          </w:p>
          <w:p w14:paraId="2F85CE72" w14:textId="79A0302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$500 per session x </w:t>
            </w:r>
            <w:r w:rsidR="001B4AA0" w:rsidRPr="3E97A511">
              <w:rPr>
                <w:rFonts w:ascii="Calibri" w:eastAsia="Calibri" w:hAnsi="Calibri" w:cs="Calibri"/>
                <w:color w:val="000000" w:themeColor="text1"/>
              </w:rPr>
              <w:t>9</w:t>
            </w:r>
            <w:r w:rsidRPr="61551A1A">
              <w:rPr>
                <w:rFonts w:ascii="Calibri" w:eastAsia="Calibri" w:hAnsi="Calibri" w:cs="Calibri"/>
                <w:color w:val="000000" w:themeColor="text1"/>
              </w:rPr>
              <w:t xml:space="preserve"> sessions x </w:t>
            </w:r>
            <w:r w:rsidR="6E5FA120" w:rsidRPr="002F5D59">
              <w:rPr>
                <w:rFonts w:ascii="Calibri" w:eastAsia="Calibri" w:hAnsi="Calibri" w:cs="Calibri"/>
                <w:color w:val="000000" w:themeColor="text1"/>
                <w:highlight w:val="yellow"/>
              </w:rPr>
              <w:t>____</w:t>
            </w:r>
            <w:r w:rsidRPr="61551A1A">
              <w:rPr>
                <w:rFonts w:ascii="Calibri" w:eastAsia="Calibri" w:hAnsi="Calibri" w:cs="Calibri"/>
                <w:color w:val="000000" w:themeColor="text1"/>
              </w:rPr>
              <w:t xml:space="preserve"> cohorts</w:t>
            </w:r>
          </w:p>
        </w:tc>
        <w:tc>
          <w:tcPr>
            <w:tcW w:w="1805" w:type="dxa"/>
          </w:tcPr>
          <w:p w14:paraId="05A27148"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54551A9" w14:textId="5546132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5AC9B690" w14:textId="77777777" w:rsidTr="002F5D59">
        <w:trPr>
          <w:trHeight w:val="300"/>
        </w:trPr>
        <w:tc>
          <w:tcPr>
            <w:tcW w:w="2335" w:type="dxa"/>
          </w:tcPr>
          <w:p w14:paraId="4213FBD6" w14:textId="673EC86F"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Food</w:t>
            </w:r>
            <w:r w:rsidR="0B600452" w:rsidRPr="4D0A6319">
              <w:rPr>
                <w:rFonts w:ascii="Calibri" w:eastAsia="Calibri" w:hAnsi="Calibri" w:cs="Calibri"/>
                <w:color w:val="000000" w:themeColor="text1"/>
              </w:rPr>
              <w:t xml:space="preserve"> for participants</w:t>
            </w:r>
          </w:p>
        </w:tc>
        <w:tc>
          <w:tcPr>
            <w:tcW w:w="5220" w:type="dxa"/>
          </w:tcPr>
          <w:p w14:paraId="287E3CFB" w14:textId="09D09265" w:rsidR="00BD4F03" w:rsidRDefault="7A69D9AA"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 xml:space="preserve">The STATE will pay </w:t>
            </w:r>
            <w:r w:rsidR="39A6837D" w:rsidRPr="3FC614E5">
              <w:rPr>
                <w:rFonts w:ascii="Calibri" w:eastAsia="Calibri" w:hAnsi="Calibri" w:cs="Calibri"/>
                <w:color w:val="000000" w:themeColor="text1"/>
              </w:rPr>
              <w:t xml:space="preserve">up </w:t>
            </w:r>
            <w:r w:rsidR="2E6A8C3F" w:rsidRPr="3FC614E5">
              <w:rPr>
                <w:rFonts w:ascii="Calibri" w:eastAsia="Calibri" w:hAnsi="Calibri" w:cs="Calibri"/>
                <w:color w:val="000000" w:themeColor="text1"/>
              </w:rPr>
              <w:t>to an</w:t>
            </w:r>
            <w:r w:rsidRPr="3FC614E5">
              <w:rPr>
                <w:rFonts w:ascii="Calibri" w:eastAsia="Calibri" w:hAnsi="Calibri" w:cs="Calibri"/>
                <w:color w:val="000000" w:themeColor="text1"/>
              </w:rPr>
              <w:t xml:space="preserve"> average of $15 per</w:t>
            </w:r>
            <w:r w:rsidR="24965EF7" w:rsidRPr="3FC614E5">
              <w:rPr>
                <w:rFonts w:ascii="Calibri" w:eastAsia="Calibri" w:hAnsi="Calibri" w:cs="Calibri"/>
                <w:color w:val="000000" w:themeColor="text1"/>
              </w:rPr>
              <w:t xml:space="preserve"> person per session for food.  </w:t>
            </w:r>
          </w:p>
          <w:p w14:paraId="478E137D" w14:textId="06794898" w:rsidR="00C4119B" w:rsidRDefault="00C4119B" w:rsidP="002F5D59">
            <w:pPr>
              <w:spacing w:before="100" w:beforeAutospacing="1" w:after="100" w:afterAutospacing="1" w:line="240" w:lineRule="auto"/>
              <w:rPr>
                <w:rFonts w:ascii="Calibri" w:eastAsia="Calibri" w:hAnsi="Calibri" w:cs="Calibri"/>
                <w:color w:val="000000" w:themeColor="text1"/>
              </w:rPr>
            </w:pPr>
          </w:p>
          <w:p w14:paraId="6BE883B3" w14:textId="51C8CA08"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Food: $15 x</w:t>
            </w:r>
            <w:r w:rsidR="3E414498" w:rsidRPr="61551A1A">
              <w:rPr>
                <w:rFonts w:ascii="Calibri" w:eastAsia="Calibri" w:hAnsi="Calibri" w:cs="Calibri"/>
                <w:color w:val="000000" w:themeColor="text1"/>
              </w:rPr>
              <w:t xml:space="preserve"> </w:t>
            </w:r>
            <w:r w:rsidR="2B337014" w:rsidRPr="5C9B861E">
              <w:rPr>
                <w:rFonts w:ascii="Calibri" w:eastAsia="Calibri" w:hAnsi="Calibri" w:cs="Calibri"/>
                <w:color w:val="000000" w:themeColor="text1"/>
              </w:rPr>
              <w:t>9</w:t>
            </w:r>
            <w:r w:rsidR="3E414498"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1C736E93"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participants x </w:t>
            </w:r>
            <w:r w:rsidR="23206A66"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cohorts</w:t>
            </w:r>
          </w:p>
        </w:tc>
        <w:tc>
          <w:tcPr>
            <w:tcW w:w="1805" w:type="dxa"/>
          </w:tcPr>
          <w:p w14:paraId="5840E68B"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58BE1955" w14:textId="7C2C2E0F"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67B275C6" w14:textId="77777777" w:rsidTr="002F5D59">
        <w:trPr>
          <w:trHeight w:val="300"/>
        </w:trPr>
        <w:tc>
          <w:tcPr>
            <w:tcW w:w="2335" w:type="dxa"/>
          </w:tcPr>
          <w:p w14:paraId="212BE3D6" w14:textId="647EA1E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Participant compensation (gift cards)</w:t>
            </w:r>
          </w:p>
        </w:tc>
        <w:tc>
          <w:tcPr>
            <w:tcW w:w="5220" w:type="dxa"/>
          </w:tcPr>
          <w:p w14:paraId="15C7B147" w14:textId="4BDD6BF7"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Compensation may be provided to curriculum cohort participants for completing evaluation forms assessing the sessions under the following conditions:</w:t>
            </w:r>
            <w:r w:rsidR="61551A1A">
              <w:br/>
            </w:r>
            <w:r w:rsidRPr="4D0A6319">
              <w:rPr>
                <w:rFonts w:ascii="Calibri" w:eastAsia="Calibri" w:hAnsi="Calibri" w:cs="Calibri"/>
                <w:color w:val="000000" w:themeColor="text1"/>
              </w:rPr>
              <w:t xml:space="preserve"> 1) The amount provided for sessions fully attended cannot exceed fifteen dollars ($15) per evaluation session for a maximum of one hundred thirty-five dollars ($135) for all sessions attended.</w:t>
            </w:r>
            <w:r w:rsidR="61551A1A">
              <w:br/>
            </w:r>
            <w:r w:rsidRPr="4D0A6319">
              <w:rPr>
                <w:rFonts w:ascii="Calibri" w:eastAsia="Calibri" w:hAnsi="Calibri" w:cs="Calibri"/>
                <w:color w:val="000000" w:themeColor="text1"/>
              </w:rPr>
              <w:t xml:space="preserve"> 2) The amount of compensation for completing the post-test cannot exceed twenty dollars ($20).</w:t>
            </w:r>
            <w:r w:rsidR="61551A1A">
              <w:br/>
            </w:r>
          </w:p>
          <w:p w14:paraId="391C0CF5" w14:textId="428C50AD" w:rsidR="61551A1A" w:rsidRDefault="08C4CB03" w:rsidP="002F5D59">
            <w:pPr>
              <w:spacing w:before="100" w:beforeAutospacing="1" w:after="100" w:afterAutospacing="1" w:line="240" w:lineRule="auto"/>
            </w:pPr>
            <w:r>
              <w:t xml:space="preserve">Based on the </w:t>
            </w:r>
            <w:r w:rsidR="7F9A846C" w:rsidRPr="4D0A6319">
              <w:rPr>
                <w:rFonts w:ascii="Calibri" w:eastAsia="Calibri" w:hAnsi="Calibri" w:cs="Calibri"/>
                <w:color w:val="000000" w:themeColor="text1"/>
              </w:rPr>
              <w:t xml:space="preserve">expectations </w:t>
            </w:r>
            <w:r>
              <w:t>outlined by the STATE</w:t>
            </w:r>
            <w:r w:rsidR="1045BC47">
              <w:t xml:space="preserve"> for grantees to recruit 8-15</w:t>
            </w:r>
            <w:r>
              <w:t xml:space="preserve"> </w:t>
            </w:r>
            <w:r w:rsidR="69815E99">
              <w:t>participants per cohort</w:t>
            </w:r>
            <w:r w:rsidR="00803FC8">
              <w:t>.</w:t>
            </w:r>
          </w:p>
          <w:p w14:paraId="18F67239" w14:textId="030F5254" w:rsidR="7669FF99" w:rsidRDefault="7669FF99" w:rsidP="002F5D59">
            <w:pPr>
              <w:spacing w:before="100" w:beforeAutospacing="1" w:after="100" w:afterAutospacing="1" w:line="240" w:lineRule="auto"/>
            </w:pPr>
          </w:p>
          <w:p w14:paraId="1954289E" w14:textId="40B8F141" w:rsidR="61551A1A" w:rsidRDefault="66BD34EE" w:rsidP="002F5D59">
            <w:pPr>
              <w:spacing w:before="100" w:beforeAutospacing="1" w:after="100" w:afterAutospacing="1" w:line="240" w:lineRule="auto"/>
              <w:rPr>
                <w:rFonts w:ascii="Calibri" w:eastAsia="Calibri" w:hAnsi="Calibri" w:cs="Calibri"/>
                <w:color w:val="000000" w:themeColor="text1"/>
              </w:rPr>
            </w:pPr>
            <w:r>
              <w:lastRenderedPageBreak/>
              <w:t>The STATE will reconcile invoices against evaluation records</w:t>
            </w:r>
            <w:r w:rsidR="71040F74">
              <w:t xml:space="preserve"> submitted by the grantee</w:t>
            </w:r>
            <w:r>
              <w:t>.</w:t>
            </w:r>
          </w:p>
          <w:p w14:paraId="02947B78" w14:textId="4BF8340A"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Session Feedback Forms: $15 x </w:t>
            </w:r>
            <w:r w:rsidR="2983805B" w:rsidRPr="60FB99CB">
              <w:rPr>
                <w:rFonts w:ascii="Calibri" w:eastAsia="Calibri" w:hAnsi="Calibri" w:cs="Calibri"/>
                <w:color w:val="000000" w:themeColor="text1"/>
              </w:rPr>
              <w:t>9</w:t>
            </w:r>
            <w:r w:rsidR="70C76AD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3D5927F0" w:rsidRPr="61551A1A">
              <w:rPr>
                <w:rFonts w:ascii="Calibri" w:eastAsia="Calibri" w:hAnsi="Calibri" w:cs="Calibri"/>
                <w:color w:val="000000" w:themeColor="text1"/>
                <w:highlight w:val="yellow"/>
              </w:rPr>
              <w:t>___</w:t>
            </w:r>
            <w:r w:rsidR="3D5927F0"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169D187A" w:rsidRPr="61551A1A">
              <w:rPr>
                <w:rFonts w:ascii="Calibri" w:eastAsia="Calibri" w:hAnsi="Calibri" w:cs="Calibri"/>
                <w:color w:val="000000" w:themeColor="text1"/>
                <w:highlight w:val="yellow"/>
              </w:rPr>
              <w:t>___</w:t>
            </w:r>
            <w:r w:rsidR="169D187A"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cohort</w:t>
            </w:r>
            <w:r w:rsidR="06E74C65" w:rsidRPr="61551A1A">
              <w:rPr>
                <w:rFonts w:ascii="Calibri" w:eastAsia="Calibri" w:hAnsi="Calibri" w:cs="Calibri"/>
                <w:color w:val="000000" w:themeColor="text1"/>
              </w:rPr>
              <w:t>s</w:t>
            </w:r>
            <w:r w:rsidRPr="61551A1A">
              <w:rPr>
                <w:rFonts w:ascii="Calibri" w:eastAsia="Calibri" w:hAnsi="Calibri" w:cs="Calibri"/>
                <w:color w:val="000000" w:themeColor="text1"/>
              </w:rPr>
              <w:t xml:space="preserve"> </w:t>
            </w:r>
            <w:r w:rsidR="00FB40D6">
              <w:rPr>
                <w:rFonts w:ascii="Calibri" w:eastAsia="Calibri" w:hAnsi="Calibri" w:cs="Calibri"/>
                <w:color w:val="000000" w:themeColor="text1"/>
              </w:rPr>
              <w:t>+</w:t>
            </w:r>
          </w:p>
          <w:p w14:paraId="36C5092E" w14:textId="0BF14FF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Post-Program Survey: $20 x </w:t>
            </w:r>
            <w:r w:rsidR="5735BB31" w:rsidRPr="61551A1A">
              <w:rPr>
                <w:rFonts w:ascii="Calibri" w:eastAsia="Calibri" w:hAnsi="Calibri" w:cs="Calibri"/>
                <w:color w:val="000000" w:themeColor="text1"/>
                <w:highlight w:val="yellow"/>
              </w:rPr>
              <w:t>___</w:t>
            </w:r>
            <w:r w:rsidR="5735BB3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08CF1321" w:rsidRPr="61551A1A">
              <w:rPr>
                <w:rFonts w:ascii="Calibri" w:eastAsia="Calibri" w:hAnsi="Calibri" w:cs="Calibri"/>
                <w:color w:val="000000" w:themeColor="text1"/>
                <w:highlight w:val="yellow"/>
              </w:rPr>
              <w:t>___</w:t>
            </w:r>
            <w:r w:rsidR="08CF132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cohorts </w:t>
            </w:r>
            <w:r>
              <w:br/>
            </w:r>
          </w:p>
        </w:tc>
        <w:tc>
          <w:tcPr>
            <w:tcW w:w="1805" w:type="dxa"/>
          </w:tcPr>
          <w:p w14:paraId="0E2EE271" w14:textId="1508A49B" w:rsidR="0869AA0F" w:rsidRPr="002F5D59" w:rsidRDefault="0869AA0F" w:rsidP="002F5D59">
            <w:pPr>
              <w:spacing w:before="100" w:beforeAutospacing="1" w:after="100" w:afterAutospacing="1" w:line="240" w:lineRule="auto"/>
              <w:jc w:val="right"/>
              <w:rPr>
                <w:rFonts w:ascii="Calibri" w:eastAsia="Calibri" w:hAnsi="Calibri" w:cs="Calibri"/>
                <w:highlight w:val="yellow"/>
              </w:rPr>
            </w:pPr>
            <w:r w:rsidRPr="002F5D59">
              <w:rPr>
                <w:rFonts w:ascii="Calibri" w:eastAsia="Calibri" w:hAnsi="Calibri" w:cs="Calibri"/>
                <w:color w:val="000000" w:themeColor="text1"/>
                <w:highlight w:val="yellow"/>
              </w:rPr>
              <w:lastRenderedPageBreak/>
              <w:t>___________</w:t>
            </w:r>
          </w:p>
        </w:tc>
      </w:tr>
      <w:tr w:rsidR="61551A1A" w14:paraId="7FD76385" w14:textId="77777777" w:rsidTr="002F5D59">
        <w:trPr>
          <w:trHeight w:val="300"/>
        </w:trPr>
        <w:tc>
          <w:tcPr>
            <w:tcW w:w="2335" w:type="dxa"/>
          </w:tcPr>
          <w:p w14:paraId="37825303" w14:textId="46293D9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Travel</w:t>
            </w:r>
          </w:p>
        </w:tc>
        <w:tc>
          <w:tcPr>
            <w:tcW w:w="5220" w:type="dxa"/>
          </w:tcPr>
          <w:p w14:paraId="1C9B9083" w14:textId="43961CAF" w:rsidR="00556E9D" w:rsidRDefault="5097CDE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Travel </w:t>
            </w:r>
            <w:r w:rsidR="654454E8" w:rsidRPr="37ED271D">
              <w:rPr>
                <w:rFonts w:ascii="Calibri" w:eastAsia="Calibri" w:hAnsi="Calibri" w:cs="Calibri"/>
                <w:color w:val="000000" w:themeColor="text1"/>
              </w:rPr>
              <w:t xml:space="preserve">can be used for the Train the Trainer or for </w:t>
            </w:r>
            <w:r w:rsidR="4B8E1BA3" w:rsidRPr="37ED271D">
              <w:rPr>
                <w:rFonts w:ascii="Calibri" w:eastAsia="Calibri" w:hAnsi="Calibri" w:cs="Calibri"/>
                <w:color w:val="000000" w:themeColor="text1"/>
              </w:rPr>
              <w:t xml:space="preserve">travel to work sites requiring reimbursing the </w:t>
            </w:r>
            <w:r w:rsidR="5661B905" w:rsidRPr="37ED271D">
              <w:rPr>
                <w:rFonts w:ascii="Calibri" w:eastAsia="Calibri" w:hAnsi="Calibri" w:cs="Calibri"/>
                <w:color w:val="000000" w:themeColor="text1"/>
              </w:rPr>
              <w:t>facilitators</w:t>
            </w:r>
            <w:r w:rsidR="4B8E1BA3" w:rsidRPr="37ED271D">
              <w:rPr>
                <w:rFonts w:ascii="Calibri" w:eastAsia="Calibri" w:hAnsi="Calibri" w:cs="Calibri"/>
                <w:color w:val="000000" w:themeColor="text1"/>
              </w:rPr>
              <w:t>.</w:t>
            </w:r>
            <w:r w:rsidR="62BC5173" w:rsidRPr="37ED271D">
              <w:rPr>
                <w:rFonts w:ascii="Calibri" w:eastAsia="Calibri" w:hAnsi="Calibri" w:cs="Calibri"/>
                <w:color w:val="000000" w:themeColor="text1"/>
              </w:rPr>
              <w:t xml:space="preserve"> Location is yet to be determined. </w:t>
            </w:r>
            <w:r w:rsidR="4B8E1BA3" w:rsidRPr="37ED271D">
              <w:rPr>
                <w:rFonts w:ascii="Calibri" w:eastAsia="Calibri" w:hAnsi="Calibri" w:cs="Calibri"/>
                <w:color w:val="000000" w:themeColor="text1"/>
              </w:rPr>
              <w:t xml:space="preserve"> </w:t>
            </w:r>
          </w:p>
          <w:p w14:paraId="3CF0D235" w14:textId="77777777" w:rsidR="00F91579" w:rsidRDefault="00F91579" w:rsidP="002F5D59">
            <w:pPr>
              <w:spacing w:before="100" w:beforeAutospacing="1" w:after="100" w:afterAutospacing="1" w:line="240" w:lineRule="auto"/>
              <w:rPr>
                <w:rFonts w:ascii="Calibri" w:eastAsia="Calibri" w:hAnsi="Calibri" w:cs="Calibri"/>
                <w:color w:val="000000" w:themeColor="text1"/>
              </w:rPr>
            </w:pPr>
          </w:p>
          <w:p w14:paraId="71AD183E" w14:textId="70D750DE" w:rsidR="61551A1A" w:rsidRDefault="21172AC4" w:rsidP="002F5D59">
            <w:pPr>
              <w:spacing w:before="100" w:beforeAutospacing="1" w:after="100" w:afterAutospacing="1" w:line="240" w:lineRule="auto"/>
              <w:rPr>
                <w:rFonts w:ascii="Calibri" w:eastAsia="Calibri" w:hAnsi="Calibri" w:cs="Calibri"/>
                <w:color w:val="000000" w:themeColor="text1"/>
                <w:highlight w:val="yellow"/>
              </w:rPr>
            </w:pPr>
            <w:r w:rsidRPr="37ED271D">
              <w:rPr>
                <w:rFonts w:ascii="Calibri" w:eastAsia="Calibri" w:hAnsi="Calibri" w:cs="Calibri"/>
                <w:color w:val="000000" w:themeColor="text1"/>
              </w:rPr>
              <w:t>Reimbursed at the</w:t>
            </w:r>
            <w:r w:rsidR="632B9BBE" w:rsidRPr="37ED271D">
              <w:rPr>
                <w:rFonts w:ascii="Calibri" w:eastAsia="Calibri" w:hAnsi="Calibri" w:cs="Calibri"/>
                <w:color w:val="000000" w:themeColor="text1"/>
              </w:rPr>
              <w:t xml:space="preserve"> 2025</w:t>
            </w:r>
            <w:r w:rsidRPr="37ED271D">
              <w:rPr>
                <w:rFonts w:ascii="Calibri" w:eastAsia="Calibri" w:hAnsi="Calibri" w:cs="Calibri"/>
                <w:color w:val="000000" w:themeColor="text1"/>
              </w:rPr>
              <w:t xml:space="preserve"> </w:t>
            </w:r>
            <w:r w:rsidR="42CDBCC8" w:rsidRPr="37ED271D">
              <w:rPr>
                <w:rFonts w:ascii="Calibri" w:eastAsia="Calibri" w:hAnsi="Calibri" w:cs="Calibri"/>
                <w:color w:val="000000" w:themeColor="text1"/>
              </w:rPr>
              <w:t>IRS</w:t>
            </w:r>
            <w:r w:rsidR="47622B90" w:rsidRPr="37ED271D">
              <w:rPr>
                <w:rFonts w:ascii="Calibri" w:eastAsia="Calibri" w:hAnsi="Calibri" w:cs="Calibri"/>
                <w:color w:val="000000" w:themeColor="text1"/>
              </w:rPr>
              <w:t xml:space="preserve"> </w:t>
            </w:r>
            <w:r w:rsidRPr="37ED271D">
              <w:rPr>
                <w:rFonts w:ascii="Calibri" w:eastAsia="Calibri" w:hAnsi="Calibri" w:cs="Calibri"/>
                <w:color w:val="000000" w:themeColor="text1"/>
              </w:rPr>
              <w:t>rate</w:t>
            </w:r>
            <w:r w:rsidR="5EFAA502" w:rsidRPr="37ED271D">
              <w:rPr>
                <w:rFonts w:ascii="Calibri" w:eastAsia="Calibri" w:hAnsi="Calibri" w:cs="Calibri"/>
                <w:color w:val="000000" w:themeColor="text1"/>
              </w:rPr>
              <w:t>*</w:t>
            </w:r>
            <w:r w:rsidRPr="37ED271D">
              <w:rPr>
                <w:rFonts w:ascii="Calibri" w:eastAsia="Calibri" w:hAnsi="Calibri" w:cs="Calibri"/>
                <w:color w:val="000000" w:themeColor="text1"/>
              </w:rPr>
              <w:t xml:space="preserve"> of $0.</w:t>
            </w:r>
            <w:r w:rsidR="59C2AD8E" w:rsidRPr="37ED271D">
              <w:rPr>
                <w:rFonts w:ascii="Calibri" w:eastAsia="Calibri" w:hAnsi="Calibri" w:cs="Calibri"/>
                <w:color w:val="000000" w:themeColor="text1"/>
              </w:rPr>
              <w:t>70</w:t>
            </w:r>
            <w:r w:rsidRPr="37ED271D">
              <w:rPr>
                <w:rFonts w:ascii="Calibri" w:eastAsia="Calibri" w:hAnsi="Calibri" w:cs="Calibri"/>
                <w:color w:val="000000" w:themeColor="text1"/>
              </w:rPr>
              <w:t>/mile</w:t>
            </w:r>
            <w:r w:rsidR="399EF043" w:rsidRPr="37ED271D">
              <w:rPr>
                <w:rFonts w:ascii="Calibri" w:eastAsia="Calibri" w:hAnsi="Calibri" w:cs="Calibri"/>
                <w:color w:val="000000" w:themeColor="text1"/>
              </w:rPr>
              <w:t xml:space="preserve"> x </w:t>
            </w:r>
            <w:r w:rsidR="399EF043" w:rsidRPr="37ED271D">
              <w:rPr>
                <w:rFonts w:ascii="Calibri" w:eastAsia="Calibri" w:hAnsi="Calibri" w:cs="Calibri"/>
                <w:color w:val="000000" w:themeColor="text1"/>
                <w:highlight w:val="yellow"/>
              </w:rPr>
              <w:t>___</w:t>
            </w:r>
          </w:p>
          <w:p w14:paraId="3A1DC3FC" w14:textId="77777777" w:rsidR="006D3E94" w:rsidRDefault="006D3E94" w:rsidP="002F5D59">
            <w:pPr>
              <w:spacing w:before="100" w:beforeAutospacing="1" w:after="100" w:afterAutospacing="1" w:line="240" w:lineRule="auto"/>
              <w:rPr>
                <w:rFonts w:ascii="Calibri" w:eastAsia="Calibri" w:hAnsi="Calibri" w:cs="Calibri"/>
                <w:color w:val="000000" w:themeColor="text1"/>
              </w:rPr>
            </w:pPr>
          </w:p>
          <w:p w14:paraId="4114746F" w14:textId="18D2F9B4" w:rsidR="61551A1A" w:rsidRDefault="3DF2D7B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If </w:t>
            </w:r>
            <w:r w:rsidR="7898FEE4" w:rsidRPr="37ED271D">
              <w:rPr>
                <w:rFonts w:ascii="Calibri" w:eastAsia="Calibri" w:hAnsi="Calibri" w:cs="Calibri"/>
                <w:color w:val="000000" w:themeColor="text1"/>
              </w:rPr>
              <w:t xml:space="preserve">claiming travel </w:t>
            </w:r>
            <w:r w:rsidR="42CDBCC8" w:rsidRPr="37ED271D">
              <w:rPr>
                <w:rFonts w:ascii="Calibri" w:eastAsia="Calibri" w:hAnsi="Calibri" w:cs="Calibri"/>
                <w:color w:val="000000" w:themeColor="text1"/>
              </w:rPr>
              <w:t xml:space="preserve">expenses other than </w:t>
            </w:r>
            <w:r w:rsidRPr="37ED271D">
              <w:rPr>
                <w:rFonts w:ascii="Calibri" w:eastAsia="Calibri" w:hAnsi="Calibri" w:cs="Calibri"/>
                <w:color w:val="000000" w:themeColor="text1"/>
              </w:rPr>
              <w:t>mileage, please add a description.</w:t>
            </w:r>
          </w:p>
          <w:p w14:paraId="14781FB5" w14:textId="7D9F33BC" w:rsidR="006D3E94" w:rsidRDefault="006D3E94" w:rsidP="002F5D59">
            <w:pPr>
              <w:spacing w:before="100" w:beforeAutospacing="1" w:after="100" w:afterAutospacing="1" w:line="240" w:lineRule="auto"/>
              <w:rPr>
                <w:rFonts w:ascii="Calibri" w:eastAsia="Calibri" w:hAnsi="Calibri" w:cs="Calibri"/>
                <w:color w:val="000000" w:themeColor="text1"/>
              </w:rPr>
            </w:pPr>
          </w:p>
        </w:tc>
        <w:tc>
          <w:tcPr>
            <w:tcW w:w="1805" w:type="dxa"/>
          </w:tcPr>
          <w:p w14:paraId="0B5398E4" w14:textId="1508A49B" w:rsidR="5A786B63" w:rsidRDefault="5A786B6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0B6D6F4" w14:textId="27F49325"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00AB1E70" w14:paraId="038335D3" w14:textId="77777777" w:rsidTr="3FC614E5">
        <w:trPr>
          <w:trHeight w:val="300"/>
        </w:trPr>
        <w:tc>
          <w:tcPr>
            <w:tcW w:w="2335" w:type="dxa"/>
          </w:tcPr>
          <w:p w14:paraId="1A76E475" w14:textId="184DD65A" w:rsidR="00AB1E70" w:rsidRPr="1691A6C5" w:rsidRDefault="00AB1E70" w:rsidP="002F5D59">
            <w:pPr>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Transportation for Participants</w:t>
            </w:r>
          </w:p>
        </w:tc>
        <w:tc>
          <w:tcPr>
            <w:tcW w:w="5220" w:type="dxa"/>
          </w:tcPr>
          <w:p w14:paraId="5E272B7A" w14:textId="2E4E397F" w:rsidR="00AB1E70" w:rsidRPr="4D0A6319" w:rsidRDefault="00AB1E70" w:rsidP="002F5D59">
            <w:pPr>
              <w:spacing w:before="100" w:beforeAutospacing="1" w:after="100" w:afterAutospacing="1" w:line="240" w:lineRule="auto"/>
              <w:rPr>
                <w:rFonts w:eastAsiaTheme="majorEastAsia"/>
                <w:color w:val="000000" w:themeColor="text1"/>
              </w:rPr>
            </w:pPr>
            <w:r>
              <w:rPr>
                <w:rFonts w:eastAsiaTheme="majorEastAsia"/>
                <w:color w:val="000000" w:themeColor="text1"/>
              </w:rPr>
              <w:t xml:space="preserve">Can include expense for a bus/van or </w:t>
            </w:r>
            <w:r w:rsidR="00FA399E">
              <w:rPr>
                <w:rFonts w:eastAsiaTheme="majorEastAsia"/>
                <w:color w:val="000000" w:themeColor="text1"/>
              </w:rPr>
              <w:t xml:space="preserve">transportation passes. Please describe.  </w:t>
            </w:r>
          </w:p>
        </w:tc>
        <w:tc>
          <w:tcPr>
            <w:tcW w:w="1805" w:type="dxa"/>
          </w:tcPr>
          <w:p w14:paraId="32B337D2"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FBBD265" w14:textId="77777777" w:rsidR="00AB1E70" w:rsidRDefault="00AB1E70"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05F48979" w14:paraId="2E582D66" w14:textId="77777777" w:rsidTr="002F5D59">
        <w:trPr>
          <w:trHeight w:val="300"/>
        </w:trPr>
        <w:tc>
          <w:tcPr>
            <w:tcW w:w="2335" w:type="dxa"/>
          </w:tcPr>
          <w:p w14:paraId="1B5DDC4D" w14:textId="39941273" w:rsidR="05F48979" w:rsidRDefault="3B180A88" w:rsidP="002F5D59">
            <w:pPr>
              <w:spacing w:before="100" w:beforeAutospacing="1" w:after="100" w:afterAutospacing="1" w:line="240" w:lineRule="auto"/>
              <w:rPr>
                <w:rFonts w:ascii="Calibri" w:eastAsia="Calibri" w:hAnsi="Calibri" w:cs="Calibri"/>
                <w:color w:val="000000" w:themeColor="text1"/>
              </w:rPr>
            </w:pPr>
            <w:r w:rsidRPr="1691A6C5">
              <w:rPr>
                <w:rFonts w:ascii="Calibri" w:eastAsia="Calibri" w:hAnsi="Calibri" w:cs="Calibri"/>
                <w:color w:val="000000" w:themeColor="text1"/>
              </w:rPr>
              <w:t xml:space="preserve">Accessibility </w:t>
            </w:r>
            <w:r w:rsidRPr="48A30B78">
              <w:rPr>
                <w:rFonts w:ascii="Calibri" w:eastAsia="Calibri" w:hAnsi="Calibri" w:cs="Calibri"/>
                <w:color w:val="000000" w:themeColor="text1"/>
              </w:rPr>
              <w:t>services</w:t>
            </w:r>
          </w:p>
        </w:tc>
        <w:tc>
          <w:tcPr>
            <w:tcW w:w="5220" w:type="dxa"/>
          </w:tcPr>
          <w:p w14:paraId="5170079E" w14:textId="6507DC67" w:rsidR="3B180A88" w:rsidRDefault="17A58726" w:rsidP="002F5D59">
            <w:pPr>
              <w:spacing w:before="100" w:beforeAutospacing="1" w:after="100" w:afterAutospacing="1" w:line="240" w:lineRule="auto"/>
              <w:rPr>
                <w:rFonts w:ascii="Calibri" w:eastAsia="Calibri" w:hAnsi="Calibri" w:cs="Calibri"/>
                <w:color w:val="000000" w:themeColor="text1"/>
              </w:rPr>
            </w:pPr>
            <w:r w:rsidRPr="4D0A6319">
              <w:rPr>
                <w:rFonts w:eastAsiaTheme="majorEastAsia"/>
                <w:color w:val="000000" w:themeColor="text1"/>
              </w:rPr>
              <w:t>Provide requested accommodations including American Sign Language interpretation, language interpreters, and communication access real-time translation (CART)</w:t>
            </w:r>
            <w:r w:rsidR="4DEFD0D2" w:rsidRPr="4D0A6319">
              <w:rPr>
                <w:rFonts w:eastAsiaTheme="majorEastAsia"/>
                <w:color w:val="000000" w:themeColor="text1"/>
              </w:rPr>
              <w:t xml:space="preserve">. </w:t>
            </w:r>
            <w:r w:rsidR="4DEFD0D2" w:rsidRPr="4D0A6319">
              <w:rPr>
                <w:rFonts w:ascii="Calibri" w:eastAsia="Calibri" w:hAnsi="Calibri" w:cs="Calibri"/>
                <w:color w:val="000000" w:themeColor="text1"/>
              </w:rPr>
              <w:t xml:space="preserve">The STATE will pay up to an average of $200 per session for </w:t>
            </w:r>
            <w:r w:rsidR="4DEFD0D2" w:rsidRPr="4D0A6319">
              <w:rPr>
                <w:rFonts w:eastAsiaTheme="majorEastAsia"/>
                <w:color w:val="000000" w:themeColor="text1"/>
              </w:rPr>
              <w:t>accessibility services</w:t>
            </w:r>
            <w:r w:rsidR="4DEFD0D2" w:rsidRPr="4D0A6319">
              <w:rPr>
                <w:rFonts w:ascii="Calibri" w:eastAsia="Calibri" w:hAnsi="Calibri" w:cs="Calibri"/>
                <w:color w:val="000000" w:themeColor="text1"/>
              </w:rPr>
              <w:t>.</w:t>
            </w:r>
          </w:p>
          <w:p w14:paraId="261A8B30" w14:textId="35D81EC5" w:rsidR="3B180A88" w:rsidRDefault="3B180A88" w:rsidP="002F5D59">
            <w:pPr>
              <w:spacing w:before="100" w:beforeAutospacing="1" w:after="100" w:afterAutospacing="1" w:line="240" w:lineRule="auto"/>
              <w:rPr>
                <w:rFonts w:ascii="Calibri" w:eastAsia="Calibri" w:hAnsi="Calibri" w:cs="Calibri"/>
                <w:color w:val="000000" w:themeColor="text1"/>
              </w:rPr>
            </w:pPr>
          </w:p>
          <w:p w14:paraId="4CBBDEB4" w14:textId="025EB2E2" w:rsidR="05F48979" w:rsidRDefault="3B180A88" w:rsidP="002F5D59">
            <w:pPr>
              <w:spacing w:before="100" w:beforeAutospacing="1" w:after="100" w:afterAutospacing="1" w:line="240" w:lineRule="auto"/>
              <w:rPr>
                <w:rFonts w:eastAsiaTheme="majorEastAsia"/>
                <w:color w:val="000000" w:themeColor="text1"/>
              </w:rPr>
            </w:pPr>
            <w:r w:rsidRPr="48A30B78">
              <w:rPr>
                <w:rFonts w:eastAsiaTheme="majorEastAsia"/>
                <w:color w:val="000000" w:themeColor="text1"/>
              </w:rPr>
              <w:t>$200 x 9 sessions</w:t>
            </w:r>
            <w:r w:rsidR="3C10C459" w:rsidRPr="404B675B">
              <w:rPr>
                <w:rFonts w:eastAsiaTheme="majorEastAsia"/>
                <w:color w:val="000000" w:themeColor="text1"/>
              </w:rPr>
              <w:t xml:space="preserve"> </w:t>
            </w:r>
            <w:r w:rsidR="3C10C459" w:rsidRPr="510F3F95">
              <w:rPr>
                <w:rFonts w:eastAsiaTheme="majorEastAsia"/>
                <w:color w:val="000000" w:themeColor="text1"/>
              </w:rPr>
              <w:t xml:space="preserve">x </w:t>
            </w:r>
            <w:r w:rsidR="3C10C459" w:rsidRPr="7FA564FC">
              <w:rPr>
                <w:rFonts w:ascii="Calibri" w:eastAsia="Calibri" w:hAnsi="Calibri" w:cs="Calibri"/>
                <w:color w:val="000000" w:themeColor="text1"/>
                <w:highlight w:val="yellow"/>
              </w:rPr>
              <w:t>___</w:t>
            </w:r>
            <w:r w:rsidR="3C10C459" w:rsidRPr="7FA564FC">
              <w:rPr>
                <w:rFonts w:ascii="Calibri" w:eastAsia="Calibri" w:hAnsi="Calibri" w:cs="Calibri"/>
                <w:color w:val="000000" w:themeColor="text1"/>
              </w:rPr>
              <w:t xml:space="preserve"> cohorts</w:t>
            </w:r>
          </w:p>
        </w:tc>
        <w:tc>
          <w:tcPr>
            <w:tcW w:w="1805" w:type="dxa"/>
          </w:tcPr>
          <w:p w14:paraId="1C93977E"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D13B16F" w14:textId="1A455DFE" w:rsidR="05F48979" w:rsidRDefault="05F48979"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31A46B36" w14:paraId="28964EAF" w14:textId="77777777" w:rsidTr="002F5D59">
        <w:trPr>
          <w:trHeight w:val="300"/>
        </w:trPr>
        <w:tc>
          <w:tcPr>
            <w:tcW w:w="2335" w:type="dxa"/>
          </w:tcPr>
          <w:p w14:paraId="0198F042" w14:textId="5E687A7C" w:rsidR="3F432C5E" w:rsidRDefault="3F432C5E" w:rsidP="002F5D59">
            <w:pPr>
              <w:spacing w:before="100" w:beforeAutospacing="1" w:after="100" w:afterAutospacing="1" w:line="240" w:lineRule="auto"/>
              <w:rPr>
                <w:rFonts w:ascii="Calibri" w:eastAsia="Calibri" w:hAnsi="Calibri" w:cs="Calibri"/>
                <w:color w:val="000000" w:themeColor="text1"/>
              </w:rPr>
            </w:pPr>
            <w:r w:rsidRPr="31A46B36">
              <w:rPr>
                <w:rFonts w:ascii="Calibri" w:eastAsia="Calibri" w:hAnsi="Calibri" w:cs="Calibri"/>
                <w:color w:val="000000" w:themeColor="text1"/>
              </w:rPr>
              <w:t xml:space="preserve">Program supplies and </w:t>
            </w:r>
            <w:r w:rsidRPr="5CD704BF">
              <w:rPr>
                <w:rFonts w:ascii="Calibri" w:eastAsia="Calibri" w:hAnsi="Calibri" w:cs="Calibri"/>
                <w:color w:val="000000" w:themeColor="text1"/>
              </w:rPr>
              <w:t>materials</w:t>
            </w:r>
          </w:p>
        </w:tc>
        <w:tc>
          <w:tcPr>
            <w:tcW w:w="5220" w:type="dxa"/>
          </w:tcPr>
          <w:p w14:paraId="0616C330" w14:textId="20964ECB" w:rsidR="6B518917" w:rsidRDefault="6B518917"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The STATE will pay up to an average of $250 per cohort for program supplies and materials for participants and facilitators.</w:t>
            </w:r>
          </w:p>
          <w:p w14:paraId="7427B9E3" w14:textId="1FA575A5" w:rsidR="31A46B36" w:rsidRDefault="3F432C5E" w:rsidP="002F5D59">
            <w:pPr>
              <w:spacing w:before="100" w:beforeAutospacing="1" w:after="100" w:afterAutospacing="1" w:line="240" w:lineRule="auto"/>
              <w:rPr>
                <w:rFonts w:eastAsiaTheme="majorEastAsia"/>
                <w:color w:val="000000" w:themeColor="text1"/>
              </w:rPr>
            </w:pPr>
            <w:r w:rsidRPr="5CD704BF">
              <w:rPr>
                <w:rFonts w:eastAsiaTheme="majorEastAsia"/>
                <w:color w:val="000000" w:themeColor="text1"/>
              </w:rPr>
              <w:t xml:space="preserve">$250 x </w:t>
            </w:r>
            <w:r w:rsidRPr="5CD704BF">
              <w:rPr>
                <w:rFonts w:ascii="Calibri" w:eastAsia="Calibri" w:hAnsi="Calibri" w:cs="Calibri"/>
                <w:color w:val="000000" w:themeColor="text1"/>
                <w:highlight w:val="yellow"/>
              </w:rPr>
              <w:t>___</w:t>
            </w:r>
            <w:r w:rsidRPr="5CD704BF">
              <w:rPr>
                <w:rFonts w:ascii="Calibri" w:eastAsia="Calibri" w:hAnsi="Calibri" w:cs="Calibri"/>
                <w:color w:val="000000" w:themeColor="text1"/>
              </w:rPr>
              <w:t xml:space="preserve"> cohorts</w:t>
            </w:r>
          </w:p>
        </w:tc>
        <w:tc>
          <w:tcPr>
            <w:tcW w:w="1805" w:type="dxa"/>
          </w:tcPr>
          <w:p w14:paraId="7FA4E129"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28CFA994" w14:textId="2FA855F5" w:rsidR="31A46B36" w:rsidRDefault="31A46B36"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61551A1A" w14:paraId="278FA580" w14:textId="77777777" w:rsidTr="002F5D59">
        <w:trPr>
          <w:trHeight w:val="300"/>
        </w:trPr>
        <w:tc>
          <w:tcPr>
            <w:tcW w:w="2335" w:type="dxa"/>
          </w:tcPr>
          <w:p w14:paraId="5787C0BD" w14:textId="03673AE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Train-the-Trainer attendance</w:t>
            </w:r>
          </w:p>
        </w:tc>
        <w:tc>
          <w:tcPr>
            <w:tcW w:w="5220" w:type="dxa"/>
          </w:tcPr>
          <w:p w14:paraId="195B9EB9" w14:textId="5CBA1AC5" w:rsidR="61551A1A" w:rsidRDefault="62D475C8"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 xml:space="preserve">The STATE will pay </w:t>
            </w:r>
            <w:r w:rsidR="00881077">
              <w:rPr>
                <w:rFonts w:ascii="Calibri" w:eastAsia="Calibri" w:hAnsi="Calibri" w:cs="Calibri"/>
                <w:color w:val="000000" w:themeColor="text1"/>
              </w:rPr>
              <w:t>a fixed rate of</w:t>
            </w:r>
            <w:r w:rsidRPr="4D0A6319">
              <w:rPr>
                <w:rFonts w:ascii="Calibri" w:eastAsia="Calibri" w:hAnsi="Calibri" w:cs="Calibri"/>
                <w:color w:val="000000" w:themeColor="text1"/>
              </w:rPr>
              <w:t xml:space="preserve"> $500 per person for grantee staff</w:t>
            </w:r>
            <w:r w:rsidR="12612AA9" w:rsidRPr="4D0A6319">
              <w:rPr>
                <w:rFonts w:ascii="Calibri" w:eastAsia="Calibri" w:hAnsi="Calibri" w:cs="Calibri"/>
                <w:color w:val="000000" w:themeColor="text1"/>
              </w:rPr>
              <w:t xml:space="preserve"> to attend the train-the-trainer orientation,</w:t>
            </w:r>
            <w:r w:rsidR="311CD8D5" w:rsidRPr="4D0A6319">
              <w:rPr>
                <w:rFonts w:ascii="Calibri" w:eastAsia="Calibri" w:hAnsi="Calibri" w:cs="Calibri"/>
                <w:color w:val="000000" w:themeColor="text1"/>
              </w:rPr>
              <w:t xml:space="preserve"> a</w:t>
            </w:r>
            <w:r w:rsidR="12612AA9" w:rsidRPr="4D0A6319">
              <w:rPr>
                <w:rFonts w:ascii="Calibri" w:eastAsia="Calibri" w:hAnsi="Calibri" w:cs="Calibri"/>
                <w:color w:val="000000" w:themeColor="text1"/>
              </w:rPr>
              <w:t xml:space="preserve"> day</w:t>
            </w:r>
            <w:r w:rsidR="00881077">
              <w:rPr>
                <w:rFonts w:ascii="Calibri" w:eastAsia="Calibri" w:hAnsi="Calibri" w:cs="Calibri"/>
                <w:color w:val="000000" w:themeColor="text1"/>
              </w:rPr>
              <w:t>-</w:t>
            </w:r>
            <w:r w:rsidR="12612AA9" w:rsidRPr="4D0A6319">
              <w:rPr>
                <w:rFonts w:ascii="Calibri" w:eastAsia="Calibri" w:hAnsi="Calibri" w:cs="Calibri"/>
                <w:color w:val="000000" w:themeColor="text1"/>
              </w:rPr>
              <w:t>long commitmen</w:t>
            </w:r>
            <w:r w:rsidR="43648EB4" w:rsidRPr="4D0A6319">
              <w:rPr>
                <w:rFonts w:ascii="Calibri" w:eastAsia="Calibri" w:hAnsi="Calibri" w:cs="Calibri"/>
                <w:color w:val="000000" w:themeColor="text1"/>
              </w:rPr>
              <w:t>t.</w:t>
            </w:r>
            <w:r w:rsidR="61551A1A">
              <w:br/>
            </w:r>
            <w:r w:rsidR="12612AA9" w:rsidRPr="4D0A6319">
              <w:rPr>
                <w:rFonts w:ascii="Calibri" w:eastAsia="Calibri" w:hAnsi="Calibri" w:cs="Calibri"/>
                <w:color w:val="000000" w:themeColor="text1"/>
              </w:rPr>
              <w:t xml:space="preserve"> </w:t>
            </w:r>
            <w:r w:rsidR="61551A1A">
              <w:br/>
            </w:r>
            <w:r w:rsidR="12612AA9" w:rsidRPr="4D0A6319">
              <w:rPr>
                <w:rFonts w:ascii="Calibri" w:eastAsia="Calibri" w:hAnsi="Calibri" w:cs="Calibri"/>
                <w:color w:val="000000" w:themeColor="text1"/>
              </w:rPr>
              <w:t xml:space="preserve">$500 x  </w:t>
            </w:r>
            <w:r w:rsidR="0324BAF9" w:rsidRPr="4D0A6319">
              <w:rPr>
                <w:rFonts w:ascii="Calibri" w:eastAsia="Calibri" w:hAnsi="Calibri" w:cs="Calibri"/>
                <w:color w:val="000000" w:themeColor="text1"/>
                <w:highlight w:val="yellow"/>
              </w:rPr>
              <w:t>___</w:t>
            </w:r>
            <w:r w:rsidR="0324BAF9" w:rsidRPr="4D0A6319">
              <w:rPr>
                <w:rFonts w:ascii="Calibri" w:eastAsia="Calibri" w:hAnsi="Calibri" w:cs="Calibri"/>
                <w:color w:val="000000" w:themeColor="text1"/>
              </w:rPr>
              <w:t xml:space="preserve"> </w:t>
            </w:r>
            <w:r w:rsidR="12612AA9" w:rsidRPr="4D0A6319">
              <w:rPr>
                <w:rFonts w:ascii="Calibri" w:eastAsia="Calibri" w:hAnsi="Calibri" w:cs="Calibri"/>
                <w:color w:val="000000" w:themeColor="text1"/>
              </w:rPr>
              <w:t>people</w:t>
            </w:r>
          </w:p>
        </w:tc>
        <w:tc>
          <w:tcPr>
            <w:tcW w:w="1805" w:type="dxa"/>
          </w:tcPr>
          <w:p w14:paraId="3C0DB6CD" w14:textId="1508A49B" w:rsidR="7A49044D" w:rsidRDefault="7A49044D"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6630080D" w14:textId="48B1EC5E"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61551A1A" w14:paraId="302728D1" w14:textId="77777777" w:rsidTr="002F5D59">
        <w:trPr>
          <w:trHeight w:val="300"/>
        </w:trPr>
        <w:tc>
          <w:tcPr>
            <w:tcW w:w="2335" w:type="dxa"/>
          </w:tcPr>
          <w:p w14:paraId="4C123420" w14:textId="0765C3B3"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lastRenderedPageBreak/>
              <w:t>Project Administration</w:t>
            </w:r>
          </w:p>
        </w:tc>
        <w:tc>
          <w:tcPr>
            <w:tcW w:w="5220" w:type="dxa"/>
          </w:tcPr>
          <w:p w14:paraId="4E777C8D" w14:textId="3A59550C" w:rsidR="00F973D8" w:rsidRDefault="4DB262DB"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The STATE will pay up to $</w:t>
            </w:r>
            <w:r w:rsidR="677CA8D3" w:rsidRPr="3FC614E5">
              <w:rPr>
                <w:rFonts w:ascii="Calibri" w:eastAsia="Calibri" w:hAnsi="Calibri" w:cs="Calibri"/>
                <w:color w:val="000000" w:themeColor="text1"/>
              </w:rPr>
              <w:t>75</w:t>
            </w:r>
            <w:r w:rsidRPr="3FC614E5">
              <w:rPr>
                <w:rFonts w:ascii="Calibri" w:eastAsia="Calibri" w:hAnsi="Calibri" w:cs="Calibri"/>
                <w:color w:val="000000" w:themeColor="text1"/>
              </w:rPr>
              <w:t xml:space="preserve"> per hour for a</w:t>
            </w:r>
            <w:r w:rsidR="24D907FA" w:rsidRPr="3FC614E5">
              <w:rPr>
                <w:rFonts w:ascii="Calibri" w:eastAsia="Calibri" w:hAnsi="Calibri" w:cs="Calibri"/>
                <w:color w:val="000000" w:themeColor="text1"/>
              </w:rPr>
              <w:t>ll tasks involved with project administration including completing progress reports, communicating with DCYF and UMN staff, attending monthly check in meetings</w:t>
            </w:r>
            <w:r w:rsidR="1E46F401" w:rsidRPr="3FC614E5">
              <w:rPr>
                <w:rFonts w:ascii="Calibri" w:eastAsia="Calibri" w:hAnsi="Calibri" w:cs="Calibri"/>
                <w:color w:val="000000" w:themeColor="text1"/>
              </w:rPr>
              <w:t>.</w:t>
            </w:r>
            <w:r w:rsidR="677CA8D3" w:rsidRPr="3FC614E5">
              <w:rPr>
                <w:rFonts w:ascii="Calibri" w:eastAsia="Calibri" w:hAnsi="Calibri" w:cs="Calibri"/>
                <w:color w:val="000000" w:themeColor="text1"/>
              </w:rPr>
              <w:t xml:space="preserve">  This cannot exceed an average </w:t>
            </w:r>
            <w:r w:rsidR="1F0B0D88" w:rsidRPr="3FC614E5">
              <w:rPr>
                <w:rFonts w:ascii="Calibri" w:eastAsia="Calibri" w:hAnsi="Calibri" w:cs="Calibri"/>
                <w:color w:val="000000" w:themeColor="text1"/>
              </w:rPr>
              <w:t>of 30</w:t>
            </w:r>
            <w:r w:rsidR="44F6D236" w:rsidRPr="3FC614E5">
              <w:rPr>
                <w:rFonts w:ascii="Calibri" w:eastAsia="Calibri" w:hAnsi="Calibri" w:cs="Calibri"/>
                <w:color w:val="000000" w:themeColor="text1"/>
              </w:rPr>
              <w:t xml:space="preserve"> hours</w:t>
            </w:r>
            <w:r w:rsidR="677CA8D3" w:rsidRPr="3FC614E5">
              <w:rPr>
                <w:rFonts w:ascii="Calibri" w:eastAsia="Calibri" w:hAnsi="Calibri" w:cs="Calibri"/>
                <w:color w:val="000000" w:themeColor="text1"/>
              </w:rPr>
              <w:t xml:space="preserve"> per cohort. </w:t>
            </w:r>
          </w:p>
          <w:p w14:paraId="701170EF" w14:textId="34631E9E" w:rsidR="61551A1A" w:rsidRDefault="61551A1A" w:rsidP="002F5D59">
            <w:pPr>
              <w:spacing w:before="100" w:beforeAutospacing="1" w:after="100" w:afterAutospacing="1" w:line="240" w:lineRule="auto"/>
              <w:rPr>
                <w:rFonts w:ascii="Calibri" w:eastAsia="Calibri" w:hAnsi="Calibri" w:cs="Calibri"/>
                <w:color w:val="000000" w:themeColor="text1"/>
              </w:rPr>
            </w:pPr>
            <w:r>
              <w:br/>
            </w:r>
            <w:r w:rsidR="24D907FA" w:rsidRPr="3FC614E5">
              <w:rPr>
                <w:rFonts w:ascii="Calibri" w:eastAsia="Calibri" w:hAnsi="Calibri" w:cs="Calibri"/>
                <w:color w:val="000000" w:themeColor="text1"/>
              </w:rPr>
              <w:t>$</w:t>
            </w:r>
            <w:r w:rsidR="6A459FA4" w:rsidRPr="3FC614E5">
              <w:rPr>
                <w:rFonts w:ascii="Calibri" w:eastAsia="Calibri" w:hAnsi="Calibri" w:cs="Calibri"/>
                <w:color w:val="000000" w:themeColor="text1"/>
              </w:rPr>
              <w:t>75</w:t>
            </w:r>
            <w:r w:rsidR="24D907FA" w:rsidRPr="3FC614E5">
              <w:rPr>
                <w:rFonts w:ascii="Calibri" w:eastAsia="Calibri" w:hAnsi="Calibri" w:cs="Calibri"/>
                <w:color w:val="000000" w:themeColor="text1"/>
              </w:rPr>
              <w:t xml:space="preserve">/hour x </w:t>
            </w:r>
            <w:r w:rsidR="4D431828" w:rsidRPr="3FC614E5">
              <w:rPr>
                <w:rFonts w:ascii="Calibri" w:eastAsia="Calibri" w:hAnsi="Calibri" w:cs="Calibri"/>
                <w:color w:val="000000" w:themeColor="text1"/>
                <w:highlight w:val="yellow"/>
              </w:rPr>
              <w:t>___</w:t>
            </w:r>
            <w:r w:rsidR="24D907FA" w:rsidRPr="3FC614E5">
              <w:rPr>
                <w:rFonts w:ascii="Calibri" w:eastAsia="Calibri" w:hAnsi="Calibri" w:cs="Calibri"/>
                <w:color w:val="000000" w:themeColor="text1"/>
              </w:rPr>
              <w:t xml:space="preserve"> hours x</w:t>
            </w:r>
            <w:r w:rsidR="14F8DB84" w:rsidRPr="3FC614E5">
              <w:rPr>
                <w:rFonts w:ascii="Calibri" w:eastAsia="Calibri" w:hAnsi="Calibri" w:cs="Calibri"/>
                <w:color w:val="000000" w:themeColor="text1"/>
                <w:highlight w:val="yellow"/>
              </w:rPr>
              <w:t xml:space="preserve"> ___</w:t>
            </w:r>
            <w:r w:rsidR="14F8DB84" w:rsidRPr="3FC614E5">
              <w:rPr>
                <w:rFonts w:ascii="Calibri" w:eastAsia="Calibri" w:hAnsi="Calibri" w:cs="Calibri"/>
                <w:color w:val="000000" w:themeColor="text1"/>
              </w:rPr>
              <w:t xml:space="preserve"> </w:t>
            </w:r>
            <w:r w:rsidR="24D907FA" w:rsidRPr="3FC614E5">
              <w:rPr>
                <w:rFonts w:ascii="Calibri" w:eastAsia="Calibri" w:hAnsi="Calibri" w:cs="Calibri"/>
                <w:color w:val="000000" w:themeColor="text1"/>
              </w:rPr>
              <w:t>cohorts</w:t>
            </w:r>
          </w:p>
        </w:tc>
        <w:tc>
          <w:tcPr>
            <w:tcW w:w="1805" w:type="dxa"/>
          </w:tcPr>
          <w:p w14:paraId="4B856E8E" w14:textId="1508A49B" w:rsidR="73224593" w:rsidRDefault="7322459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EBC3AC6" w14:textId="22B94DD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423823AB" w14:textId="77777777" w:rsidTr="002F5D59">
        <w:trPr>
          <w:trHeight w:val="300"/>
        </w:trPr>
        <w:tc>
          <w:tcPr>
            <w:tcW w:w="2335" w:type="dxa"/>
          </w:tcPr>
          <w:p w14:paraId="1D6F9741" w14:textId="12F1638B" w:rsidR="61551A1A" w:rsidRDefault="61551A1A" w:rsidP="002F5D59">
            <w:pPr>
              <w:spacing w:before="100" w:beforeAutospacing="1" w:after="100" w:afterAutospacing="1" w:line="240" w:lineRule="auto"/>
            </w:pPr>
          </w:p>
        </w:tc>
        <w:tc>
          <w:tcPr>
            <w:tcW w:w="5220" w:type="dxa"/>
          </w:tcPr>
          <w:p w14:paraId="7C0D364E" w14:textId="5061835D" w:rsidR="40DD876D" w:rsidRDefault="3B621395" w:rsidP="002F5D59">
            <w:pPr>
              <w:spacing w:before="100" w:beforeAutospacing="1" w:after="100" w:afterAutospacing="1" w:line="240" w:lineRule="auto"/>
              <w:jc w:val="right"/>
            </w:pPr>
            <w:r>
              <w:t>Total:</w:t>
            </w:r>
          </w:p>
        </w:tc>
        <w:tc>
          <w:tcPr>
            <w:tcW w:w="1805" w:type="dxa"/>
          </w:tcPr>
          <w:p w14:paraId="65373336" w14:textId="1F88F5BB" w:rsidR="1647857E" w:rsidRDefault="1647857E" w:rsidP="002F5D59">
            <w:pPr>
              <w:spacing w:before="100" w:beforeAutospacing="1" w:after="100" w:afterAutospacing="1" w:line="240" w:lineRule="auto"/>
              <w:jc w:val="right"/>
              <w:rPr>
                <w:rFonts w:ascii="Calibri" w:eastAsia="Calibri" w:hAnsi="Calibri" w:cs="Calibri"/>
                <w:highlight w:val="yellow"/>
              </w:rPr>
            </w:pPr>
            <w:r w:rsidRPr="042F8118">
              <w:rPr>
                <w:rFonts w:ascii="Calibri" w:eastAsia="Calibri" w:hAnsi="Calibri" w:cs="Calibri"/>
                <w:color w:val="000000" w:themeColor="text1"/>
                <w:highlight w:val="yellow"/>
              </w:rPr>
              <w:t>___________</w:t>
            </w:r>
          </w:p>
          <w:p w14:paraId="37E64C52" w14:textId="54745A9B"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000066C4" w14:paraId="4612F8C8" w14:textId="77777777" w:rsidTr="3FC614E5">
        <w:trPr>
          <w:trHeight w:val="300"/>
        </w:trPr>
        <w:tc>
          <w:tcPr>
            <w:tcW w:w="9360" w:type="dxa"/>
            <w:gridSpan w:val="3"/>
          </w:tcPr>
          <w:p w14:paraId="7B0D6712" w14:textId="77777777" w:rsidR="000066C4" w:rsidRDefault="000066C4" w:rsidP="002F5D59">
            <w:pPr>
              <w:spacing w:before="100" w:beforeAutospacing="1" w:after="100" w:afterAutospacing="1" w:line="240" w:lineRule="auto"/>
            </w:pPr>
            <w:r w:rsidRPr="002F5D59">
              <w:rPr>
                <w:b/>
                <w:bCs/>
              </w:rPr>
              <w:t>Indicate billing cycle preference</w:t>
            </w:r>
            <w:r>
              <w:t>:</w:t>
            </w:r>
          </w:p>
          <w:p w14:paraId="4C382802" w14:textId="77777777" w:rsidR="000066C4" w:rsidRDefault="000066C4" w:rsidP="002F5D59">
            <w:pPr>
              <w:spacing w:before="100" w:beforeAutospacing="1" w:after="100" w:afterAutospacing="1" w:line="240" w:lineRule="auto"/>
            </w:pPr>
            <w:r w:rsidRPr="4EF44F8E">
              <w:rPr>
                <w:highlight w:val="yellow"/>
              </w:rPr>
              <w:t>____</w:t>
            </w:r>
            <w:r>
              <w:t xml:space="preserve"> Monthly</w:t>
            </w:r>
          </w:p>
          <w:p w14:paraId="145CEA0E" w14:textId="59F32C17" w:rsidR="000066C4" w:rsidRDefault="000066C4" w:rsidP="002F5D59">
            <w:pPr>
              <w:spacing w:before="100" w:beforeAutospacing="1" w:after="100" w:afterAutospacing="1" w:line="240" w:lineRule="auto"/>
              <w:rPr>
                <w:rFonts w:ascii="MS Gothic" w:eastAsia="MS Gothic" w:hAnsi="MS Gothic" w:cs="Calibri"/>
                <w:color w:val="000000" w:themeColor="text1"/>
                <w:highlight w:val="yellow"/>
              </w:rPr>
            </w:pPr>
            <w:r w:rsidRPr="56310599">
              <w:rPr>
                <w:highlight w:val="yellow"/>
              </w:rPr>
              <w:t>____</w:t>
            </w:r>
            <w:r>
              <w:t xml:space="preserve"> Quarterly</w:t>
            </w:r>
          </w:p>
        </w:tc>
      </w:tr>
    </w:tbl>
    <w:p w14:paraId="1E6AE23B" w14:textId="77777777" w:rsidR="00124842" w:rsidRDefault="00124842" w:rsidP="002F5D59">
      <w:pPr>
        <w:spacing w:before="100" w:beforeAutospacing="1" w:after="100" w:afterAutospacing="1" w:line="240" w:lineRule="auto"/>
      </w:pPr>
    </w:p>
    <w:p w14:paraId="15545D57" w14:textId="77777777" w:rsidR="00124842" w:rsidRDefault="00124842" w:rsidP="002F5D59">
      <w:pPr>
        <w:spacing w:before="100" w:beforeAutospacing="1" w:after="100" w:afterAutospacing="1" w:line="240" w:lineRule="auto"/>
      </w:pPr>
    </w:p>
    <w:p w14:paraId="226334E1" w14:textId="2F6A1FD8" w:rsidR="6D80027F" w:rsidRDefault="6D80027F" w:rsidP="002F5D59">
      <w:pPr>
        <w:spacing w:before="100" w:beforeAutospacing="1" w:after="100" w:afterAutospacing="1" w:line="240" w:lineRule="auto"/>
      </w:pPr>
      <w:r>
        <w:br w:type="page"/>
      </w:r>
    </w:p>
    <w:p w14:paraId="069CBC94" w14:textId="53392069" w:rsidR="5FD95951" w:rsidRDefault="5FD95951" w:rsidP="00852CC8">
      <w:pPr>
        <w:pStyle w:val="Heading1"/>
      </w:pPr>
      <w:bookmarkStart w:id="95" w:name="_Toc202775839"/>
      <w:r>
        <w:lastRenderedPageBreak/>
        <w:t xml:space="preserve">APPENDIX B: </w:t>
      </w:r>
      <w:r w:rsidR="001C0BC1">
        <w:t xml:space="preserve">Activities and </w:t>
      </w:r>
      <w:r>
        <w:t>Work Plan WORKSHEET</w:t>
      </w:r>
      <w:bookmarkEnd w:id="95"/>
    </w:p>
    <w:p w14:paraId="4942DA74" w14:textId="7C2E6E5F" w:rsidR="00C027F3" w:rsidRDefault="00C027F3" w:rsidP="002F5D59">
      <w:pPr>
        <w:spacing w:before="100" w:beforeAutospacing="1" w:after="100" w:afterAutospacing="1" w:line="240" w:lineRule="auto"/>
        <w:rPr>
          <w:sz w:val="24"/>
          <w:szCs w:val="24"/>
        </w:rPr>
      </w:pPr>
    </w:p>
    <w:p w14:paraId="24C21F40" w14:textId="014C902D" w:rsidR="00AD4577" w:rsidRPr="00A11BA5" w:rsidRDefault="15FEB694" w:rsidP="002F5D59">
      <w:pPr>
        <w:spacing w:before="100" w:beforeAutospacing="1" w:after="100" w:afterAutospacing="1" w:line="240" w:lineRule="auto"/>
        <w:rPr>
          <w:sz w:val="24"/>
          <w:szCs w:val="24"/>
        </w:rPr>
      </w:pPr>
      <w:r w:rsidRPr="4D0A6319">
        <w:rPr>
          <w:sz w:val="24"/>
          <w:szCs w:val="24"/>
        </w:rPr>
        <w:t>F</w:t>
      </w:r>
      <w:r w:rsidR="0EA0E65D" w:rsidRPr="4D0A6319">
        <w:rPr>
          <w:sz w:val="24"/>
          <w:szCs w:val="24"/>
        </w:rPr>
        <w:t>or the Indigenous</w:t>
      </w:r>
      <w:r w:rsidR="777581A7" w:rsidRPr="4D0A6319">
        <w:rPr>
          <w:sz w:val="24"/>
          <w:szCs w:val="24"/>
        </w:rPr>
        <w:t xml:space="preserve"> Paths to Parenthood Pilot Delivery work plan</w:t>
      </w:r>
      <w:r w:rsidR="4F009652" w:rsidRPr="4D0A6319">
        <w:rPr>
          <w:sz w:val="24"/>
          <w:szCs w:val="24"/>
        </w:rPr>
        <w:t xml:space="preserve">, </w:t>
      </w:r>
      <w:r w:rsidR="002F5D59" w:rsidRPr="4D0A6319">
        <w:rPr>
          <w:sz w:val="24"/>
          <w:szCs w:val="24"/>
        </w:rPr>
        <w:t>the</w:t>
      </w:r>
      <w:r w:rsidR="777581A7" w:rsidRPr="4D0A6319">
        <w:rPr>
          <w:sz w:val="24"/>
          <w:szCs w:val="24"/>
        </w:rPr>
        <w:t xml:space="preserve"> STATE has prepopulated certain required items. Please complete the items that are highlighted in </w:t>
      </w:r>
      <w:r w:rsidR="158CE126" w:rsidRPr="4D0A6319">
        <w:rPr>
          <w:sz w:val="24"/>
          <w:szCs w:val="24"/>
        </w:rPr>
        <w:t>yellow</w:t>
      </w:r>
      <w:r w:rsidR="777581A7" w:rsidRPr="4D0A6319">
        <w:rPr>
          <w:sz w:val="24"/>
          <w:szCs w:val="24"/>
        </w:rPr>
        <w:t>. You may add or delete rows from the tables as needed.</w:t>
      </w:r>
    </w:p>
    <w:p w14:paraId="463595F8" w14:textId="7143C4D1" w:rsidR="00AD4577" w:rsidRDefault="777581A7" w:rsidP="002F5D59">
      <w:pPr>
        <w:spacing w:before="100" w:beforeAutospacing="1" w:after="100" w:afterAutospacing="1" w:line="240" w:lineRule="auto"/>
        <w:rPr>
          <w:sz w:val="24"/>
          <w:szCs w:val="24"/>
        </w:rPr>
      </w:pPr>
      <w:r w:rsidRPr="4D0A6319">
        <w:rPr>
          <w:sz w:val="24"/>
          <w:szCs w:val="24"/>
        </w:rPr>
        <w:t>State the number of cohorts your organization expects to facilitate</w:t>
      </w:r>
      <w:r w:rsidR="0581C3F2" w:rsidRPr="00AC1C2A">
        <w:rPr>
          <w:sz w:val="24"/>
          <w:szCs w:val="24"/>
        </w:rPr>
        <w:t>:</w:t>
      </w:r>
      <w:r w:rsidR="0581C3F2" w:rsidRPr="00FA5824">
        <w:rPr>
          <w:sz w:val="24"/>
          <w:szCs w:val="24"/>
          <w:highlight w:val="yellow"/>
        </w:rPr>
        <w:t xml:space="preserve"> </w:t>
      </w:r>
      <w:r w:rsidRPr="002F5D59">
        <w:rPr>
          <w:color w:val="2B579A"/>
          <w:sz w:val="24"/>
          <w:szCs w:val="24"/>
          <w:highlight w:val="yellow"/>
        </w:rPr>
        <w:fldChar w:fldCharType="begin"/>
      </w:r>
      <w:r w:rsidRPr="00FA5824">
        <w:rPr>
          <w:sz w:val="24"/>
          <w:szCs w:val="24"/>
          <w:highlight w:val="yellow"/>
        </w:rPr>
        <w:instrText xml:space="preserve"> FORMTEXT </w:instrText>
      </w:r>
      <w:r w:rsidRPr="002F5D59">
        <w:rPr>
          <w:color w:val="2B579A"/>
          <w:sz w:val="24"/>
          <w:szCs w:val="24"/>
          <w:highlight w:val="yellow"/>
        </w:rPr>
        <w:fldChar w:fldCharType="separate"/>
      </w:r>
      <w:r w:rsidR="0581C3F2" w:rsidRPr="00FA5824">
        <w:rPr>
          <w:sz w:val="24"/>
          <w:szCs w:val="24"/>
          <w:highlight w:val="yellow"/>
        </w:rPr>
        <w:t>     </w:t>
      </w:r>
      <w:r w:rsidRPr="002F5D59">
        <w:rPr>
          <w:color w:val="2B579A"/>
          <w:sz w:val="24"/>
          <w:szCs w:val="24"/>
          <w:highlight w:val="yellow"/>
        </w:rPr>
        <w:fldChar w:fldCharType="end"/>
      </w:r>
      <w:r w:rsidRPr="4D0A6319">
        <w:rPr>
          <w:color w:val="2B579A"/>
          <w:sz w:val="24"/>
          <w:szCs w:val="24"/>
          <w:highlight w:val="green"/>
        </w:rPr>
        <w:fldChar w:fldCharType="begin"/>
      </w:r>
      <w:r w:rsidRPr="4D0A6319">
        <w:rPr>
          <w:sz w:val="24"/>
          <w:szCs w:val="24"/>
          <w:highlight w:val="green"/>
        </w:rPr>
        <w:instrText xml:space="preserve"> FORMTEXT </w:instrText>
      </w:r>
      <w:r w:rsidRPr="4D0A6319">
        <w:rPr>
          <w:color w:val="2B579A"/>
          <w:sz w:val="24"/>
          <w:szCs w:val="24"/>
          <w:highlight w:val="green"/>
        </w:rPr>
        <w:fldChar w:fldCharType="separate"/>
      </w:r>
      <w:r w:rsidRPr="4D0A6319">
        <w:rPr>
          <w:color w:val="2B579A"/>
          <w:sz w:val="24"/>
          <w:szCs w:val="24"/>
          <w:highlight w:val="green"/>
        </w:rPr>
        <w:fldChar w:fldCharType="end"/>
      </w:r>
    </w:p>
    <w:p w14:paraId="418AA5E3" w14:textId="3953AF4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 Any Applicant awarded a contract who will provide transportation to project participants must maintain</w:t>
      </w:r>
      <w:r>
        <w:rPr>
          <w:sz w:val="24"/>
          <w:szCs w:val="24"/>
        </w:rPr>
        <w:t xml:space="preserve"> the required Commercial Automobile Liability Insurance for the duration of the contract (</w:t>
      </w:r>
      <w:r w:rsidRPr="002F5D59">
        <w:rPr>
          <w:sz w:val="24"/>
          <w:szCs w:val="24"/>
          <w:highlight w:val="yellow"/>
        </w:rPr>
        <w:t>See</w:t>
      </w:r>
      <w:r>
        <w:rPr>
          <w:sz w:val="24"/>
          <w:szCs w:val="24"/>
          <w:highlight w:val="yellow"/>
        </w:rPr>
        <w:t xml:space="preserve"> </w:t>
      </w:r>
      <w:r w:rsidR="000A6C4B">
        <w:rPr>
          <w:sz w:val="24"/>
          <w:szCs w:val="24"/>
          <w:highlight w:val="yellow"/>
        </w:rPr>
        <w:t xml:space="preserve">sample </w:t>
      </w:r>
      <w:r w:rsidR="00CA4018">
        <w:rPr>
          <w:sz w:val="24"/>
          <w:szCs w:val="24"/>
          <w:highlight w:val="yellow"/>
        </w:rPr>
        <w:t xml:space="preserve">contract </w:t>
      </w:r>
      <w:r w:rsidR="00867D9E">
        <w:rPr>
          <w:b/>
          <w:bCs/>
          <w:sz w:val="24"/>
          <w:szCs w:val="24"/>
        </w:rPr>
        <w:t xml:space="preserve">Appendix </w:t>
      </w:r>
      <w:r w:rsidR="00AC1C2A">
        <w:rPr>
          <w:b/>
          <w:bCs/>
          <w:sz w:val="24"/>
          <w:szCs w:val="24"/>
        </w:rPr>
        <w:t>C</w:t>
      </w:r>
      <w:r w:rsidRPr="002F5D59">
        <w:rPr>
          <w:b/>
          <w:sz w:val="24"/>
          <w:szCs w:val="24"/>
        </w:rPr>
        <w:t>):</w:t>
      </w:r>
      <w:r>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7F0AC689"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t>Please provide up to a paragraph of additional</w:t>
      </w:r>
      <w:r w:rsidRPr="00E25D79">
        <w:rPr>
          <w:sz w:val="24"/>
          <w:szCs w:val="24"/>
        </w:rPr>
        <w:t xml:space="preserve"> </w:t>
      </w:r>
      <w:r>
        <w:rPr>
          <w:sz w:val="24"/>
          <w:szCs w:val="24"/>
        </w:rPr>
        <w:t>information about how you will manage these</w:t>
      </w:r>
      <w:r w:rsidRPr="00E25D79">
        <w:rPr>
          <w:sz w:val="24"/>
          <w:szCs w:val="24"/>
        </w:rPr>
        <w:t xml:space="preserve"> </w:t>
      </w:r>
      <w:r>
        <w:rPr>
          <w:sz w:val="24"/>
          <w:szCs w:val="24"/>
        </w:rPr>
        <w:t>activities</w:t>
      </w:r>
      <w:r w:rsidRPr="00E25D79">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26254300" w14:textId="77777777" w:rsidR="00AD4577" w:rsidRDefault="00AD4577" w:rsidP="002F5D59">
      <w:pPr>
        <w:spacing w:before="100" w:beforeAutospacing="1" w:after="100" w:afterAutospacing="1" w:line="240" w:lineRule="auto"/>
      </w:pPr>
    </w:p>
    <w:p w14:paraId="5B6F6423" w14:textId="26FECAE2" w:rsidR="00AD4577" w:rsidRPr="005E6FC3" w:rsidRDefault="777581A7" w:rsidP="003A05BC">
      <w:pPr>
        <w:pStyle w:val="Heading3"/>
        <w:numPr>
          <w:ilvl w:val="0"/>
          <w:numId w:val="80"/>
        </w:numPr>
        <w:rPr>
          <w:color w:val="2B579A"/>
        </w:rPr>
      </w:pPr>
      <w:r>
        <w:t>Identifying</w:t>
      </w:r>
      <w:r w:rsidRPr="005E6FC3">
        <w:t xml:space="preserve"> and </w:t>
      </w:r>
      <w:r>
        <w:t>T</w:t>
      </w:r>
      <w:r w:rsidRPr="005E6FC3">
        <w:t xml:space="preserve">raining </w:t>
      </w:r>
      <w:r>
        <w:t>F</w:t>
      </w:r>
      <w:r w:rsidRPr="005E6FC3">
        <w:t>acilitators</w:t>
      </w:r>
      <w:r w:rsidRPr="000C1AAC">
        <w:rPr>
          <w:color w:val="2B579A"/>
          <w:shd w:val="clear" w:color="auto" w:fill="E6E6E6"/>
        </w:rPr>
        <w:t xml:space="preserve"> (complete the </w:t>
      </w:r>
      <w:r w:rsidR="002F5D59">
        <w:rPr>
          <w:color w:val="2B579A"/>
          <w:shd w:val="clear" w:color="auto" w:fill="E6E6E6"/>
        </w:rPr>
        <w:t>yellow</w:t>
      </w:r>
      <w:r w:rsidR="002F5D59">
        <w:t xml:space="preserve"> highlighted</w:t>
      </w:r>
      <w:r w:rsidRPr="000C1AAC">
        <w:rPr>
          <w:color w:val="2B579A"/>
          <w:shd w:val="clear" w:color="auto" w:fill="E6E6E6"/>
        </w:rPr>
        <w:t xml:space="preserve"> fields)</w:t>
      </w:r>
    </w:p>
    <w:tbl>
      <w:tblPr>
        <w:tblStyle w:val="TableGrid"/>
        <w:tblW w:w="0" w:type="auto"/>
        <w:tblLook w:val="04A0" w:firstRow="1" w:lastRow="0" w:firstColumn="1" w:lastColumn="0" w:noHBand="0" w:noVBand="1"/>
      </w:tblPr>
      <w:tblGrid>
        <w:gridCol w:w="5143"/>
        <w:gridCol w:w="2251"/>
        <w:gridCol w:w="1956"/>
      </w:tblGrid>
      <w:tr w:rsidR="00AD4577" w:rsidRPr="00284D6E" w14:paraId="0C2EE45E" w14:textId="77777777" w:rsidTr="4D0A6319">
        <w:trPr>
          <w:trHeight w:val="300"/>
        </w:trPr>
        <w:tc>
          <w:tcPr>
            <w:tcW w:w="5663" w:type="dxa"/>
          </w:tcPr>
          <w:p w14:paraId="5B6181FB"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62" w:type="dxa"/>
          </w:tcPr>
          <w:p w14:paraId="46C47045"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45" w:type="dxa"/>
          </w:tcPr>
          <w:p w14:paraId="7913EB1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508F7735" w14:textId="77777777" w:rsidTr="4D0A6319">
        <w:trPr>
          <w:trHeight w:val="300"/>
        </w:trPr>
        <w:tc>
          <w:tcPr>
            <w:tcW w:w="5663" w:type="dxa"/>
          </w:tcPr>
          <w:p w14:paraId="7DFBAC4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3B0E3B7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2C0B823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056659" w14:textId="77777777" w:rsidTr="4D0A6319">
        <w:trPr>
          <w:trHeight w:val="300"/>
        </w:trPr>
        <w:tc>
          <w:tcPr>
            <w:tcW w:w="5663" w:type="dxa"/>
          </w:tcPr>
          <w:p w14:paraId="2ADD166E"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7EB23C3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16BC39E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68ED2DFA" w14:textId="77777777" w:rsidTr="4D0A6319">
        <w:trPr>
          <w:trHeight w:val="845"/>
        </w:trPr>
        <w:tc>
          <w:tcPr>
            <w:tcW w:w="5663" w:type="dxa"/>
          </w:tcPr>
          <w:p w14:paraId="4034369B" w14:textId="5EE637E0" w:rsidR="00AD4577" w:rsidRPr="00A11BA5" w:rsidRDefault="777581A7" w:rsidP="002F5D59">
            <w:pPr>
              <w:spacing w:before="100" w:beforeAutospacing="1" w:after="100" w:afterAutospacing="1" w:line="240" w:lineRule="auto"/>
              <w:rPr>
                <w:sz w:val="24"/>
                <w:szCs w:val="24"/>
              </w:rPr>
            </w:pPr>
            <w:r w:rsidRPr="4D0A6319">
              <w:rPr>
                <w:sz w:val="24"/>
                <w:szCs w:val="24"/>
              </w:rPr>
              <w:t>Attend DCYF required training for facilitators (Approx</w:t>
            </w:r>
            <w:r w:rsidR="50E18F7F" w:rsidRPr="4D0A6319">
              <w:rPr>
                <w:sz w:val="24"/>
                <w:szCs w:val="24"/>
              </w:rPr>
              <w:t>imately</w:t>
            </w:r>
            <w:r w:rsidR="0D34EFDF" w:rsidRPr="4D0A6319">
              <w:rPr>
                <w:sz w:val="24"/>
                <w:szCs w:val="24"/>
              </w:rPr>
              <w:t xml:space="preserve"> 8</w:t>
            </w:r>
            <w:r w:rsidR="31C848D5" w:rsidRPr="4D0A6319">
              <w:rPr>
                <w:sz w:val="24"/>
                <w:szCs w:val="24"/>
              </w:rPr>
              <w:t xml:space="preserve"> </w:t>
            </w:r>
            <w:r w:rsidRPr="4D0A6319">
              <w:rPr>
                <w:sz w:val="24"/>
                <w:szCs w:val="24"/>
              </w:rPr>
              <w:t>hours)</w:t>
            </w:r>
          </w:p>
        </w:tc>
        <w:tc>
          <w:tcPr>
            <w:tcW w:w="2362" w:type="dxa"/>
          </w:tcPr>
          <w:p w14:paraId="2E1F9CB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(4) to eight (8) weeks of contact execution </w:t>
            </w:r>
          </w:p>
        </w:tc>
        <w:tc>
          <w:tcPr>
            <w:tcW w:w="2045" w:type="dxa"/>
          </w:tcPr>
          <w:p w14:paraId="0DCC127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6E09CC59"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08F16E31" w14:textId="77777777" w:rsidR="00AD4577" w:rsidRDefault="777581A7" w:rsidP="003A05BC">
      <w:pPr>
        <w:pStyle w:val="Heading3"/>
        <w:numPr>
          <w:ilvl w:val="0"/>
          <w:numId w:val="80"/>
        </w:numPr>
      </w:pPr>
      <w:r>
        <w:t xml:space="preserve">Participant Recruitment </w:t>
      </w:r>
    </w:p>
    <w:p w14:paraId="311D0B05" w14:textId="77777777" w:rsidR="00AD4577" w:rsidRPr="00AA328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0" w:type="auto"/>
        <w:tblLook w:val="04A0" w:firstRow="1" w:lastRow="0" w:firstColumn="1" w:lastColumn="0" w:noHBand="0" w:noVBand="1"/>
      </w:tblPr>
      <w:tblGrid>
        <w:gridCol w:w="5133"/>
        <w:gridCol w:w="2235"/>
        <w:gridCol w:w="1982"/>
      </w:tblGrid>
      <w:tr w:rsidR="00AD4577" w:rsidRPr="00284D6E" w14:paraId="369348A2" w14:textId="77777777" w:rsidTr="042F8118">
        <w:trPr>
          <w:trHeight w:val="300"/>
        </w:trPr>
        <w:tc>
          <w:tcPr>
            <w:tcW w:w="5673" w:type="dxa"/>
          </w:tcPr>
          <w:p w14:paraId="423C81A7"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32" w:type="dxa"/>
          </w:tcPr>
          <w:p w14:paraId="2646BE6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65" w:type="dxa"/>
          </w:tcPr>
          <w:p w14:paraId="0303745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2A9283A" w14:textId="77777777" w:rsidTr="042F8118">
        <w:trPr>
          <w:trHeight w:val="300"/>
        </w:trPr>
        <w:tc>
          <w:tcPr>
            <w:tcW w:w="5673" w:type="dxa"/>
          </w:tcPr>
          <w:p w14:paraId="4B564193"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lastRenderedPageBreak/>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471E834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789E798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074A708B" w14:textId="77777777" w:rsidTr="042F8118">
        <w:trPr>
          <w:trHeight w:val="300"/>
        </w:trPr>
        <w:tc>
          <w:tcPr>
            <w:tcW w:w="5673" w:type="dxa"/>
          </w:tcPr>
          <w:p w14:paraId="5E792065"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67DCAF1C"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836BF0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7E4EF7D4" w14:textId="77777777" w:rsidTr="042F8118">
        <w:trPr>
          <w:trHeight w:val="300"/>
        </w:trPr>
        <w:tc>
          <w:tcPr>
            <w:tcW w:w="5673" w:type="dxa"/>
          </w:tcPr>
          <w:p w14:paraId="4DCC3C8B"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2F3B753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70D8FB6"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3686817E"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612293D1" w14:textId="77777777" w:rsidR="00AD4577" w:rsidRDefault="777581A7" w:rsidP="003A05BC">
      <w:pPr>
        <w:pStyle w:val="Heading3"/>
        <w:numPr>
          <w:ilvl w:val="0"/>
          <w:numId w:val="80"/>
        </w:numPr>
      </w:pPr>
      <w:r>
        <w:t>Planning for Curriculum Delivery</w:t>
      </w:r>
    </w:p>
    <w:p w14:paraId="068D98FD" w14:textId="77777777" w:rsidR="00AD4577" w:rsidRPr="00191291" w:rsidRDefault="777581A7" w:rsidP="002F5D59">
      <w:pPr>
        <w:spacing w:before="100" w:beforeAutospacing="1" w:after="100" w:afterAutospacing="1" w:line="240" w:lineRule="auto"/>
        <w:rPr>
          <w:sz w:val="24"/>
          <w:szCs w:val="24"/>
        </w:rPr>
      </w:pPr>
      <w:r w:rsidRPr="042F8118">
        <w:rPr>
          <w:sz w:val="24"/>
          <w:szCs w:val="24"/>
        </w:rPr>
        <w:t xml:space="preserve">Please provide a description of activities designed to secure space and appropriate technology, in addition to other planning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0132D025"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describe the setting(s)and method(s) the grantee will use to deliver the curriculum: in-person, virtual, or hybrid settings; handouts, large screens, or oral/didactic/participatory methods.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tbl>
      <w:tblPr>
        <w:tblStyle w:val="TableGrid"/>
        <w:tblW w:w="9350" w:type="dxa"/>
        <w:tblLook w:val="04A0" w:firstRow="1" w:lastRow="0" w:firstColumn="1" w:lastColumn="0" w:noHBand="0" w:noVBand="1"/>
      </w:tblPr>
      <w:tblGrid>
        <w:gridCol w:w="3960"/>
        <w:gridCol w:w="3465"/>
        <w:gridCol w:w="1925"/>
      </w:tblGrid>
      <w:tr w:rsidR="00AD4577" w:rsidRPr="00284D6E" w14:paraId="664DB1CD" w14:textId="77777777" w:rsidTr="002F5D59">
        <w:trPr>
          <w:trHeight w:val="300"/>
        </w:trPr>
        <w:tc>
          <w:tcPr>
            <w:tcW w:w="3960" w:type="dxa"/>
          </w:tcPr>
          <w:p w14:paraId="1567D1B1"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465" w:type="dxa"/>
          </w:tcPr>
          <w:p w14:paraId="4AE43A42"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1925" w:type="dxa"/>
          </w:tcPr>
          <w:p w14:paraId="309BDBD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C135C4A" w14:textId="77777777" w:rsidTr="002F5D59">
        <w:trPr>
          <w:trHeight w:val="300"/>
        </w:trPr>
        <w:tc>
          <w:tcPr>
            <w:tcW w:w="3960" w:type="dxa"/>
          </w:tcPr>
          <w:p w14:paraId="4DAAF87D"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330BA648"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0F6EDF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5EB78F05" w14:textId="77777777" w:rsidTr="002F5D59">
        <w:trPr>
          <w:trHeight w:val="300"/>
        </w:trPr>
        <w:tc>
          <w:tcPr>
            <w:tcW w:w="3960" w:type="dxa"/>
          </w:tcPr>
          <w:p w14:paraId="0DC87AF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5F2342B4"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6C2EAD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42F6A203"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additional information (up to one paragraph) on 1) how you will ensure that participants complete the program? And 2) your plans if a participant misses a session. </w:t>
      </w:r>
    </w:p>
    <w:p w14:paraId="0AB215D9" w14:textId="77777777" w:rsidR="00AD4577" w:rsidRPr="00284D6E"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6CFCE79E" w14:textId="77777777" w:rsidR="00AD4577" w:rsidRDefault="777581A7" w:rsidP="002F5D59">
      <w:pPr>
        <w:spacing w:before="100" w:beforeAutospacing="1" w:after="100" w:afterAutospacing="1" w:line="240" w:lineRule="auto"/>
        <w:rPr>
          <w:sz w:val="24"/>
          <w:szCs w:val="24"/>
        </w:rPr>
      </w:pPr>
      <w:r w:rsidRPr="042F8118">
        <w:rPr>
          <w:sz w:val="24"/>
          <w:szCs w:val="24"/>
        </w:rPr>
        <w:t>If applicable:</w:t>
      </w:r>
    </w:p>
    <w:p w14:paraId="3D4E84AC" w14:textId="7777777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w:t>
      </w:r>
    </w:p>
    <w:p w14:paraId="08448019" w14:textId="77777777" w:rsidR="00AD4577"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46F2E8BE" w14:textId="77777777" w:rsidR="00AD4577" w:rsidRDefault="777581A7" w:rsidP="002F5D59">
      <w:pPr>
        <w:spacing w:before="100" w:beforeAutospacing="1" w:after="100" w:afterAutospacing="1" w:line="240" w:lineRule="auto"/>
        <w:rPr>
          <w:color w:val="2B579A"/>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792CF7F4" w14:textId="77777777" w:rsidR="00BD728E" w:rsidRDefault="00BD728E" w:rsidP="002F5D59">
      <w:pPr>
        <w:spacing w:before="100" w:beforeAutospacing="1" w:after="100" w:afterAutospacing="1" w:line="240" w:lineRule="auto"/>
        <w:rPr>
          <w:color w:val="2B579A"/>
          <w:sz w:val="24"/>
          <w:szCs w:val="24"/>
        </w:rPr>
      </w:pPr>
    </w:p>
    <w:p w14:paraId="07A1A399" w14:textId="77777777" w:rsidR="00BD728E" w:rsidRDefault="00BD728E" w:rsidP="002F5D59">
      <w:pPr>
        <w:spacing w:before="100" w:beforeAutospacing="1" w:after="100" w:afterAutospacing="1" w:line="240" w:lineRule="auto"/>
        <w:rPr>
          <w:color w:val="2B579A"/>
          <w:sz w:val="24"/>
          <w:szCs w:val="24"/>
        </w:rPr>
      </w:pPr>
    </w:p>
    <w:p w14:paraId="3109CA6A" w14:textId="77777777" w:rsidR="00BD728E" w:rsidRDefault="00BD728E" w:rsidP="002F5D59">
      <w:pPr>
        <w:spacing w:before="100" w:beforeAutospacing="1" w:after="100" w:afterAutospacing="1" w:line="240" w:lineRule="auto"/>
        <w:rPr>
          <w:sz w:val="24"/>
          <w:szCs w:val="24"/>
        </w:rPr>
      </w:pPr>
    </w:p>
    <w:p w14:paraId="6FD79A8F" w14:textId="77777777" w:rsidR="00AD4577" w:rsidRDefault="777581A7" w:rsidP="003A05BC">
      <w:pPr>
        <w:pStyle w:val="Heading3"/>
        <w:numPr>
          <w:ilvl w:val="0"/>
          <w:numId w:val="80"/>
        </w:numPr>
      </w:pPr>
      <w:r>
        <w:lastRenderedPageBreak/>
        <w:t xml:space="preserve">Curriculum Delivery </w:t>
      </w:r>
    </w:p>
    <w:p w14:paraId="3D51627A"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cohort, please provide information for each cohort.  </w:t>
      </w:r>
    </w:p>
    <w:tbl>
      <w:tblPr>
        <w:tblStyle w:val="TableGrid"/>
        <w:tblW w:w="9350" w:type="dxa"/>
        <w:tblLook w:val="04A0" w:firstRow="1" w:lastRow="0" w:firstColumn="1" w:lastColumn="0" w:noHBand="0" w:noVBand="1"/>
      </w:tblPr>
      <w:tblGrid>
        <w:gridCol w:w="3600"/>
        <w:gridCol w:w="3330"/>
        <w:gridCol w:w="2420"/>
      </w:tblGrid>
      <w:tr w:rsidR="00AD4577" w:rsidRPr="00284D6E" w14:paraId="01EBF421" w14:textId="77777777" w:rsidTr="002F5D59">
        <w:trPr>
          <w:trHeight w:val="300"/>
        </w:trPr>
        <w:tc>
          <w:tcPr>
            <w:tcW w:w="3600" w:type="dxa"/>
          </w:tcPr>
          <w:p w14:paraId="763BA5F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330" w:type="dxa"/>
          </w:tcPr>
          <w:p w14:paraId="695B68D8" w14:textId="77777777" w:rsidR="00AD4577" w:rsidRPr="00A11BA5" w:rsidRDefault="777581A7" w:rsidP="002F5D59">
            <w:pPr>
              <w:spacing w:before="100" w:beforeAutospacing="1" w:after="100" w:afterAutospacing="1" w:line="240" w:lineRule="auto"/>
              <w:rPr>
                <w:sz w:val="24"/>
                <w:szCs w:val="24"/>
              </w:rPr>
            </w:pPr>
            <w:r w:rsidRPr="042F8118">
              <w:rPr>
                <w:b/>
                <w:bCs/>
                <w:sz w:val="24"/>
                <w:szCs w:val="24"/>
              </w:rPr>
              <w:t>Approximate Timelines</w:t>
            </w:r>
            <w:r w:rsidRPr="042F8118">
              <w:rPr>
                <w:sz w:val="24"/>
                <w:szCs w:val="24"/>
              </w:rPr>
              <w:t xml:space="preserve"> </w:t>
            </w:r>
            <w:r w:rsidRPr="042F8118">
              <w:rPr>
                <w:b/>
                <w:bCs/>
                <w:sz w:val="24"/>
                <w:szCs w:val="24"/>
              </w:rPr>
              <w:t>(use from contract execution date</w:t>
            </w:r>
            <w:r w:rsidRPr="042F8118">
              <w:rPr>
                <w:sz w:val="24"/>
                <w:szCs w:val="24"/>
              </w:rPr>
              <w:t>)</w:t>
            </w:r>
          </w:p>
        </w:tc>
        <w:tc>
          <w:tcPr>
            <w:tcW w:w="2420" w:type="dxa"/>
          </w:tcPr>
          <w:p w14:paraId="72D21E93"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Who is responsible </w:t>
            </w:r>
          </w:p>
        </w:tc>
      </w:tr>
      <w:tr w:rsidR="00AD4577" w:rsidRPr="00284D6E" w14:paraId="721EF10B" w14:textId="77777777" w:rsidTr="002F5D59">
        <w:trPr>
          <w:trHeight w:val="300"/>
        </w:trPr>
        <w:tc>
          <w:tcPr>
            <w:tcW w:w="3600" w:type="dxa"/>
          </w:tcPr>
          <w:p w14:paraId="540139E1"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1: Anticipated Start Date</w:t>
            </w:r>
          </w:p>
        </w:tc>
        <w:tc>
          <w:tcPr>
            <w:tcW w:w="3330" w:type="dxa"/>
          </w:tcPr>
          <w:p w14:paraId="4E1646C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47A7240D"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0A97D39" w14:textId="77777777" w:rsidTr="002F5D59">
        <w:trPr>
          <w:trHeight w:val="300"/>
        </w:trPr>
        <w:tc>
          <w:tcPr>
            <w:tcW w:w="3600" w:type="dxa"/>
          </w:tcPr>
          <w:p w14:paraId="28122989"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Cohort 1:  Anticipated End Date </w:t>
            </w:r>
          </w:p>
        </w:tc>
        <w:tc>
          <w:tcPr>
            <w:tcW w:w="3330" w:type="dxa"/>
          </w:tcPr>
          <w:p w14:paraId="5BD02E0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5C82CAC3"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8FE7AD2" w14:textId="77777777" w:rsidTr="002F5D59">
        <w:trPr>
          <w:trHeight w:val="300"/>
        </w:trPr>
        <w:tc>
          <w:tcPr>
            <w:tcW w:w="3600" w:type="dxa"/>
          </w:tcPr>
          <w:p w14:paraId="2135BA24"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Cohort 2: Anticipated Start Date </w:t>
            </w:r>
          </w:p>
        </w:tc>
        <w:tc>
          <w:tcPr>
            <w:tcW w:w="3330" w:type="dxa"/>
          </w:tcPr>
          <w:p w14:paraId="2532C70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280A2A1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6EEC4ACE" w14:textId="77777777" w:rsidTr="002F5D59">
        <w:trPr>
          <w:trHeight w:val="300"/>
        </w:trPr>
        <w:tc>
          <w:tcPr>
            <w:tcW w:w="3600" w:type="dxa"/>
          </w:tcPr>
          <w:p w14:paraId="45BA8D6D"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2: Anticipated End Date</w:t>
            </w:r>
          </w:p>
        </w:tc>
        <w:tc>
          <w:tcPr>
            <w:tcW w:w="3330" w:type="dxa"/>
          </w:tcPr>
          <w:p w14:paraId="20D05ED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4D372E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1E6DC161" w14:textId="77777777" w:rsidTr="002F5D59">
        <w:trPr>
          <w:trHeight w:val="300"/>
        </w:trPr>
        <w:tc>
          <w:tcPr>
            <w:tcW w:w="3600" w:type="dxa"/>
          </w:tcPr>
          <w:p w14:paraId="79FEABE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Start Date</w:t>
            </w:r>
          </w:p>
        </w:tc>
        <w:tc>
          <w:tcPr>
            <w:tcW w:w="3330" w:type="dxa"/>
          </w:tcPr>
          <w:p w14:paraId="3A15D2DA"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246BA80"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CA45FCA" w14:textId="77777777" w:rsidTr="002F5D59">
        <w:trPr>
          <w:trHeight w:val="300"/>
        </w:trPr>
        <w:tc>
          <w:tcPr>
            <w:tcW w:w="3600" w:type="dxa"/>
          </w:tcPr>
          <w:p w14:paraId="73A069E5"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End Date</w:t>
            </w:r>
          </w:p>
        </w:tc>
        <w:tc>
          <w:tcPr>
            <w:tcW w:w="3330" w:type="dxa"/>
          </w:tcPr>
          <w:p w14:paraId="6C0B7737"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0EE97118"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17EAF7A5" w14:textId="7C18861C" w:rsidR="71978952" w:rsidRDefault="71978952" w:rsidP="002F5D59">
      <w:pPr>
        <w:spacing w:before="100" w:beforeAutospacing="1" w:after="100" w:afterAutospacing="1" w:line="240" w:lineRule="auto"/>
      </w:pPr>
    </w:p>
    <w:p w14:paraId="18264010"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up to a paragraph of additional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0E746BB9" w14:textId="77777777" w:rsidR="00AD4577" w:rsidRDefault="777581A7" w:rsidP="003A05BC">
      <w:pPr>
        <w:pStyle w:val="Heading3"/>
        <w:numPr>
          <w:ilvl w:val="0"/>
          <w:numId w:val="80"/>
        </w:numPr>
      </w:pPr>
      <w:r>
        <w:t xml:space="preserve">Curriculum Evaluation </w:t>
      </w:r>
    </w:p>
    <w:p w14:paraId="23555DB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9535" w:type="dxa"/>
        <w:tblLook w:val="04A0" w:firstRow="1" w:lastRow="0" w:firstColumn="1" w:lastColumn="0" w:noHBand="0" w:noVBand="1"/>
      </w:tblPr>
      <w:tblGrid>
        <w:gridCol w:w="4855"/>
        <w:gridCol w:w="2790"/>
        <w:gridCol w:w="1890"/>
      </w:tblGrid>
      <w:tr w:rsidR="00AD4577" w14:paraId="3D35417F" w14:textId="77777777" w:rsidTr="002F5D59">
        <w:trPr>
          <w:trHeight w:val="300"/>
        </w:trPr>
        <w:tc>
          <w:tcPr>
            <w:tcW w:w="4855" w:type="dxa"/>
          </w:tcPr>
          <w:p w14:paraId="1CFA0B15" w14:textId="77777777" w:rsidR="00AD4577" w:rsidRPr="002A7564" w:rsidRDefault="777581A7" w:rsidP="002F5D59">
            <w:pPr>
              <w:spacing w:before="100" w:beforeAutospacing="1" w:after="100" w:afterAutospacing="1" w:line="240" w:lineRule="auto"/>
            </w:pPr>
            <w:r w:rsidRPr="002A7564">
              <w:t>Major Activities (one per row)</w:t>
            </w:r>
          </w:p>
        </w:tc>
        <w:tc>
          <w:tcPr>
            <w:tcW w:w="2790" w:type="dxa"/>
          </w:tcPr>
          <w:p w14:paraId="3F87DBED" w14:textId="77777777" w:rsidR="00AD4577" w:rsidRPr="002A7564" w:rsidRDefault="777581A7" w:rsidP="002F5D59">
            <w:pPr>
              <w:spacing w:before="100" w:beforeAutospacing="1" w:after="100" w:afterAutospacing="1" w:line="240" w:lineRule="auto"/>
            </w:pPr>
            <w:r w:rsidRPr="002A7564">
              <w:t xml:space="preserve">Approximate timelines </w:t>
            </w:r>
          </w:p>
        </w:tc>
        <w:tc>
          <w:tcPr>
            <w:tcW w:w="1890" w:type="dxa"/>
          </w:tcPr>
          <w:p w14:paraId="5A0CEEE2" w14:textId="77777777" w:rsidR="00AD4577" w:rsidRPr="002A7564" w:rsidRDefault="777581A7" w:rsidP="002F5D59">
            <w:pPr>
              <w:spacing w:before="100" w:beforeAutospacing="1" w:after="100" w:afterAutospacing="1" w:line="240" w:lineRule="auto"/>
            </w:pPr>
            <w:r w:rsidRPr="002A7564">
              <w:t xml:space="preserve">Who is responsible </w:t>
            </w:r>
          </w:p>
        </w:tc>
      </w:tr>
      <w:tr w:rsidR="00AD4577" w14:paraId="0ED65AC3" w14:textId="77777777" w:rsidTr="002F5D59">
        <w:trPr>
          <w:trHeight w:val="300"/>
        </w:trPr>
        <w:tc>
          <w:tcPr>
            <w:tcW w:w="4855" w:type="dxa"/>
          </w:tcPr>
          <w:p w14:paraId="3F1E8678" w14:textId="77777777" w:rsidR="00AD4577" w:rsidRPr="005E6FC3"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790" w:type="dxa"/>
          </w:tcPr>
          <w:p w14:paraId="1119819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1890" w:type="dxa"/>
          </w:tcPr>
          <w:p w14:paraId="1A8C2E3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49BF4A39" w14:textId="77777777" w:rsidTr="002F5D59">
        <w:trPr>
          <w:trHeight w:val="300"/>
        </w:trPr>
        <w:tc>
          <w:tcPr>
            <w:tcW w:w="4855" w:type="dxa"/>
          </w:tcPr>
          <w:p w14:paraId="5064AFB3" w14:textId="0E7E3E6B" w:rsidR="00AD4577" w:rsidRPr="005E6FC3" w:rsidRDefault="777581A7" w:rsidP="002F5D59">
            <w:pPr>
              <w:spacing w:before="100" w:beforeAutospacing="1" w:after="100" w:afterAutospacing="1" w:line="240" w:lineRule="auto"/>
              <w:rPr>
                <w:b/>
                <w:bCs/>
              </w:rPr>
            </w:pPr>
            <w:r>
              <w:t>Administer pre-</w:t>
            </w:r>
            <w:r w:rsidR="74AD5DEA">
              <w:t xml:space="preserve">program survey </w:t>
            </w:r>
            <w:r>
              <w:t xml:space="preserve">to program participants </w:t>
            </w:r>
          </w:p>
        </w:tc>
        <w:tc>
          <w:tcPr>
            <w:tcW w:w="2790" w:type="dxa"/>
          </w:tcPr>
          <w:p w14:paraId="41B53D18" w14:textId="34BCA770" w:rsidR="00AD4577" w:rsidRDefault="777581A7" w:rsidP="002F5D59">
            <w:pPr>
              <w:spacing w:before="100" w:beforeAutospacing="1" w:after="100" w:afterAutospacing="1" w:line="240" w:lineRule="auto"/>
            </w:pPr>
            <w:r>
              <w:t>At beginning of curriculum delivery to a cohort, provide to UMN immediately after first session</w:t>
            </w:r>
          </w:p>
        </w:tc>
        <w:tc>
          <w:tcPr>
            <w:tcW w:w="1890" w:type="dxa"/>
          </w:tcPr>
          <w:p w14:paraId="60F59E1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26C0DF4A" w14:textId="77777777" w:rsidTr="002F5D59">
        <w:trPr>
          <w:trHeight w:val="300"/>
        </w:trPr>
        <w:tc>
          <w:tcPr>
            <w:tcW w:w="4855" w:type="dxa"/>
          </w:tcPr>
          <w:p w14:paraId="4A8F536F" w14:textId="77777777" w:rsidR="00AD4577" w:rsidRPr="00E7792D" w:rsidRDefault="777581A7" w:rsidP="002F5D59">
            <w:pPr>
              <w:spacing w:before="100" w:beforeAutospacing="1" w:after="100" w:afterAutospacing="1" w:line="240" w:lineRule="auto"/>
            </w:pPr>
            <w:r>
              <w:t xml:space="preserve">Administer session feedback forms for each session. </w:t>
            </w:r>
          </w:p>
        </w:tc>
        <w:tc>
          <w:tcPr>
            <w:tcW w:w="2790" w:type="dxa"/>
          </w:tcPr>
          <w:p w14:paraId="7780A449" w14:textId="5BE9C30D" w:rsidR="00AD4577" w:rsidRDefault="777581A7" w:rsidP="002F5D59">
            <w:pPr>
              <w:spacing w:before="100" w:beforeAutospacing="1" w:after="100" w:afterAutospacing="1" w:line="240" w:lineRule="auto"/>
            </w:pPr>
            <w:r>
              <w:t>Immediately after each session</w:t>
            </w:r>
            <w:r w:rsidR="389F3E89">
              <w:t xml:space="preserve"> (Sessions 1-9)</w:t>
            </w:r>
          </w:p>
        </w:tc>
        <w:tc>
          <w:tcPr>
            <w:tcW w:w="1890" w:type="dxa"/>
          </w:tcPr>
          <w:p w14:paraId="1D2B71FE" w14:textId="77777777" w:rsidR="00AD4577" w:rsidRPr="0024019A"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607DD99C" w14:paraId="00389AB2" w14:textId="77777777" w:rsidTr="002F5D59">
        <w:trPr>
          <w:trHeight w:val="300"/>
        </w:trPr>
        <w:tc>
          <w:tcPr>
            <w:tcW w:w="4855" w:type="dxa"/>
          </w:tcPr>
          <w:p w14:paraId="3F0E1AC3" w14:textId="3A1F9E48" w:rsidR="6CFEFBCA" w:rsidRDefault="6CFEFBCA" w:rsidP="002F5D59">
            <w:pPr>
              <w:spacing w:before="100" w:beforeAutospacing="1" w:after="100" w:afterAutospacing="1" w:line="240" w:lineRule="auto"/>
            </w:pPr>
            <w:r>
              <w:t>Complete Fidelity Monitoring Form</w:t>
            </w:r>
          </w:p>
        </w:tc>
        <w:tc>
          <w:tcPr>
            <w:tcW w:w="2790" w:type="dxa"/>
          </w:tcPr>
          <w:p w14:paraId="1224A403" w14:textId="2826EB1D" w:rsidR="607DD99C" w:rsidRDefault="6CFEFBCA" w:rsidP="002F5D59">
            <w:pPr>
              <w:spacing w:before="100" w:beforeAutospacing="1" w:after="100" w:afterAutospacing="1" w:line="240" w:lineRule="auto"/>
            </w:pPr>
            <w:r>
              <w:t>Immediately after each session</w:t>
            </w:r>
            <w:r w:rsidR="264C202A">
              <w:t xml:space="preserve"> (Sessions 1-9)</w:t>
            </w:r>
          </w:p>
        </w:tc>
        <w:tc>
          <w:tcPr>
            <w:tcW w:w="1890" w:type="dxa"/>
          </w:tcPr>
          <w:p w14:paraId="4E694B62" w14:textId="699C8D90" w:rsidR="607DD99C" w:rsidRDefault="607DD99C" w:rsidP="002F5D59">
            <w:pPr>
              <w:spacing w:before="100" w:beforeAutospacing="1" w:after="100" w:afterAutospacing="1" w:line="240" w:lineRule="auto"/>
              <w:rPr>
                <w:noProof/>
                <w:sz w:val="24"/>
                <w:szCs w:val="24"/>
                <w:highlight w:val="green"/>
              </w:rPr>
            </w:pPr>
          </w:p>
        </w:tc>
      </w:tr>
      <w:tr w:rsidR="00AD4577" w14:paraId="559F3108" w14:textId="77777777" w:rsidTr="002F5D59">
        <w:trPr>
          <w:trHeight w:val="300"/>
        </w:trPr>
        <w:tc>
          <w:tcPr>
            <w:tcW w:w="4855" w:type="dxa"/>
          </w:tcPr>
          <w:p w14:paraId="5042CE55" w14:textId="3CEBD844" w:rsidR="00AD4577" w:rsidRPr="00E7792D" w:rsidRDefault="777581A7" w:rsidP="002F5D59">
            <w:pPr>
              <w:spacing w:before="100" w:beforeAutospacing="1" w:after="100" w:afterAutospacing="1" w:line="240" w:lineRule="auto"/>
            </w:pPr>
            <w:r>
              <w:t>Administer post-</w:t>
            </w:r>
            <w:r w:rsidR="70950DDE">
              <w:t>program</w:t>
            </w:r>
            <w:r>
              <w:t xml:space="preserve"> </w:t>
            </w:r>
            <w:r w:rsidR="70950DDE">
              <w:t>survey</w:t>
            </w:r>
            <w:r>
              <w:t xml:space="preserve"> to program participants, return completed </w:t>
            </w:r>
            <w:r w:rsidR="67CE0720">
              <w:t xml:space="preserve">pre-program and post-program </w:t>
            </w:r>
            <w:r w:rsidR="1A099226">
              <w:t>surveys</w:t>
            </w:r>
            <w:r>
              <w:t xml:space="preserve"> to UMN</w:t>
            </w:r>
          </w:p>
        </w:tc>
        <w:tc>
          <w:tcPr>
            <w:tcW w:w="2790" w:type="dxa"/>
          </w:tcPr>
          <w:p w14:paraId="2DF2726A" w14:textId="518D6A1F" w:rsidR="00AD4577" w:rsidRDefault="777581A7" w:rsidP="002F5D59">
            <w:pPr>
              <w:spacing w:before="100" w:beforeAutospacing="1" w:after="100" w:afterAutospacing="1" w:line="240" w:lineRule="auto"/>
            </w:pPr>
            <w:r>
              <w:t xml:space="preserve">At end of curriculum delivery to a cohort </w:t>
            </w:r>
            <w:r w:rsidR="10E03755">
              <w:t>(Session 9)</w:t>
            </w:r>
          </w:p>
        </w:tc>
        <w:tc>
          <w:tcPr>
            <w:tcW w:w="1890" w:type="dxa"/>
          </w:tcPr>
          <w:p w14:paraId="491C16B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5728EA9A" w14:textId="77777777" w:rsidR="00AD4577" w:rsidRDefault="777581A7" w:rsidP="002F5D59">
      <w:pPr>
        <w:spacing w:before="100" w:beforeAutospacing="1" w:after="100" w:afterAutospacing="1" w:line="240" w:lineRule="auto"/>
        <w:rPr>
          <w:color w:val="2B579A"/>
          <w:sz w:val="24"/>
          <w:szCs w:val="24"/>
          <w:highlight w:val="green"/>
          <w:shd w:val="clear" w:color="auto" w:fill="E6E6E6"/>
        </w:rPr>
      </w:pPr>
      <w:r w:rsidRPr="042F8118">
        <w:rPr>
          <w:sz w:val="24"/>
          <w:szCs w:val="24"/>
        </w:rPr>
        <w:t>Please provide up to a paragraph of additional</w:t>
      </w:r>
      <w:r w:rsidRPr="00AA3285">
        <w:rPr>
          <w:sz w:val="24"/>
          <w:szCs w:val="24"/>
        </w:rPr>
        <w:t xml:space="preserve">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57BD08F6" w14:textId="77777777" w:rsidR="00AD4577" w:rsidRDefault="00AD4577" w:rsidP="002F5D59">
      <w:pPr>
        <w:spacing w:before="100" w:beforeAutospacing="1" w:after="100" w:afterAutospacing="1" w:line="240" w:lineRule="auto"/>
        <w:rPr>
          <w:color w:val="2B579A"/>
          <w:sz w:val="24"/>
          <w:szCs w:val="24"/>
          <w:highlight w:val="green"/>
          <w:shd w:val="clear" w:color="auto" w:fill="E6E6E6"/>
        </w:rPr>
      </w:pPr>
    </w:p>
    <w:p w14:paraId="0A0D983E" w14:textId="77777777" w:rsidR="00AD4577" w:rsidRDefault="777581A7" w:rsidP="003A05BC">
      <w:pPr>
        <w:pStyle w:val="Heading3"/>
        <w:numPr>
          <w:ilvl w:val="0"/>
          <w:numId w:val="80"/>
        </w:numPr>
      </w:pPr>
      <w:r>
        <w:lastRenderedPageBreak/>
        <w:t>Administrative Activities</w:t>
      </w:r>
    </w:p>
    <w:tbl>
      <w:tblPr>
        <w:tblStyle w:val="TableGrid"/>
        <w:tblW w:w="9625" w:type="dxa"/>
        <w:tblLook w:val="04A0" w:firstRow="1" w:lastRow="0" w:firstColumn="1" w:lastColumn="0" w:noHBand="0" w:noVBand="1"/>
      </w:tblPr>
      <w:tblGrid>
        <w:gridCol w:w="4913"/>
        <w:gridCol w:w="2823"/>
        <w:gridCol w:w="1889"/>
      </w:tblGrid>
      <w:tr w:rsidR="00AD4577" w:rsidRPr="00284D6E" w14:paraId="61335EA6" w14:textId="77777777" w:rsidTr="002F5D59">
        <w:trPr>
          <w:trHeight w:val="845"/>
        </w:trPr>
        <w:tc>
          <w:tcPr>
            <w:tcW w:w="4913" w:type="dxa"/>
          </w:tcPr>
          <w:p w14:paraId="469631F4"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823" w:type="dxa"/>
          </w:tcPr>
          <w:p w14:paraId="0B0736A9"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Timelines</w:t>
            </w:r>
          </w:p>
        </w:tc>
        <w:tc>
          <w:tcPr>
            <w:tcW w:w="1889" w:type="dxa"/>
          </w:tcPr>
          <w:p w14:paraId="2EC89CC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299E21A3" w14:textId="77777777" w:rsidTr="002F5D59">
        <w:trPr>
          <w:trHeight w:val="1233"/>
        </w:trPr>
        <w:tc>
          <w:tcPr>
            <w:tcW w:w="4913" w:type="dxa"/>
          </w:tcPr>
          <w:p w14:paraId="0AC2F6C7" w14:textId="77777777" w:rsidR="00AD4577" w:rsidRPr="00A11BA5" w:rsidRDefault="777581A7" w:rsidP="002F5D59">
            <w:pPr>
              <w:spacing w:before="100" w:beforeAutospacing="1" w:after="100" w:afterAutospacing="1" w:line="240" w:lineRule="auto"/>
              <w:rPr>
                <w:b/>
                <w:bCs/>
                <w:sz w:val="24"/>
                <w:szCs w:val="24"/>
              </w:rPr>
            </w:pPr>
            <w:r w:rsidRPr="042F8118">
              <w:rPr>
                <w:sz w:val="24"/>
                <w:szCs w:val="24"/>
              </w:rPr>
              <w:t xml:space="preserve">Complete SharePoint Training  </w:t>
            </w:r>
          </w:p>
        </w:tc>
        <w:tc>
          <w:tcPr>
            <w:tcW w:w="2823" w:type="dxa"/>
          </w:tcPr>
          <w:p w14:paraId="7481D60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weeks of contract execution </w:t>
            </w:r>
          </w:p>
        </w:tc>
        <w:tc>
          <w:tcPr>
            <w:tcW w:w="1889" w:type="dxa"/>
          </w:tcPr>
          <w:p w14:paraId="33FDC5E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1B6D196" w14:textId="77777777" w:rsidTr="002F5D59">
        <w:trPr>
          <w:trHeight w:val="845"/>
        </w:trPr>
        <w:tc>
          <w:tcPr>
            <w:tcW w:w="4913" w:type="dxa"/>
          </w:tcPr>
          <w:p w14:paraId="327D2137"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Participate in project reviews with STATE</w:t>
            </w:r>
          </w:p>
        </w:tc>
        <w:tc>
          <w:tcPr>
            <w:tcW w:w="2823" w:type="dxa"/>
          </w:tcPr>
          <w:p w14:paraId="056FFAE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Monthly or bimonthly</w:t>
            </w:r>
          </w:p>
        </w:tc>
        <w:tc>
          <w:tcPr>
            <w:tcW w:w="1889" w:type="dxa"/>
          </w:tcPr>
          <w:p w14:paraId="33F8FAB5"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4ACF17" w14:textId="77777777" w:rsidTr="002F5D59">
        <w:trPr>
          <w:trHeight w:val="1221"/>
        </w:trPr>
        <w:tc>
          <w:tcPr>
            <w:tcW w:w="4913" w:type="dxa"/>
          </w:tcPr>
          <w:p w14:paraId="0D934D8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Participate in learning calls </w:t>
            </w:r>
          </w:p>
        </w:tc>
        <w:tc>
          <w:tcPr>
            <w:tcW w:w="2823" w:type="dxa"/>
          </w:tcPr>
          <w:p w14:paraId="6712B69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Approximately every other month</w:t>
            </w:r>
          </w:p>
        </w:tc>
        <w:tc>
          <w:tcPr>
            <w:tcW w:w="1889" w:type="dxa"/>
          </w:tcPr>
          <w:p w14:paraId="53F4C58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D26A9D" w14:textId="77777777" w:rsidTr="002F5D59">
        <w:trPr>
          <w:trHeight w:val="1233"/>
        </w:trPr>
        <w:tc>
          <w:tcPr>
            <w:tcW w:w="4913" w:type="dxa"/>
          </w:tcPr>
          <w:p w14:paraId="00F799A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Submit quarterly reports</w:t>
            </w:r>
          </w:p>
        </w:tc>
        <w:tc>
          <w:tcPr>
            <w:tcW w:w="2823" w:type="dxa"/>
          </w:tcPr>
          <w:p w14:paraId="35CE252F"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Within 30 days of the end of the quarter</w:t>
            </w:r>
          </w:p>
        </w:tc>
        <w:tc>
          <w:tcPr>
            <w:tcW w:w="1889" w:type="dxa"/>
          </w:tcPr>
          <w:p w14:paraId="4075588A"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829DB6" w14:textId="77777777" w:rsidTr="002F5D59">
        <w:trPr>
          <w:trHeight w:val="1233"/>
        </w:trPr>
        <w:tc>
          <w:tcPr>
            <w:tcW w:w="4913" w:type="dxa"/>
          </w:tcPr>
          <w:p w14:paraId="535109F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Submit quarterly or monthly invoices </w:t>
            </w:r>
          </w:p>
        </w:tc>
        <w:tc>
          <w:tcPr>
            <w:tcW w:w="2823" w:type="dxa"/>
          </w:tcPr>
          <w:p w14:paraId="66F8F99D" w14:textId="77777777" w:rsidR="00AD4577" w:rsidRPr="00284D6E" w:rsidRDefault="777581A7" w:rsidP="002F5D59">
            <w:pPr>
              <w:spacing w:before="100" w:beforeAutospacing="1" w:after="100" w:afterAutospacing="1" w:line="240" w:lineRule="auto"/>
              <w:rPr>
                <w:sz w:val="24"/>
                <w:szCs w:val="24"/>
              </w:rPr>
            </w:pPr>
            <w:r w:rsidRPr="042F8118">
              <w:rPr>
                <w:sz w:val="24"/>
                <w:szCs w:val="24"/>
              </w:rPr>
              <w:t xml:space="preserve">Within 15 days of end of month/quarter </w:t>
            </w:r>
          </w:p>
        </w:tc>
        <w:tc>
          <w:tcPr>
            <w:tcW w:w="1889" w:type="dxa"/>
          </w:tcPr>
          <w:p w14:paraId="788CD98B" w14:textId="77777777" w:rsidR="00AD4577" w:rsidRPr="00284D6E"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03E91E78" w14:textId="77777777" w:rsidR="00AD4577" w:rsidRPr="009A1A5C" w:rsidRDefault="00AD4577" w:rsidP="002F5D59">
      <w:pPr>
        <w:spacing w:before="100" w:beforeAutospacing="1" w:after="100" w:afterAutospacing="1" w:line="240" w:lineRule="auto"/>
      </w:pPr>
    </w:p>
    <w:p w14:paraId="458A125C" w14:textId="77777777" w:rsidR="00902ADC" w:rsidRDefault="00902ADC" w:rsidP="002F5D59">
      <w:pPr>
        <w:spacing w:before="100" w:beforeAutospacing="1" w:after="100" w:afterAutospacing="1" w:line="240" w:lineRule="auto"/>
        <w:rPr>
          <w:rFonts w:eastAsiaTheme="majorEastAsia" w:cstheme="minorHAnsi"/>
          <w:caps/>
          <w:color w:val="000000" w:themeColor="text1"/>
          <w:sz w:val="28"/>
          <w:szCs w:val="36"/>
        </w:rPr>
      </w:pPr>
      <w:r>
        <w:br w:type="page"/>
      </w:r>
    </w:p>
    <w:p w14:paraId="7167309D" w14:textId="0E7B66AA" w:rsidR="00FA5824" w:rsidRPr="00D03AC1" w:rsidRDefault="0086379D" w:rsidP="003A05BC">
      <w:pPr>
        <w:pStyle w:val="Heading3"/>
      </w:pPr>
      <w:bookmarkStart w:id="96" w:name="_Toc202775840"/>
      <w:r w:rsidRPr="00D03AC1">
        <w:lastRenderedPageBreak/>
        <w:t xml:space="preserve">APPENDIX </w:t>
      </w:r>
      <w:r w:rsidR="009407D3">
        <w:t>C</w:t>
      </w:r>
      <w:r w:rsidR="003D6205">
        <w:t>:</w:t>
      </w:r>
      <w:r w:rsidRPr="00D03AC1">
        <w:t xml:space="preserve"> Sample State Grant Contract </w:t>
      </w:r>
      <w:r w:rsidR="003D6205">
        <w:t>and Tribal Grant Contract</w:t>
      </w:r>
    </w:p>
    <w:p w14:paraId="1CC55CE7" w14:textId="59941267" w:rsidR="00FA5824" w:rsidRPr="00D03AC1" w:rsidRDefault="00FA5824" w:rsidP="003A05BC">
      <w:pPr>
        <w:pStyle w:val="Heading3"/>
      </w:pPr>
      <w:r w:rsidRPr="00D03AC1">
        <w:t>Attached are two possible sample</w:t>
      </w:r>
      <w:r w:rsidR="006D45EE" w:rsidRPr="00D03AC1">
        <w:t xml:space="preserve"> STATE Grant</w:t>
      </w:r>
      <w:r w:rsidRPr="00D03AC1">
        <w:t xml:space="preserve"> contracts</w:t>
      </w:r>
      <w:r w:rsidR="006D45EE" w:rsidRPr="00D03AC1">
        <w:t>. The first sample is a Tribal Grant contract designated for federally</w:t>
      </w:r>
      <w:r w:rsidRPr="00D03AC1">
        <w:t xml:space="preserve"> recognized Tribal Nation</w:t>
      </w:r>
      <w:r w:rsidR="006D45EE" w:rsidRPr="00D03AC1">
        <w:t xml:space="preserve">s.  The second sample is a grant contract for all other entities. </w:t>
      </w:r>
      <w:r w:rsidR="00011DE7" w:rsidRPr="00D03AC1">
        <w:t xml:space="preserve"> STATE will determine which contract is applicable to entities. </w:t>
      </w:r>
      <w:bookmarkEnd w:id="96"/>
    </w:p>
    <w:sectPr w:rsidR="00FA5824" w:rsidRPr="00D03AC1" w:rsidSect="008A5C5D">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E0C0" w14:textId="77777777" w:rsidR="00652200" w:rsidRDefault="00652200" w:rsidP="00631521">
      <w:r>
        <w:separator/>
      </w:r>
    </w:p>
  </w:endnote>
  <w:endnote w:type="continuationSeparator" w:id="0">
    <w:p w14:paraId="637BB84C" w14:textId="77777777" w:rsidR="00652200" w:rsidRDefault="00652200" w:rsidP="00631521">
      <w:r>
        <w:continuationSeparator/>
      </w:r>
    </w:p>
  </w:endnote>
  <w:endnote w:type="continuationNotice" w:id="1">
    <w:p w14:paraId="4B0BFF60" w14:textId="77777777" w:rsidR="00652200" w:rsidRDefault="00652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ABB" w14:textId="6DD3BA88" w:rsidR="00EE1BDB" w:rsidRDefault="00EE1BDB">
    <w:pPr>
      <w:pStyle w:val="Footer"/>
    </w:pPr>
    <w:r>
      <w:t xml:space="preserve">Request for Proposals </w:t>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B13" w14:textId="1CACBE9E" w:rsidR="00EE1BDB" w:rsidRDefault="00EE1BDB">
    <w:pPr>
      <w:pStyle w:val="Footer"/>
    </w:pPr>
    <w:r>
      <w:t>Grant RFP (GK201)</w:t>
    </w:r>
    <w:r>
      <w:tab/>
      <w:t xml:space="preserve">Page </w:t>
    </w:r>
    <w:r>
      <w:fldChar w:fldCharType="begin"/>
    </w:r>
    <w:r>
      <w:instrText xml:space="preserve"> PAGE   \* MERGEFORMAT </w:instrText>
    </w:r>
    <w:r>
      <w:fldChar w:fldCharType="separate"/>
    </w:r>
    <w:r w:rsidR="006229E5">
      <w:rPr>
        <w:noProof/>
      </w:rPr>
      <w:t>12</w:t>
    </w:r>
    <w:r>
      <w:rPr>
        <w:noProof/>
      </w:rPr>
      <w:fldChar w:fldCharType="end"/>
    </w:r>
    <w:r>
      <w:t xml:space="preserve"> </w:t>
    </w:r>
    <w:r>
      <w:tab/>
    </w:r>
    <w:r w:rsidR="00EF5310">
      <w:t xml:space="preserve">rev. </w:t>
    </w:r>
    <w:r w:rsidR="00B450A2">
      <w:t>3.</w:t>
    </w:r>
    <w:r w:rsidR="00301715">
      <w:t>31</w:t>
    </w:r>
    <w:r w:rsidR="00B450A2">
      <w:t>.2025</w:t>
    </w:r>
  </w:p>
  <w:p w14:paraId="1921AC45" w14:textId="77777777" w:rsidR="00B461E3" w:rsidRDefault="00B46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8A4F" w14:textId="77777777" w:rsidR="00652200" w:rsidRDefault="00652200" w:rsidP="00631521">
      <w:r>
        <w:separator/>
      </w:r>
    </w:p>
  </w:footnote>
  <w:footnote w:type="continuationSeparator" w:id="0">
    <w:p w14:paraId="2447ADB4" w14:textId="77777777" w:rsidR="00652200" w:rsidRDefault="00652200" w:rsidP="00631521">
      <w:r>
        <w:continuationSeparator/>
      </w:r>
    </w:p>
  </w:footnote>
  <w:footnote w:type="continuationNotice" w:id="1">
    <w:p w14:paraId="5855ADD8" w14:textId="77777777" w:rsidR="00652200" w:rsidRDefault="00652200">
      <w:pPr>
        <w:spacing w:after="0" w:line="240" w:lineRule="auto"/>
      </w:pPr>
    </w:p>
  </w:footnote>
  <w:footnote w:id="2">
    <w:p w14:paraId="2C2DD7DC" w14:textId="52A65BD3" w:rsidR="00EE1BDB" w:rsidRDefault="00EE1BDB" w:rsidP="00C86807">
      <w:pPr>
        <w:pStyle w:val="FootnoteText"/>
        <w:spacing w:after="0" w:line="240" w:lineRule="auto"/>
      </w:pPr>
      <w:r>
        <w:rPr>
          <w:rStyle w:val="FootnoteReference"/>
        </w:rPr>
        <w:footnoteRef/>
      </w:r>
      <w:r>
        <w:t xml:space="preserve"> </w:t>
      </w:r>
      <w:hyperlink r:id="rId1" w:history="1">
        <w:r w:rsidRPr="0044742F">
          <w:rPr>
            <w:rStyle w:val="Hyperlink"/>
          </w:rPr>
          <w:t>http://mn.gov/dhs/general-public/publications-forms-resources/edocs/index.jsp</w:t>
        </w:r>
      </w:hyperlink>
    </w:p>
  </w:footnote>
  <w:footnote w:id="3">
    <w:p w14:paraId="74E5975D" w14:textId="348A75E5" w:rsidR="00C86807" w:rsidRDefault="00C86807" w:rsidP="00C86807">
      <w:pPr>
        <w:pStyle w:val="FootnoteText"/>
        <w:spacing w:after="0"/>
      </w:pPr>
      <w:r>
        <w:rPr>
          <w:rStyle w:val="FootnoteReference"/>
        </w:rPr>
        <w:footnoteRef/>
      </w:r>
      <w:r>
        <w:t xml:space="preserve"> </w:t>
      </w:r>
      <w:hyperlink r:id="rId2" w:history="1">
        <w:r w:rsidRPr="00773AC3">
          <w:rPr>
            <w:rStyle w:val="Hyperlink"/>
          </w:rPr>
          <w:t>https://edocs.dhs.state.mn.us/lfserver/Public/DHS-7020-ENG</w:t>
        </w:r>
      </w:hyperlink>
    </w:p>
  </w:footnote>
  <w:footnote w:id="4">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3" w:history="1">
        <w:r w:rsidRPr="00773AC3">
          <w:rPr>
            <w:rStyle w:val="Hyperlink"/>
          </w:rPr>
          <w:t>https://edocs.dhs.state.mn.us/lfserver/Public/DHS-7019-ENG</w:t>
        </w:r>
      </w:hyperlink>
    </w:p>
  </w:footnote>
  <w:footnote w:id="5">
    <w:p w14:paraId="2030CAA8" w14:textId="43E4E43C" w:rsidR="00EE1BDB" w:rsidRDefault="00EE1BDB" w:rsidP="008A0DE8">
      <w:pPr>
        <w:pStyle w:val="FootnoteText"/>
        <w:spacing w:after="0" w:line="240" w:lineRule="auto"/>
      </w:pPr>
      <w:r>
        <w:rPr>
          <w:rStyle w:val="FootnoteReference"/>
        </w:rPr>
        <w:footnoteRef/>
      </w:r>
      <w:r>
        <w:t xml:space="preserve"> </w:t>
      </w:r>
      <w:hyperlink r:id="rId4" w:history="1">
        <w:r w:rsidRPr="00773AC3">
          <w:rPr>
            <w:rStyle w:val="Hyperlink"/>
          </w:rPr>
          <w:t>https://edocs.dhs.state.mn.us/lfserver/Public/DHS-7018-ENG</w:t>
        </w:r>
      </w:hyperlink>
    </w:p>
  </w:footnote>
  <w:footnote w:id="6">
    <w:p w14:paraId="1F2AF8DF" w14:textId="6D67D628" w:rsidR="008A0DE8" w:rsidRDefault="008A0DE8" w:rsidP="008A0DE8">
      <w:pPr>
        <w:pStyle w:val="FootnoteText"/>
        <w:spacing w:after="0"/>
      </w:pPr>
      <w:r>
        <w:rPr>
          <w:rStyle w:val="FootnoteReference"/>
        </w:rPr>
        <w:footnoteRef/>
      </w:r>
      <w:r>
        <w:t xml:space="preserve"> </w:t>
      </w:r>
      <w:hyperlink r:id="rId5" w:history="1">
        <w:r w:rsidRPr="00773AC3">
          <w:rPr>
            <w:rStyle w:val="Hyperlink"/>
          </w:rPr>
          <w:t>https://edocs.dhs.state.mn.us/lfserver/Public/DHS-7896-ENG</w:t>
        </w:r>
      </w:hyperlink>
    </w:p>
  </w:footnote>
  <w:footnote w:id="7">
    <w:p w14:paraId="7EED11C8" w14:textId="77777777" w:rsidR="00DD50FB" w:rsidRDefault="00DD50FB" w:rsidP="00DD50FB">
      <w:pPr>
        <w:pStyle w:val="FootnoteText"/>
      </w:pPr>
      <w:r>
        <w:rPr>
          <w:rStyle w:val="FootnoteReference"/>
        </w:rPr>
        <w:footnoteRef/>
      </w:r>
      <w:r>
        <w:t xml:space="preserve"> </w:t>
      </w:r>
      <w:hyperlink r:id="rId6" w:history="1">
        <w:r>
          <w:rPr>
            <w:rStyle w:val="Hyperlink"/>
          </w:rPr>
          <w:t>https://mn.gov/mnit/about-mnit/accessibility/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29A0B9D8" w14:textId="77777777" w:rsidTr="002F5D59">
      <w:trPr>
        <w:trHeight w:val="300"/>
      </w:trPr>
      <w:tc>
        <w:tcPr>
          <w:tcW w:w="3120" w:type="dxa"/>
        </w:tcPr>
        <w:p w14:paraId="4AA2CE6D" w14:textId="45433C4C" w:rsidR="4D0A6319" w:rsidRDefault="4D0A6319" w:rsidP="002F5D59">
          <w:pPr>
            <w:pStyle w:val="Header"/>
            <w:ind w:left="-115"/>
          </w:pPr>
        </w:p>
      </w:tc>
      <w:tc>
        <w:tcPr>
          <w:tcW w:w="3120" w:type="dxa"/>
        </w:tcPr>
        <w:p w14:paraId="15F66B44" w14:textId="42C3B14D" w:rsidR="4D0A6319" w:rsidRDefault="4D0A6319" w:rsidP="002F5D59">
          <w:pPr>
            <w:pStyle w:val="Header"/>
            <w:jc w:val="center"/>
          </w:pPr>
        </w:p>
      </w:tc>
      <w:tc>
        <w:tcPr>
          <w:tcW w:w="3120" w:type="dxa"/>
        </w:tcPr>
        <w:p w14:paraId="2CD149CF" w14:textId="431B69CD" w:rsidR="4D0A6319" w:rsidRDefault="4D0A6319" w:rsidP="002F5D59">
          <w:pPr>
            <w:pStyle w:val="Header"/>
            <w:ind w:right="-115"/>
            <w:jc w:val="right"/>
          </w:pPr>
        </w:p>
      </w:tc>
    </w:tr>
  </w:tbl>
  <w:p w14:paraId="54031921" w14:textId="7FCCF658" w:rsidR="4D0A6319" w:rsidRDefault="4D0A6319" w:rsidP="002F5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B32182" w14:textId="77777777" w:rsidTr="002F5D59">
      <w:trPr>
        <w:trHeight w:val="300"/>
      </w:trPr>
      <w:tc>
        <w:tcPr>
          <w:tcW w:w="3120" w:type="dxa"/>
        </w:tcPr>
        <w:p w14:paraId="2991C02E" w14:textId="2502091E" w:rsidR="4D0A6319" w:rsidRDefault="4D0A6319" w:rsidP="002F5D59">
          <w:pPr>
            <w:pStyle w:val="Header"/>
            <w:ind w:left="-115"/>
          </w:pPr>
        </w:p>
      </w:tc>
      <w:tc>
        <w:tcPr>
          <w:tcW w:w="3120" w:type="dxa"/>
        </w:tcPr>
        <w:p w14:paraId="1C3EFF62" w14:textId="7AEB8BDE" w:rsidR="4D0A6319" w:rsidRDefault="4D0A6319" w:rsidP="002F5D59">
          <w:pPr>
            <w:pStyle w:val="Header"/>
            <w:jc w:val="center"/>
          </w:pPr>
        </w:p>
      </w:tc>
      <w:tc>
        <w:tcPr>
          <w:tcW w:w="3120" w:type="dxa"/>
        </w:tcPr>
        <w:p w14:paraId="64A1D5E8" w14:textId="0F574203" w:rsidR="4D0A6319" w:rsidRDefault="4D0A6319" w:rsidP="002F5D59">
          <w:pPr>
            <w:pStyle w:val="Header"/>
            <w:ind w:right="-115"/>
            <w:jc w:val="right"/>
          </w:pPr>
        </w:p>
      </w:tc>
    </w:tr>
  </w:tbl>
  <w:p w14:paraId="1E6C80A3" w14:textId="12BE429A" w:rsidR="4D0A6319" w:rsidRDefault="4D0A6319" w:rsidP="002F5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A1D6AA" w14:textId="77777777" w:rsidTr="002F5D59">
      <w:trPr>
        <w:trHeight w:val="300"/>
      </w:trPr>
      <w:tc>
        <w:tcPr>
          <w:tcW w:w="3120" w:type="dxa"/>
        </w:tcPr>
        <w:p w14:paraId="5714C623" w14:textId="47AC9F26" w:rsidR="4D0A6319" w:rsidRDefault="4D0A6319" w:rsidP="002F5D59">
          <w:pPr>
            <w:pStyle w:val="Header"/>
            <w:ind w:left="-115"/>
          </w:pPr>
        </w:p>
      </w:tc>
      <w:tc>
        <w:tcPr>
          <w:tcW w:w="3120" w:type="dxa"/>
        </w:tcPr>
        <w:p w14:paraId="6317F348" w14:textId="6B3D3E11" w:rsidR="4D0A6319" w:rsidRDefault="4D0A6319" w:rsidP="002F5D59">
          <w:pPr>
            <w:pStyle w:val="Header"/>
            <w:jc w:val="center"/>
          </w:pPr>
        </w:p>
      </w:tc>
      <w:tc>
        <w:tcPr>
          <w:tcW w:w="3120" w:type="dxa"/>
        </w:tcPr>
        <w:p w14:paraId="5C526A3A" w14:textId="116552CF" w:rsidR="4D0A6319" w:rsidRDefault="4D0A6319" w:rsidP="002F5D59">
          <w:pPr>
            <w:pStyle w:val="Header"/>
            <w:ind w:right="-115"/>
            <w:jc w:val="right"/>
          </w:pPr>
        </w:p>
      </w:tc>
    </w:tr>
  </w:tbl>
  <w:p w14:paraId="2A01A972" w14:textId="0A458C44" w:rsidR="4D0A6319" w:rsidRDefault="4D0A6319" w:rsidP="002F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45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2CE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C8E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704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F6F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2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46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8" w15:restartNumberingAfterBreak="0">
    <w:nsid w:val="FFFFFF88"/>
    <w:multiLevelType w:val="singleLevel"/>
    <w:tmpl w:val="391A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A3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520830"/>
    <w:multiLevelType w:val="multilevel"/>
    <w:tmpl w:val="A184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3" w15:restartNumberingAfterBreak="0">
    <w:nsid w:val="0243622E"/>
    <w:multiLevelType w:val="hybridMultilevel"/>
    <w:tmpl w:val="73D63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26C15FE"/>
    <w:multiLevelType w:val="hybridMultilevel"/>
    <w:tmpl w:val="B354096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15:restartNumberingAfterBreak="0">
    <w:nsid w:val="03487FE4"/>
    <w:multiLevelType w:val="multilevel"/>
    <w:tmpl w:val="9192F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9B63FB3"/>
    <w:multiLevelType w:val="hybridMultilevel"/>
    <w:tmpl w:val="1A8E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A9B0F63"/>
    <w:multiLevelType w:val="hybridMultilevel"/>
    <w:tmpl w:val="0D828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F168CD"/>
    <w:multiLevelType w:val="hybridMultilevel"/>
    <w:tmpl w:val="B7BADB7A"/>
    <w:lvl w:ilvl="0" w:tplc="553E8F0A">
      <w:start w:val="1"/>
      <w:numFmt w:val="decimal"/>
      <w:lvlText w:val="%1."/>
      <w:lvlJc w:val="left"/>
      <w:pPr>
        <w:ind w:left="428" w:hanging="319"/>
      </w:pPr>
      <w:rPr>
        <w:rFonts w:ascii="Calibri" w:eastAsia="Calibri" w:hAnsi="Calibri" w:cs="Calibri" w:hint="default"/>
        <w:b/>
        <w:bCs/>
        <w:i/>
        <w:iCs/>
        <w:color w:val="003865"/>
        <w:spacing w:val="-2"/>
        <w:w w:val="100"/>
        <w:sz w:val="32"/>
        <w:szCs w:val="32"/>
        <w:lang w:val="en-US" w:eastAsia="en-US" w:bidi="ar-SA"/>
      </w:rPr>
    </w:lvl>
    <w:lvl w:ilvl="1" w:tplc="00541416">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2" w:tplc="DADA5F4C">
      <w:numFmt w:val="bullet"/>
      <w:lvlText w:val="•"/>
      <w:lvlJc w:val="left"/>
      <w:pPr>
        <w:ind w:left="1908" w:hanging="360"/>
      </w:pPr>
      <w:rPr>
        <w:rFonts w:hint="default"/>
        <w:lang w:val="en-US" w:eastAsia="en-US" w:bidi="ar-SA"/>
      </w:rPr>
    </w:lvl>
    <w:lvl w:ilvl="3" w:tplc="5F0CE792">
      <w:numFmt w:val="bullet"/>
      <w:lvlText w:val="•"/>
      <w:lvlJc w:val="left"/>
      <w:pPr>
        <w:ind w:left="2997" w:hanging="360"/>
      </w:pPr>
      <w:rPr>
        <w:rFonts w:hint="default"/>
        <w:lang w:val="en-US" w:eastAsia="en-US" w:bidi="ar-SA"/>
      </w:rPr>
    </w:lvl>
    <w:lvl w:ilvl="4" w:tplc="4D4A6C32">
      <w:numFmt w:val="bullet"/>
      <w:lvlText w:val="•"/>
      <w:lvlJc w:val="left"/>
      <w:pPr>
        <w:ind w:left="4086" w:hanging="360"/>
      </w:pPr>
      <w:rPr>
        <w:rFonts w:hint="default"/>
        <w:lang w:val="en-US" w:eastAsia="en-US" w:bidi="ar-SA"/>
      </w:rPr>
    </w:lvl>
    <w:lvl w:ilvl="5" w:tplc="48D6BEA6">
      <w:numFmt w:val="bullet"/>
      <w:lvlText w:val="•"/>
      <w:lvlJc w:val="left"/>
      <w:pPr>
        <w:ind w:left="5175" w:hanging="360"/>
      </w:pPr>
      <w:rPr>
        <w:rFonts w:hint="default"/>
        <w:lang w:val="en-US" w:eastAsia="en-US" w:bidi="ar-SA"/>
      </w:rPr>
    </w:lvl>
    <w:lvl w:ilvl="6" w:tplc="7144A0FE">
      <w:numFmt w:val="bullet"/>
      <w:lvlText w:val="•"/>
      <w:lvlJc w:val="left"/>
      <w:pPr>
        <w:ind w:left="6264" w:hanging="360"/>
      </w:pPr>
      <w:rPr>
        <w:rFonts w:hint="default"/>
        <w:lang w:val="en-US" w:eastAsia="en-US" w:bidi="ar-SA"/>
      </w:rPr>
    </w:lvl>
    <w:lvl w:ilvl="7" w:tplc="D6622510">
      <w:numFmt w:val="bullet"/>
      <w:lvlText w:val="•"/>
      <w:lvlJc w:val="left"/>
      <w:pPr>
        <w:ind w:left="7353" w:hanging="360"/>
      </w:pPr>
      <w:rPr>
        <w:rFonts w:hint="default"/>
        <w:lang w:val="en-US" w:eastAsia="en-US" w:bidi="ar-SA"/>
      </w:rPr>
    </w:lvl>
    <w:lvl w:ilvl="8" w:tplc="31F8404E">
      <w:numFmt w:val="bullet"/>
      <w:lvlText w:val="•"/>
      <w:lvlJc w:val="left"/>
      <w:pPr>
        <w:ind w:left="8442" w:hanging="360"/>
      </w:pPr>
      <w:rPr>
        <w:rFonts w:hint="default"/>
        <w:lang w:val="en-US" w:eastAsia="en-US" w:bidi="ar-SA"/>
      </w:rPr>
    </w:lvl>
  </w:abstractNum>
  <w:abstractNum w:abstractNumId="20" w15:restartNumberingAfterBreak="0">
    <w:nsid w:val="0C735254"/>
    <w:multiLevelType w:val="hybridMultilevel"/>
    <w:tmpl w:val="5CB03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E272E73"/>
    <w:multiLevelType w:val="multilevel"/>
    <w:tmpl w:val="573624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Theme="minorHAnsi" w:eastAsia="Times New Roman" w:hAnsiTheme="minorHAnsi" w:cstheme="minorHAns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AF2E12"/>
    <w:multiLevelType w:val="hybridMultilevel"/>
    <w:tmpl w:val="1C0C76D8"/>
    <w:lvl w:ilvl="0" w:tplc="DDC8CC7A">
      <w:start w:val="1"/>
      <w:numFmt w:val="decimal"/>
      <w:lvlText w:val="%1."/>
      <w:lvlJc w:val="left"/>
      <w:pPr>
        <w:ind w:left="720" w:hanging="360"/>
      </w:pPr>
    </w:lvl>
    <w:lvl w:ilvl="1" w:tplc="208AC97E">
      <w:start w:val="1"/>
      <w:numFmt w:val="lowerLetter"/>
      <w:lvlText w:val="%2."/>
      <w:lvlJc w:val="left"/>
      <w:pPr>
        <w:ind w:left="1440" w:hanging="360"/>
      </w:pPr>
    </w:lvl>
    <w:lvl w:ilvl="2" w:tplc="87C0711C">
      <w:start w:val="1"/>
      <w:numFmt w:val="lowerRoman"/>
      <w:lvlText w:val="%3."/>
      <w:lvlJc w:val="right"/>
      <w:pPr>
        <w:ind w:left="2160" w:hanging="180"/>
      </w:pPr>
    </w:lvl>
    <w:lvl w:ilvl="3" w:tplc="B6FC50FA">
      <w:start w:val="1"/>
      <w:numFmt w:val="decimal"/>
      <w:lvlText w:val="%4."/>
      <w:lvlJc w:val="left"/>
      <w:pPr>
        <w:ind w:left="2880" w:hanging="360"/>
      </w:pPr>
    </w:lvl>
    <w:lvl w:ilvl="4" w:tplc="07D82ED2">
      <w:start w:val="1"/>
      <w:numFmt w:val="lowerLetter"/>
      <w:lvlText w:val="%5."/>
      <w:lvlJc w:val="left"/>
      <w:pPr>
        <w:ind w:left="3600" w:hanging="360"/>
      </w:pPr>
    </w:lvl>
    <w:lvl w:ilvl="5" w:tplc="9BFA763E">
      <w:start w:val="1"/>
      <w:numFmt w:val="lowerRoman"/>
      <w:lvlText w:val="%6."/>
      <w:lvlJc w:val="right"/>
      <w:pPr>
        <w:ind w:left="4320" w:hanging="180"/>
      </w:pPr>
    </w:lvl>
    <w:lvl w:ilvl="6" w:tplc="A4027820">
      <w:start w:val="1"/>
      <w:numFmt w:val="decimal"/>
      <w:lvlText w:val="%7."/>
      <w:lvlJc w:val="left"/>
      <w:pPr>
        <w:ind w:left="5040" w:hanging="360"/>
      </w:pPr>
    </w:lvl>
    <w:lvl w:ilvl="7" w:tplc="EEDAA618">
      <w:start w:val="1"/>
      <w:numFmt w:val="lowerLetter"/>
      <w:lvlText w:val="%8."/>
      <w:lvlJc w:val="left"/>
      <w:pPr>
        <w:ind w:left="5760" w:hanging="360"/>
      </w:pPr>
    </w:lvl>
    <w:lvl w:ilvl="8" w:tplc="87DA5AEA">
      <w:start w:val="1"/>
      <w:numFmt w:val="lowerRoman"/>
      <w:lvlText w:val="%9."/>
      <w:lvlJc w:val="right"/>
      <w:pPr>
        <w:ind w:left="6480" w:hanging="180"/>
      </w:pPr>
    </w:lvl>
  </w:abstractNum>
  <w:abstractNum w:abstractNumId="24"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14D8D1C3"/>
    <w:multiLevelType w:val="hybridMultilevel"/>
    <w:tmpl w:val="FFFFFFFF"/>
    <w:lvl w:ilvl="0" w:tplc="1B70E1CC">
      <w:start w:val="1"/>
      <w:numFmt w:val="decimal"/>
      <w:lvlText w:val="%1."/>
      <w:lvlJc w:val="left"/>
      <w:pPr>
        <w:ind w:left="720" w:hanging="360"/>
      </w:pPr>
    </w:lvl>
    <w:lvl w:ilvl="1" w:tplc="DCBEFA9C">
      <w:start w:val="1"/>
      <w:numFmt w:val="lowerLetter"/>
      <w:lvlText w:val="%2."/>
      <w:lvlJc w:val="left"/>
      <w:pPr>
        <w:ind w:left="1440" w:hanging="360"/>
      </w:pPr>
    </w:lvl>
    <w:lvl w:ilvl="2" w:tplc="D5362650">
      <w:start w:val="1"/>
      <w:numFmt w:val="lowerRoman"/>
      <w:lvlText w:val="%3."/>
      <w:lvlJc w:val="right"/>
      <w:pPr>
        <w:ind w:left="2160" w:hanging="180"/>
      </w:pPr>
    </w:lvl>
    <w:lvl w:ilvl="3" w:tplc="562658E6">
      <w:start w:val="1"/>
      <w:numFmt w:val="decimal"/>
      <w:lvlText w:val="%4."/>
      <w:lvlJc w:val="left"/>
      <w:pPr>
        <w:ind w:left="2880" w:hanging="360"/>
      </w:pPr>
    </w:lvl>
    <w:lvl w:ilvl="4" w:tplc="02C45E68">
      <w:start w:val="1"/>
      <w:numFmt w:val="lowerLetter"/>
      <w:lvlText w:val="%5."/>
      <w:lvlJc w:val="left"/>
      <w:pPr>
        <w:ind w:left="3600" w:hanging="360"/>
      </w:pPr>
    </w:lvl>
    <w:lvl w:ilvl="5" w:tplc="2A56A796">
      <w:start w:val="1"/>
      <w:numFmt w:val="lowerRoman"/>
      <w:lvlText w:val="%6."/>
      <w:lvlJc w:val="right"/>
      <w:pPr>
        <w:ind w:left="4320" w:hanging="180"/>
      </w:pPr>
    </w:lvl>
    <w:lvl w:ilvl="6" w:tplc="D09EC464">
      <w:start w:val="1"/>
      <w:numFmt w:val="decimal"/>
      <w:lvlText w:val="%7."/>
      <w:lvlJc w:val="left"/>
      <w:pPr>
        <w:ind w:left="5040" w:hanging="360"/>
      </w:pPr>
    </w:lvl>
    <w:lvl w:ilvl="7" w:tplc="DD12C096">
      <w:start w:val="1"/>
      <w:numFmt w:val="lowerLetter"/>
      <w:lvlText w:val="%8."/>
      <w:lvlJc w:val="left"/>
      <w:pPr>
        <w:ind w:left="5760" w:hanging="360"/>
      </w:pPr>
    </w:lvl>
    <w:lvl w:ilvl="8" w:tplc="DE783616">
      <w:start w:val="1"/>
      <w:numFmt w:val="lowerRoman"/>
      <w:lvlText w:val="%9."/>
      <w:lvlJc w:val="right"/>
      <w:pPr>
        <w:ind w:left="6480" w:hanging="180"/>
      </w:pPr>
    </w:lvl>
  </w:abstractNum>
  <w:abstractNum w:abstractNumId="26" w15:restartNumberingAfterBreak="0">
    <w:nsid w:val="14E267C7"/>
    <w:multiLevelType w:val="multilevel"/>
    <w:tmpl w:val="26C02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588101"/>
    <w:multiLevelType w:val="hybridMultilevel"/>
    <w:tmpl w:val="DE4C946E"/>
    <w:lvl w:ilvl="0" w:tplc="D3A4DF26">
      <w:start w:val="1"/>
      <w:numFmt w:val="decimal"/>
      <w:lvlText w:val="%1."/>
      <w:lvlJc w:val="left"/>
      <w:pPr>
        <w:ind w:left="720" w:hanging="360"/>
      </w:pPr>
    </w:lvl>
    <w:lvl w:ilvl="1" w:tplc="69EE69CC">
      <w:start w:val="1"/>
      <w:numFmt w:val="lowerLetter"/>
      <w:lvlText w:val="%2."/>
      <w:lvlJc w:val="left"/>
      <w:pPr>
        <w:ind w:left="1440" w:hanging="360"/>
      </w:pPr>
    </w:lvl>
    <w:lvl w:ilvl="2" w:tplc="1F1CE288">
      <w:start w:val="1"/>
      <w:numFmt w:val="lowerRoman"/>
      <w:lvlText w:val="%3."/>
      <w:lvlJc w:val="right"/>
      <w:pPr>
        <w:ind w:left="2160" w:hanging="180"/>
      </w:pPr>
    </w:lvl>
    <w:lvl w:ilvl="3" w:tplc="3C90E4A6">
      <w:start w:val="1"/>
      <w:numFmt w:val="decimal"/>
      <w:lvlText w:val="%4."/>
      <w:lvlJc w:val="left"/>
      <w:pPr>
        <w:ind w:left="2880" w:hanging="360"/>
      </w:pPr>
    </w:lvl>
    <w:lvl w:ilvl="4" w:tplc="36304238">
      <w:start w:val="1"/>
      <w:numFmt w:val="lowerLetter"/>
      <w:lvlText w:val="%5."/>
      <w:lvlJc w:val="left"/>
      <w:pPr>
        <w:ind w:left="3600" w:hanging="360"/>
      </w:pPr>
    </w:lvl>
    <w:lvl w:ilvl="5" w:tplc="CB96C16E">
      <w:start w:val="1"/>
      <w:numFmt w:val="lowerRoman"/>
      <w:lvlText w:val="%6."/>
      <w:lvlJc w:val="right"/>
      <w:pPr>
        <w:ind w:left="4320" w:hanging="180"/>
      </w:pPr>
    </w:lvl>
    <w:lvl w:ilvl="6" w:tplc="0E1EFC5A">
      <w:start w:val="1"/>
      <w:numFmt w:val="decimal"/>
      <w:lvlText w:val="%7."/>
      <w:lvlJc w:val="left"/>
      <w:pPr>
        <w:ind w:left="5040" w:hanging="360"/>
      </w:pPr>
    </w:lvl>
    <w:lvl w:ilvl="7" w:tplc="CE3438C2">
      <w:start w:val="1"/>
      <w:numFmt w:val="lowerLetter"/>
      <w:lvlText w:val="%8."/>
      <w:lvlJc w:val="left"/>
      <w:pPr>
        <w:ind w:left="5760" w:hanging="360"/>
      </w:pPr>
    </w:lvl>
    <w:lvl w:ilvl="8" w:tplc="D3E8E2CC">
      <w:start w:val="1"/>
      <w:numFmt w:val="lowerRoman"/>
      <w:lvlText w:val="%9."/>
      <w:lvlJc w:val="right"/>
      <w:pPr>
        <w:ind w:left="6480" w:hanging="180"/>
      </w:pPr>
    </w:lvl>
  </w:abstractNum>
  <w:abstractNum w:abstractNumId="28" w15:restartNumberingAfterBreak="0">
    <w:nsid w:val="17321F41"/>
    <w:multiLevelType w:val="hybridMultilevel"/>
    <w:tmpl w:val="7E1C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7CD4D4B"/>
    <w:multiLevelType w:val="hybridMultilevel"/>
    <w:tmpl w:val="39B0A864"/>
    <w:lvl w:ilvl="0" w:tplc="F0EE9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C572D4"/>
    <w:multiLevelType w:val="hybridMultilevel"/>
    <w:tmpl w:val="CFF0AA96"/>
    <w:lvl w:ilvl="0" w:tplc="56CA017E">
      <w:start w:val="1"/>
      <w:numFmt w:val="decimal"/>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37F41B6A">
      <w:start w:val="1"/>
      <w:numFmt w:val="decimal"/>
      <w:lvlText w:val="%6."/>
      <w:lvlJc w:val="left"/>
      <w:pPr>
        <w:ind w:left="3240" w:hanging="180"/>
      </w:pPr>
      <w:rPr>
        <w:b/>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18E06E21"/>
    <w:multiLevelType w:val="hybridMultilevel"/>
    <w:tmpl w:val="C0ECC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080D61"/>
    <w:multiLevelType w:val="hybridMultilevel"/>
    <w:tmpl w:val="18003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A681AC"/>
    <w:multiLevelType w:val="hybridMultilevel"/>
    <w:tmpl w:val="FFFFFFFF"/>
    <w:lvl w:ilvl="0" w:tplc="845C3E0A">
      <w:start w:val="1"/>
      <w:numFmt w:val="bullet"/>
      <w:lvlText w:val=""/>
      <w:lvlJc w:val="left"/>
      <w:pPr>
        <w:ind w:left="720" w:hanging="360"/>
      </w:pPr>
      <w:rPr>
        <w:rFonts w:ascii="Symbol" w:hAnsi="Symbol" w:hint="default"/>
      </w:rPr>
    </w:lvl>
    <w:lvl w:ilvl="1" w:tplc="8E06E962">
      <w:start w:val="1"/>
      <w:numFmt w:val="bullet"/>
      <w:lvlText w:val="o"/>
      <w:lvlJc w:val="left"/>
      <w:pPr>
        <w:ind w:left="1440" w:hanging="360"/>
      </w:pPr>
      <w:rPr>
        <w:rFonts w:ascii="Courier New" w:hAnsi="Courier New" w:hint="default"/>
      </w:rPr>
    </w:lvl>
    <w:lvl w:ilvl="2" w:tplc="04A6BE28">
      <w:start w:val="1"/>
      <w:numFmt w:val="bullet"/>
      <w:lvlText w:val=""/>
      <w:lvlJc w:val="left"/>
      <w:pPr>
        <w:ind w:left="2160" w:hanging="360"/>
      </w:pPr>
      <w:rPr>
        <w:rFonts w:ascii="Wingdings" w:hAnsi="Wingdings" w:hint="default"/>
      </w:rPr>
    </w:lvl>
    <w:lvl w:ilvl="3" w:tplc="9B802222">
      <w:start w:val="1"/>
      <w:numFmt w:val="bullet"/>
      <w:lvlText w:val=""/>
      <w:lvlJc w:val="left"/>
      <w:pPr>
        <w:ind w:left="2880" w:hanging="360"/>
      </w:pPr>
      <w:rPr>
        <w:rFonts w:ascii="Symbol" w:hAnsi="Symbol" w:hint="default"/>
      </w:rPr>
    </w:lvl>
    <w:lvl w:ilvl="4" w:tplc="B9BCF4C8">
      <w:start w:val="1"/>
      <w:numFmt w:val="bullet"/>
      <w:lvlText w:val="o"/>
      <w:lvlJc w:val="left"/>
      <w:pPr>
        <w:ind w:left="3600" w:hanging="360"/>
      </w:pPr>
      <w:rPr>
        <w:rFonts w:ascii="Courier New" w:hAnsi="Courier New" w:hint="default"/>
      </w:rPr>
    </w:lvl>
    <w:lvl w:ilvl="5" w:tplc="27F2F1AE">
      <w:start w:val="1"/>
      <w:numFmt w:val="bullet"/>
      <w:lvlText w:val=""/>
      <w:lvlJc w:val="left"/>
      <w:pPr>
        <w:ind w:left="4320" w:hanging="360"/>
      </w:pPr>
      <w:rPr>
        <w:rFonts w:ascii="Wingdings" w:hAnsi="Wingdings" w:hint="default"/>
      </w:rPr>
    </w:lvl>
    <w:lvl w:ilvl="6" w:tplc="66F667CE">
      <w:start w:val="1"/>
      <w:numFmt w:val="bullet"/>
      <w:lvlText w:val=""/>
      <w:lvlJc w:val="left"/>
      <w:pPr>
        <w:ind w:left="5040" w:hanging="360"/>
      </w:pPr>
      <w:rPr>
        <w:rFonts w:ascii="Symbol" w:hAnsi="Symbol" w:hint="default"/>
      </w:rPr>
    </w:lvl>
    <w:lvl w:ilvl="7" w:tplc="AE24191C">
      <w:start w:val="1"/>
      <w:numFmt w:val="bullet"/>
      <w:lvlText w:val="o"/>
      <w:lvlJc w:val="left"/>
      <w:pPr>
        <w:ind w:left="5760" w:hanging="360"/>
      </w:pPr>
      <w:rPr>
        <w:rFonts w:ascii="Courier New" w:hAnsi="Courier New" w:hint="default"/>
      </w:rPr>
    </w:lvl>
    <w:lvl w:ilvl="8" w:tplc="AA065A58">
      <w:start w:val="1"/>
      <w:numFmt w:val="bullet"/>
      <w:lvlText w:val=""/>
      <w:lvlJc w:val="left"/>
      <w:pPr>
        <w:ind w:left="6480" w:hanging="360"/>
      </w:pPr>
      <w:rPr>
        <w:rFonts w:ascii="Wingdings" w:hAnsi="Wingdings" w:hint="default"/>
      </w:rPr>
    </w:lvl>
  </w:abstractNum>
  <w:abstractNum w:abstractNumId="34" w15:restartNumberingAfterBreak="0">
    <w:nsid w:val="19FC19F3"/>
    <w:multiLevelType w:val="hybridMultilevel"/>
    <w:tmpl w:val="9E78E04C"/>
    <w:lvl w:ilvl="0" w:tplc="55D09850">
      <w:start w:val="1"/>
      <w:numFmt w:val="decimal"/>
      <w:lvlText w:val="%1."/>
      <w:lvlJc w:val="left"/>
      <w:pPr>
        <w:ind w:left="540" w:hanging="36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1B0118B3"/>
    <w:multiLevelType w:val="hybridMultilevel"/>
    <w:tmpl w:val="6F4E5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D044749"/>
    <w:multiLevelType w:val="multilevel"/>
    <w:tmpl w:val="81B6A6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0F72E7"/>
    <w:multiLevelType w:val="hybridMultilevel"/>
    <w:tmpl w:val="BC605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1432FD9"/>
    <w:multiLevelType w:val="hybridMultilevel"/>
    <w:tmpl w:val="3A50A130"/>
    <w:lvl w:ilvl="0" w:tplc="57FCF5D6">
      <w:start w:val="1"/>
      <w:numFmt w:val="lowerRoman"/>
      <w:lvlText w:val="%1."/>
      <w:lvlJc w:val="left"/>
      <w:pPr>
        <w:ind w:left="1440" w:hanging="72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C16E7"/>
    <w:multiLevelType w:val="hybridMultilevel"/>
    <w:tmpl w:val="96FA7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47149D6"/>
    <w:multiLevelType w:val="hybridMultilevel"/>
    <w:tmpl w:val="B2EC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2632CF"/>
    <w:multiLevelType w:val="hybridMultilevel"/>
    <w:tmpl w:val="CDA60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6C172C4"/>
    <w:multiLevelType w:val="hybridMultilevel"/>
    <w:tmpl w:val="1EA85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09393D"/>
    <w:multiLevelType w:val="hybridMultilevel"/>
    <w:tmpl w:val="A2BC9018"/>
    <w:lvl w:ilvl="0" w:tplc="31ECB628">
      <w:start w:val="4"/>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114C6D"/>
    <w:multiLevelType w:val="hybridMultilevel"/>
    <w:tmpl w:val="66C8A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2351EF"/>
    <w:multiLevelType w:val="hybridMultilevel"/>
    <w:tmpl w:val="F49499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2ED7B33"/>
    <w:multiLevelType w:val="hybridMultilevel"/>
    <w:tmpl w:val="294CB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485DC7"/>
    <w:multiLevelType w:val="hybridMultilevel"/>
    <w:tmpl w:val="671E41AA"/>
    <w:lvl w:ilvl="0" w:tplc="CC1A75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347C4737"/>
    <w:multiLevelType w:val="hybridMultilevel"/>
    <w:tmpl w:val="D99E1DE4"/>
    <w:lvl w:ilvl="0" w:tplc="2BE672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623506"/>
    <w:multiLevelType w:val="hybridMultilevel"/>
    <w:tmpl w:val="E7623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5FD6E8F"/>
    <w:multiLevelType w:val="hybridMultilevel"/>
    <w:tmpl w:val="FE548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6370F8F"/>
    <w:multiLevelType w:val="hybridMultilevel"/>
    <w:tmpl w:val="2C02A8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B174AF"/>
    <w:multiLevelType w:val="hybridMultilevel"/>
    <w:tmpl w:val="5430313C"/>
    <w:lvl w:ilvl="0" w:tplc="50BA5C5A">
      <w:start w:val="1"/>
      <w:numFmt w:val="bullet"/>
      <w:lvlText w:val=""/>
      <w:lvlJc w:val="left"/>
      <w:pPr>
        <w:ind w:left="1440" w:hanging="360"/>
      </w:pPr>
      <w:rPr>
        <w:rFonts w:ascii="Symbol" w:hAnsi="Symbol"/>
      </w:rPr>
    </w:lvl>
    <w:lvl w:ilvl="1" w:tplc="81925F82">
      <w:start w:val="1"/>
      <w:numFmt w:val="bullet"/>
      <w:lvlText w:val=""/>
      <w:lvlJc w:val="left"/>
      <w:pPr>
        <w:ind w:left="1440" w:hanging="360"/>
      </w:pPr>
      <w:rPr>
        <w:rFonts w:ascii="Symbol" w:hAnsi="Symbol"/>
      </w:rPr>
    </w:lvl>
    <w:lvl w:ilvl="2" w:tplc="991C4960">
      <w:start w:val="1"/>
      <w:numFmt w:val="bullet"/>
      <w:lvlText w:val=""/>
      <w:lvlJc w:val="left"/>
      <w:pPr>
        <w:ind w:left="1440" w:hanging="360"/>
      </w:pPr>
      <w:rPr>
        <w:rFonts w:ascii="Symbol" w:hAnsi="Symbol"/>
      </w:rPr>
    </w:lvl>
    <w:lvl w:ilvl="3" w:tplc="78FAAFF6">
      <w:start w:val="1"/>
      <w:numFmt w:val="bullet"/>
      <w:lvlText w:val=""/>
      <w:lvlJc w:val="left"/>
      <w:pPr>
        <w:ind w:left="1440" w:hanging="360"/>
      </w:pPr>
      <w:rPr>
        <w:rFonts w:ascii="Symbol" w:hAnsi="Symbol"/>
      </w:rPr>
    </w:lvl>
    <w:lvl w:ilvl="4" w:tplc="017E847A">
      <w:start w:val="1"/>
      <w:numFmt w:val="bullet"/>
      <w:lvlText w:val=""/>
      <w:lvlJc w:val="left"/>
      <w:pPr>
        <w:ind w:left="1440" w:hanging="360"/>
      </w:pPr>
      <w:rPr>
        <w:rFonts w:ascii="Symbol" w:hAnsi="Symbol"/>
      </w:rPr>
    </w:lvl>
    <w:lvl w:ilvl="5" w:tplc="B0F8CE3E">
      <w:start w:val="1"/>
      <w:numFmt w:val="bullet"/>
      <w:lvlText w:val=""/>
      <w:lvlJc w:val="left"/>
      <w:pPr>
        <w:ind w:left="1440" w:hanging="360"/>
      </w:pPr>
      <w:rPr>
        <w:rFonts w:ascii="Symbol" w:hAnsi="Symbol"/>
      </w:rPr>
    </w:lvl>
    <w:lvl w:ilvl="6" w:tplc="C062EAC4">
      <w:start w:val="1"/>
      <w:numFmt w:val="bullet"/>
      <w:lvlText w:val=""/>
      <w:lvlJc w:val="left"/>
      <w:pPr>
        <w:ind w:left="1440" w:hanging="360"/>
      </w:pPr>
      <w:rPr>
        <w:rFonts w:ascii="Symbol" w:hAnsi="Symbol"/>
      </w:rPr>
    </w:lvl>
    <w:lvl w:ilvl="7" w:tplc="F802FBC6">
      <w:start w:val="1"/>
      <w:numFmt w:val="bullet"/>
      <w:lvlText w:val=""/>
      <w:lvlJc w:val="left"/>
      <w:pPr>
        <w:ind w:left="1440" w:hanging="360"/>
      </w:pPr>
      <w:rPr>
        <w:rFonts w:ascii="Symbol" w:hAnsi="Symbol"/>
      </w:rPr>
    </w:lvl>
    <w:lvl w:ilvl="8" w:tplc="9C0E3D26">
      <w:start w:val="1"/>
      <w:numFmt w:val="bullet"/>
      <w:lvlText w:val=""/>
      <w:lvlJc w:val="left"/>
      <w:pPr>
        <w:ind w:left="1440" w:hanging="360"/>
      </w:pPr>
      <w:rPr>
        <w:rFonts w:ascii="Symbol" w:hAnsi="Symbol"/>
      </w:rPr>
    </w:lvl>
  </w:abstractNum>
  <w:abstractNum w:abstractNumId="58" w15:restartNumberingAfterBreak="0">
    <w:nsid w:val="3A2278E8"/>
    <w:multiLevelType w:val="hybridMultilevel"/>
    <w:tmpl w:val="3C22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AF8083C"/>
    <w:multiLevelType w:val="hybridMultilevel"/>
    <w:tmpl w:val="4E8E2C50"/>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66E27F6">
      <w:start w:val="1"/>
      <w:numFmt w:val="decimal"/>
      <w:lvlText w:val="%3)"/>
      <w:lvlJc w:val="left"/>
      <w:pPr>
        <w:ind w:left="2340" w:hanging="360"/>
      </w:pPr>
      <w:rPr>
        <w:rFonts w:hint="default"/>
      </w:rPr>
    </w:lvl>
    <w:lvl w:ilvl="3" w:tplc="3CF614E6">
      <w:start w:val="1"/>
      <w:numFmt w:val="lowerLetter"/>
      <w:lvlText w:val="%4."/>
      <w:lvlJc w:val="left"/>
      <w:pPr>
        <w:ind w:left="2880" w:hanging="360"/>
      </w:pPr>
      <w:rPr>
        <w:rFonts w:hint="default"/>
      </w:rPr>
    </w:lvl>
    <w:lvl w:ilvl="4" w:tplc="44FE41CA">
      <w:start w:val="2"/>
      <w:numFmt w:val="upperLetter"/>
      <w:lvlText w:val="%5."/>
      <w:lvlJc w:val="left"/>
      <w:pPr>
        <w:ind w:left="3600" w:hanging="360"/>
      </w:pPr>
      <w:rPr>
        <w:rFonts w:hint="default"/>
        <w:b/>
        <w:color w:val="003865"/>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A52660"/>
    <w:multiLevelType w:val="hybridMultilevel"/>
    <w:tmpl w:val="FFFFFFFF"/>
    <w:lvl w:ilvl="0" w:tplc="E6D4080C">
      <w:start w:val="1"/>
      <w:numFmt w:val="bullet"/>
      <w:lvlText w:val=""/>
      <w:lvlJc w:val="left"/>
      <w:pPr>
        <w:ind w:left="1080" w:hanging="360"/>
      </w:pPr>
      <w:rPr>
        <w:rFonts w:ascii="Symbol" w:hAnsi="Symbol" w:hint="default"/>
      </w:rPr>
    </w:lvl>
    <w:lvl w:ilvl="1" w:tplc="348AEAD0">
      <w:start w:val="1"/>
      <w:numFmt w:val="bullet"/>
      <w:lvlText w:val="o"/>
      <w:lvlJc w:val="left"/>
      <w:pPr>
        <w:ind w:left="1800" w:hanging="360"/>
      </w:pPr>
      <w:rPr>
        <w:rFonts w:ascii="Courier New" w:hAnsi="Courier New" w:hint="default"/>
      </w:rPr>
    </w:lvl>
    <w:lvl w:ilvl="2" w:tplc="BF84BA86">
      <w:start w:val="1"/>
      <w:numFmt w:val="bullet"/>
      <w:lvlText w:val=""/>
      <w:lvlJc w:val="left"/>
      <w:pPr>
        <w:ind w:left="2520" w:hanging="360"/>
      </w:pPr>
      <w:rPr>
        <w:rFonts w:ascii="Wingdings" w:hAnsi="Wingdings" w:hint="default"/>
      </w:rPr>
    </w:lvl>
    <w:lvl w:ilvl="3" w:tplc="2F22BA96">
      <w:start w:val="1"/>
      <w:numFmt w:val="bullet"/>
      <w:lvlText w:val=""/>
      <w:lvlJc w:val="left"/>
      <w:pPr>
        <w:ind w:left="3240" w:hanging="360"/>
      </w:pPr>
      <w:rPr>
        <w:rFonts w:ascii="Symbol" w:hAnsi="Symbol" w:hint="default"/>
      </w:rPr>
    </w:lvl>
    <w:lvl w:ilvl="4" w:tplc="908A9280">
      <w:start w:val="1"/>
      <w:numFmt w:val="bullet"/>
      <w:lvlText w:val="o"/>
      <w:lvlJc w:val="left"/>
      <w:pPr>
        <w:ind w:left="3960" w:hanging="360"/>
      </w:pPr>
      <w:rPr>
        <w:rFonts w:ascii="Courier New" w:hAnsi="Courier New" w:hint="default"/>
      </w:rPr>
    </w:lvl>
    <w:lvl w:ilvl="5" w:tplc="C3E81164">
      <w:start w:val="1"/>
      <w:numFmt w:val="bullet"/>
      <w:lvlText w:val=""/>
      <w:lvlJc w:val="left"/>
      <w:pPr>
        <w:ind w:left="4680" w:hanging="360"/>
      </w:pPr>
      <w:rPr>
        <w:rFonts w:ascii="Wingdings" w:hAnsi="Wingdings" w:hint="default"/>
      </w:rPr>
    </w:lvl>
    <w:lvl w:ilvl="6" w:tplc="91AE4EC0">
      <w:start w:val="1"/>
      <w:numFmt w:val="bullet"/>
      <w:lvlText w:val=""/>
      <w:lvlJc w:val="left"/>
      <w:pPr>
        <w:ind w:left="5400" w:hanging="360"/>
      </w:pPr>
      <w:rPr>
        <w:rFonts w:ascii="Symbol" w:hAnsi="Symbol" w:hint="default"/>
      </w:rPr>
    </w:lvl>
    <w:lvl w:ilvl="7" w:tplc="70446FEA">
      <w:start w:val="1"/>
      <w:numFmt w:val="bullet"/>
      <w:lvlText w:val="o"/>
      <w:lvlJc w:val="left"/>
      <w:pPr>
        <w:ind w:left="6120" w:hanging="360"/>
      </w:pPr>
      <w:rPr>
        <w:rFonts w:ascii="Courier New" w:hAnsi="Courier New" w:hint="default"/>
      </w:rPr>
    </w:lvl>
    <w:lvl w:ilvl="8" w:tplc="08145206">
      <w:start w:val="1"/>
      <w:numFmt w:val="bullet"/>
      <w:lvlText w:val=""/>
      <w:lvlJc w:val="left"/>
      <w:pPr>
        <w:ind w:left="6840" w:hanging="360"/>
      </w:pPr>
      <w:rPr>
        <w:rFonts w:ascii="Wingdings" w:hAnsi="Wingdings" w:hint="default"/>
      </w:rPr>
    </w:lvl>
  </w:abstractNum>
  <w:abstractNum w:abstractNumId="62" w15:restartNumberingAfterBreak="0">
    <w:nsid w:val="3C204D17"/>
    <w:multiLevelType w:val="multilevel"/>
    <w:tmpl w:val="65446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714125"/>
    <w:multiLevelType w:val="hybridMultilevel"/>
    <w:tmpl w:val="761A43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F4167A0"/>
    <w:multiLevelType w:val="hybridMultilevel"/>
    <w:tmpl w:val="6124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791136"/>
    <w:multiLevelType w:val="hybridMultilevel"/>
    <w:tmpl w:val="65F04076"/>
    <w:lvl w:ilvl="0" w:tplc="4C304F6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2AAEBDFE">
      <w:start w:val="1"/>
      <w:numFmt w:val="upperRoman"/>
      <w:lvlText w:val="%4."/>
      <w:lvlJc w:val="left"/>
      <w:pPr>
        <w:ind w:left="3600" w:hanging="720"/>
      </w:pPr>
      <w:rPr>
        <w:rFonts w:hint="default"/>
      </w:rPr>
    </w:lvl>
    <w:lvl w:ilvl="4" w:tplc="C48E1E5C">
      <w:start w:val="1"/>
      <w:numFmt w:val="bullet"/>
      <w:lvlText w:val="•"/>
      <w:lvlJc w:val="left"/>
      <w:pPr>
        <w:ind w:left="4320" w:hanging="720"/>
      </w:pPr>
      <w:rPr>
        <w:rFonts w:ascii="Calibri" w:eastAsia="Times New Roman" w:hAnsi="Calibri" w:cs="Times New Roman" w:hint="default"/>
      </w:rPr>
    </w:lvl>
    <w:lvl w:ilvl="5" w:tplc="7A22F40E">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51D291D"/>
    <w:multiLevelType w:val="multilevel"/>
    <w:tmpl w:val="C9F410A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59C2C9E"/>
    <w:multiLevelType w:val="hybridMultilevel"/>
    <w:tmpl w:val="0ED41EAA"/>
    <w:lvl w:ilvl="0" w:tplc="F7A2B5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200677"/>
    <w:multiLevelType w:val="hybridMultilevel"/>
    <w:tmpl w:val="675479EE"/>
    <w:lvl w:ilvl="0" w:tplc="04090019">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7B700ED"/>
    <w:multiLevelType w:val="hybridMultilevel"/>
    <w:tmpl w:val="4B4E3C5C"/>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4" w15:restartNumberingAfterBreak="0">
    <w:nsid w:val="48697C6A"/>
    <w:multiLevelType w:val="hybridMultilevel"/>
    <w:tmpl w:val="FFFFFFFF"/>
    <w:lvl w:ilvl="0" w:tplc="6130F5A0">
      <w:start w:val="1"/>
      <w:numFmt w:val="decimal"/>
      <w:lvlText w:val="%1."/>
      <w:lvlJc w:val="left"/>
      <w:pPr>
        <w:ind w:left="720" w:hanging="360"/>
      </w:pPr>
    </w:lvl>
    <w:lvl w:ilvl="1" w:tplc="835CDC50">
      <w:start w:val="1"/>
      <w:numFmt w:val="lowerLetter"/>
      <w:lvlText w:val="%2."/>
      <w:lvlJc w:val="left"/>
      <w:pPr>
        <w:ind w:left="1440" w:hanging="360"/>
      </w:pPr>
    </w:lvl>
    <w:lvl w:ilvl="2" w:tplc="9478282A">
      <w:start w:val="1"/>
      <w:numFmt w:val="lowerRoman"/>
      <w:lvlText w:val="%3."/>
      <w:lvlJc w:val="right"/>
      <w:pPr>
        <w:ind w:left="2160" w:hanging="180"/>
      </w:pPr>
    </w:lvl>
    <w:lvl w:ilvl="3" w:tplc="1F1A93C8">
      <w:start w:val="1"/>
      <w:numFmt w:val="decimal"/>
      <w:lvlText w:val="%4."/>
      <w:lvlJc w:val="left"/>
      <w:pPr>
        <w:ind w:left="2880" w:hanging="360"/>
      </w:pPr>
    </w:lvl>
    <w:lvl w:ilvl="4" w:tplc="E9C82396">
      <w:start w:val="1"/>
      <w:numFmt w:val="lowerLetter"/>
      <w:lvlText w:val="%5."/>
      <w:lvlJc w:val="left"/>
      <w:pPr>
        <w:ind w:left="3600" w:hanging="360"/>
      </w:pPr>
    </w:lvl>
    <w:lvl w:ilvl="5" w:tplc="9692FBA4">
      <w:start w:val="1"/>
      <w:numFmt w:val="lowerRoman"/>
      <w:lvlText w:val="%6."/>
      <w:lvlJc w:val="right"/>
      <w:pPr>
        <w:ind w:left="4320" w:hanging="180"/>
      </w:pPr>
    </w:lvl>
    <w:lvl w:ilvl="6" w:tplc="63DC8650">
      <w:start w:val="1"/>
      <w:numFmt w:val="decimal"/>
      <w:lvlText w:val="%7."/>
      <w:lvlJc w:val="left"/>
      <w:pPr>
        <w:ind w:left="5040" w:hanging="360"/>
      </w:pPr>
    </w:lvl>
    <w:lvl w:ilvl="7" w:tplc="1A4E6C36">
      <w:start w:val="1"/>
      <w:numFmt w:val="lowerLetter"/>
      <w:lvlText w:val="%8."/>
      <w:lvlJc w:val="left"/>
      <w:pPr>
        <w:ind w:left="5760" w:hanging="360"/>
      </w:pPr>
    </w:lvl>
    <w:lvl w:ilvl="8" w:tplc="B8C2984A">
      <w:start w:val="1"/>
      <w:numFmt w:val="lowerRoman"/>
      <w:lvlText w:val="%9."/>
      <w:lvlJc w:val="right"/>
      <w:pPr>
        <w:ind w:left="6480" w:hanging="180"/>
      </w:pPr>
    </w:lvl>
  </w:abstractNum>
  <w:abstractNum w:abstractNumId="75" w15:restartNumberingAfterBreak="0">
    <w:nsid w:val="4AB66BF5"/>
    <w:multiLevelType w:val="hybridMultilevel"/>
    <w:tmpl w:val="BDFE3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ADB69C6"/>
    <w:multiLevelType w:val="hybridMultilevel"/>
    <w:tmpl w:val="E138ADF2"/>
    <w:lvl w:ilvl="0" w:tplc="50180E8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F3D0EDA"/>
    <w:multiLevelType w:val="hybridMultilevel"/>
    <w:tmpl w:val="A8764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200EBC"/>
    <w:multiLevelType w:val="hybridMultilevel"/>
    <w:tmpl w:val="C8CA9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1283553"/>
    <w:multiLevelType w:val="hybridMultilevel"/>
    <w:tmpl w:val="EB7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5493F"/>
    <w:multiLevelType w:val="hybridMultilevel"/>
    <w:tmpl w:val="A132A586"/>
    <w:lvl w:ilvl="0" w:tplc="4B8E157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E97CE5"/>
    <w:multiLevelType w:val="hybridMultilevel"/>
    <w:tmpl w:val="7BA4E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388481A"/>
    <w:multiLevelType w:val="hybridMultilevel"/>
    <w:tmpl w:val="B8F40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9F34D1"/>
    <w:multiLevelType w:val="hybridMultilevel"/>
    <w:tmpl w:val="0B5AFFD0"/>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3E65E17"/>
    <w:multiLevelType w:val="hybridMultilevel"/>
    <w:tmpl w:val="9C18C236"/>
    <w:lvl w:ilvl="0" w:tplc="77428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411425"/>
    <w:multiLevelType w:val="hybridMultilevel"/>
    <w:tmpl w:val="F3D4AA40"/>
    <w:lvl w:ilvl="0" w:tplc="0409000F">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5305D89"/>
    <w:multiLevelType w:val="multilevel"/>
    <w:tmpl w:val="29680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6C92813"/>
    <w:multiLevelType w:val="hybridMultilevel"/>
    <w:tmpl w:val="13341AC4"/>
    <w:lvl w:ilvl="0" w:tplc="0409001B">
      <w:start w:val="1"/>
      <w:numFmt w:val="lowerRoman"/>
      <w:lvlText w:val="%1."/>
      <w:lvlJc w:val="righ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1B">
      <w:start w:val="1"/>
      <w:numFmt w:val="lowerRoman"/>
      <w:lvlText w:val="%7."/>
      <w:lvlJc w:val="right"/>
      <w:pPr>
        <w:ind w:left="5448" w:hanging="360"/>
      </w:pPr>
    </w:lvl>
    <w:lvl w:ilvl="7" w:tplc="04090019">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5B367D5A"/>
    <w:multiLevelType w:val="hybridMultilevel"/>
    <w:tmpl w:val="34947EA2"/>
    <w:lvl w:ilvl="0" w:tplc="64707C7C">
      <w:start w:val="1"/>
      <w:numFmt w:val="lowerLetter"/>
      <w:lvlText w:val="%1."/>
      <w:lvlJc w:val="left"/>
      <w:pPr>
        <w:ind w:left="1080" w:hanging="360"/>
      </w:pPr>
      <w:rPr>
        <w:rFonts w:asciiTheme="minorHAnsi" w:hAnsiTheme="minorHAns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D52806"/>
    <w:multiLevelType w:val="hybridMultilevel"/>
    <w:tmpl w:val="799E3850"/>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90" w15:restartNumberingAfterBreak="0">
    <w:nsid w:val="5E023D6E"/>
    <w:multiLevelType w:val="hybridMultilevel"/>
    <w:tmpl w:val="13E0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C57C48"/>
    <w:multiLevelType w:val="hybridMultilevel"/>
    <w:tmpl w:val="426E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C766BE"/>
    <w:multiLevelType w:val="hybridMultilevel"/>
    <w:tmpl w:val="24CE5968"/>
    <w:lvl w:ilvl="0" w:tplc="7E24B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BD1F4A"/>
    <w:multiLevelType w:val="hybridMultilevel"/>
    <w:tmpl w:val="D9A64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3BE4642"/>
    <w:multiLevelType w:val="hybridMultilevel"/>
    <w:tmpl w:val="3AD68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4B300DC"/>
    <w:multiLevelType w:val="hybridMultilevel"/>
    <w:tmpl w:val="7FC2BC42"/>
    <w:lvl w:ilvl="0" w:tplc="D03893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3E36FA"/>
    <w:multiLevelType w:val="hybridMultilevel"/>
    <w:tmpl w:val="8AB002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9273B8"/>
    <w:multiLevelType w:val="hybridMultilevel"/>
    <w:tmpl w:val="F222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C7C23E5"/>
    <w:multiLevelType w:val="hybridMultilevel"/>
    <w:tmpl w:val="DEB2F60E"/>
    <w:lvl w:ilvl="0" w:tplc="78ACB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22744C"/>
    <w:multiLevelType w:val="hybridMultilevel"/>
    <w:tmpl w:val="9602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D662A41"/>
    <w:multiLevelType w:val="hybridMultilevel"/>
    <w:tmpl w:val="7E366D74"/>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E5628DD"/>
    <w:multiLevelType w:val="hybridMultilevel"/>
    <w:tmpl w:val="06ECF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2C37B0"/>
    <w:multiLevelType w:val="hybridMultilevel"/>
    <w:tmpl w:val="1BA4C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6" w15:restartNumberingAfterBreak="0">
    <w:nsid w:val="717F74B0"/>
    <w:multiLevelType w:val="multilevel"/>
    <w:tmpl w:val="A1002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8471A05"/>
    <w:multiLevelType w:val="hybridMultilevel"/>
    <w:tmpl w:val="E1389F6C"/>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08" w15:restartNumberingAfterBreak="0">
    <w:nsid w:val="785475D8"/>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8826F1F"/>
    <w:multiLevelType w:val="hybridMultilevel"/>
    <w:tmpl w:val="76B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D24D4D"/>
    <w:multiLevelType w:val="multilevel"/>
    <w:tmpl w:val="85A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9DE7EC4"/>
    <w:multiLevelType w:val="hybridMultilevel"/>
    <w:tmpl w:val="D9A64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1750E3"/>
    <w:multiLevelType w:val="hybridMultilevel"/>
    <w:tmpl w:val="0E2C24CE"/>
    <w:lvl w:ilvl="0" w:tplc="BC58EE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15:restartNumberingAfterBreak="0">
    <w:nsid w:val="7C2B5066"/>
    <w:multiLevelType w:val="multilevel"/>
    <w:tmpl w:val="9C1EB226"/>
    <w:lvl w:ilvl="0">
      <w:start w:val="1"/>
      <w:numFmt w:val="lowerLetter"/>
      <w:lvlText w:val="%1."/>
      <w:lvlJc w:val="left"/>
      <w:pPr>
        <w:ind w:left="1080" w:hanging="360"/>
      </w:pPr>
      <w:rPr>
        <w:rFonts w:hint="default"/>
        <w:b/>
        <w:i w:val="0"/>
        <w:iCs/>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CB20D03"/>
    <w:multiLevelType w:val="hybridMultilevel"/>
    <w:tmpl w:val="B0B8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72652A"/>
    <w:multiLevelType w:val="hybridMultilevel"/>
    <w:tmpl w:val="6B80A7C2"/>
    <w:lvl w:ilvl="0" w:tplc="279CFFB4">
      <w:start w:val="1"/>
      <w:numFmt w:val="upperLetter"/>
      <w:lvlText w:val="%1."/>
      <w:lvlJc w:val="left"/>
      <w:pPr>
        <w:ind w:left="827" w:hanging="358"/>
      </w:pPr>
      <w:rPr>
        <w:rFonts w:ascii="Calibri" w:eastAsia="Calibri" w:hAnsi="Calibri" w:cs="Calibri" w:hint="default"/>
        <w:b/>
        <w:bCs/>
        <w:i w:val="0"/>
        <w:iCs w:val="0"/>
        <w:color w:val="003865"/>
        <w:spacing w:val="0"/>
        <w:w w:val="96"/>
        <w:sz w:val="28"/>
        <w:szCs w:val="28"/>
        <w:lang w:val="en-US" w:eastAsia="en-US" w:bidi="ar-SA"/>
      </w:rPr>
    </w:lvl>
    <w:lvl w:ilvl="1" w:tplc="5FB64022">
      <w:numFmt w:val="bullet"/>
      <w:lvlText w:val="•"/>
      <w:lvlJc w:val="left"/>
      <w:pPr>
        <w:ind w:left="1800" w:hanging="358"/>
      </w:pPr>
      <w:rPr>
        <w:rFonts w:hint="default"/>
        <w:lang w:val="en-US" w:eastAsia="en-US" w:bidi="ar-SA"/>
      </w:rPr>
    </w:lvl>
    <w:lvl w:ilvl="2" w:tplc="B986E740">
      <w:numFmt w:val="bullet"/>
      <w:lvlText w:val="•"/>
      <w:lvlJc w:val="left"/>
      <w:pPr>
        <w:ind w:left="2780" w:hanging="358"/>
      </w:pPr>
      <w:rPr>
        <w:rFonts w:hint="default"/>
        <w:lang w:val="en-US" w:eastAsia="en-US" w:bidi="ar-SA"/>
      </w:rPr>
    </w:lvl>
    <w:lvl w:ilvl="3" w:tplc="2B4687E4">
      <w:numFmt w:val="bullet"/>
      <w:lvlText w:val="•"/>
      <w:lvlJc w:val="left"/>
      <w:pPr>
        <w:ind w:left="3760" w:hanging="358"/>
      </w:pPr>
      <w:rPr>
        <w:rFonts w:hint="default"/>
        <w:lang w:val="en-US" w:eastAsia="en-US" w:bidi="ar-SA"/>
      </w:rPr>
    </w:lvl>
    <w:lvl w:ilvl="4" w:tplc="D70C7614">
      <w:numFmt w:val="bullet"/>
      <w:lvlText w:val="•"/>
      <w:lvlJc w:val="left"/>
      <w:pPr>
        <w:ind w:left="4740" w:hanging="358"/>
      </w:pPr>
      <w:rPr>
        <w:rFonts w:hint="default"/>
        <w:lang w:val="en-US" w:eastAsia="en-US" w:bidi="ar-SA"/>
      </w:rPr>
    </w:lvl>
    <w:lvl w:ilvl="5" w:tplc="432097EE">
      <w:numFmt w:val="bullet"/>
      <w:lvlText w:val="•"/>
      <w:lvlJc w:val="left"/>
      <w:pPr>
        <w:ind w:left="5720" w:hanging="358"/>
      </w:pPr>
      <w:rPr>
        <w:rFonts w:hint="default"/>
        <w:lang w:val="en-US" w:eastAsia="en-US" w:bidi="ar-SA"/>
      </w:rPr>
    </w:lvl>
    <w:lvl w:ilvl="6" w:tplc="030AD2B4">
      <w:numFmt w:val="bullet"/>
      <w:lvlText w:val="•"/>
      <w:lvlJc w:val="left"/>
      <w:pPr>
        <w:ind w:left="6700" w:hanging="358"/>
      </w:pPr>
      <w:rPr>
        <w:rFonts w:hint="default"/>
        <w:lang w:val="en-US" w:eastAsia="en-US" w:bidi="ar-SA"/>
      </w:rPr>
    </w:lvl>
    <w:lvl w:ilvl="7" w:tplc="BA7E25C8">
      <w:numFmt w:val="bullet"/>
      <w:lvlText w:val="•"/>
      <w:lvlJc w:val="left"/>
      <w:pPr>
        <w:ind w:left="7680" w:hanging="358"/>
      </w:pPr>
      <w:rPr>
        <w:rFonts w:hint="default"/>
        <w:lang w:val="en-US" w:eastAsia="en-US" w:bidi="ar-SA"/>
      </w:rPr>
    </w:lvl>
    <w:lvl w:ilvl="8" w:tplc="E0222B6A">
      <w:numFmt w:val="bullet"/>
      <w:lvlText w:val="•"/>
      <w:lvlJc w:val="left"/>
      <w:pPr>
        <w:ind w:left="8660" w:hanging="358"/>
      </w:pPr>
      <w:rPr>
        <w:rFonts w:hint="default"/>
        <w:lang w:val="en-US" w:eastAsia="en-US" w:bidi="ar-SA"/>
      </w:rPr>
    </w:lvl>
  </w:abstractNum>
  <w:abstractNum w:abstractNumId="117" w15:restartNumberingAfterBreak="0">
    <w:nsid w:val="7F5061B4"/>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FE54E73"/>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0731373">
    <w:abstractNumId w:val="23"/>
  </w:num>
  <w:num w:numId="2" w16cid:durableId="736904419">
    <w:abstractNumId w:val="27"/>
  </w:num>
  <w:num w:numId="3" w16cid:durableId="739983329">
    <w:abstractNumId w:val="25"/>
  </w:num>
  <w:num w:numId="4" w16cid:durableId="339747227">
    <w:abstractNumId w:val="74"/>
  </w:num>
  <w:num w:numId="5" w16cid:durableId="1769275778">
    <w:abstractNumId w:val="61"/>
  </w:num>
  <w:num w:numId="6" w16cid:durableId="2017919593">
    <w:abstractNumId w:val="33"/>
  </w:num>
  <w:num w:numId="7" w16cid:durableId="1443107490">
    <w:abstractNumId w:val="70"/>
  </w:num>
  <w:num w:numId="8" w16cid:durableId="213011824">
    <w:abstractNumId w:val="12"/>
  </w:num>
  <w:num w:numId="9" w16cid:durableId="885725963">
    <w:abstractNumId w:val="108"/>
  </w:num>
  <w:num w:numId="10" w16cid:durableId="804082081">
    <w:abstractNumId w:val="113"/>
  </w:num>
  <w:num w:numId="11" w16cid:durableId="1280600055">
    <w:abstractNumId w:val="51"/>
  </w:num>
  <w:num w:numId="12" w16cid:durableId="1038358505">
    <w:abstractNumId w:val="54"/>
  </w:num>
  <w:num w:numId="13" w16cid:durableId="4315179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516273">
    <w:abstractNumId w:val="60"/>
  </w:num>
  <w:num w:numId="15" w16cid:durableId="478687681">
    <w:abstractNumId w:val="96"/>
  </w:num>
  <w:num w:numId="16" w16cid:durableId="393041801">
    <w:abstractNumId w:val="21"/>
  </w:num>
  <w:num w:numId="17" w16cid:durableId="499271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688351">
    <w:abstractNumId w:val="3"/>
  </w:num>
  <w:num w:numId="19" w16cid:durableId="583270533">
    <w:abstractNumId w:val="16"/>
  </w:num>
  <w:num w:numId="20" w16cid:durableId="1759935213">
    <w:abstractNumId w:val="71"/>
  </w:num>
  <w:num w:numId="21" w16cid:durableId="1150945932">
    <w:abstractNumId w:val="44"/>
  </w:num>
  <w:num w:numId="22" w16cid:durableId="369039142">
    <w:abstractNumId w:val="18"/>
  </w:num>
  <w:num w:numId="23" w16cid:durableId="1301039666">
    <w:abstractNumId w:val="13"/>
  </w:num>
  <w:num w:numId="24" w16cid:durableId="1972126953">
    <w:abstractNumId w:val="91"/>
  </w:num>
  <w:num w:numId="25" w16cid:durableId="1507595226">
    <w:abstractNumId w:val="50"/>
  </w:num>
  <w:num w:numId="26" w16cid:durableId="1581791691">
    <w:abstractNumId w:val="24"/>
  </w:num>
  <w:num w:numId="27" w16cid:durableId="2017878369">
    <w:abstractNumId w:val="24"/>
  </w:num>
  <w:num w:numId="28" w16cid:durableId="1604990158">
    <w:abstractNumId w:val="24"/>
  </w:num>
  <w:num w:numId="29" w16cid:durableId="180970225">
    <w:abstractNumId w:val="24"/>
  </w:num>
  <w:num w:numId="30" w16cid:durableId="844321383">
    <w:abstractNumId w:val="24"/>
  </w:num>
  <w:num w:numId="31" w16cid:durableId="668411611">
    <w:abstractNumId w:val="24"/>
  </w:num>
  <w:num w:numId="32" w16cid:durableId="929703634">
    <w:abstractNumId w:val="24"/>
  </w:num>
  <w:num w:numId="33" w16cid:durableId="205800395">
    <w:abstractNumId w:val="24"/>
  </w:num>
  <w:num w:numId="34" w16cid:durableId="865555676">
    <w:abstractNumId w:val="24"/>
  </w:num>
  <w:num w:numId="35" w16cid:durableId="527255296">
    <w:abstractNumId w:val="24"/>
  </w:num>
  <w:num w:numId="36" w16cid:durableId="916288331">
    <w:abstractNumId w:val="24"/>
  </w:num>
  <w:num w:numId="37" w16cid:durableId="915701122">
    <w:abstractNumId w:val="24"/>
  </w:num>
  <w:num w:numId="38" w16cid:durableId="173884068">
    <w:abstractNumId w:val="24"/>
  </w:num>
  <w:num w:numId="39" w16cid:durableId="1228687196">
    <w:abstractNumId w:val="24"/>
  </w:num>
  <w:num w:numId="40" w16cid:durableId="646788968">
    <w:abstractNumId w:val="24"/>
  </w:num>
  <w:num w:numId="41" w16cid:durableId="1368531962">
    <w:abstractNumId w:val="24"/>
  </w:num>
  <w:num w:numId="42" w16cid:durableId="557713141">
    <w:abstractNumId w:val="24"/>
  </w:num>
  <w:num w:numId="43" w16cid:durableId="54398175">
    <w:abstractNumId w:val="24"/>
  </w:num>
  <w:num w:numId="44" w16cid:durableId="1959028293">
    <w:abstractNumId w:val="24"/>
  </w:num>
  <w:num w:numId="45" w16cid:durableId="1935627326">
    <w:abstractNumId w:val="24"/>
  </w:num>
  <w:num w:numId="46" w16cid:durableId="1755056398">
    <w:abstractNumId w:val="107"/>
  </w:num>
  <w:num w:numId="47" w16cid:durableId="697583914">
    <w:abstractNumId w:val="95"/>
  </w:num>
  <w:num w:numId="48" w16cid:durableId="1862821916">
    <w:abstractNumId w:val="85"/>
  </w:num>
  <w:num w:numId="49" w16cid:durableId="61490545">
    <w:abstractNumId w:val="88"/>
  </w:num>
  <w:num w:numId="50" w16cid:durableId="875849177">
    <w:abstractNumId w:val="82"/>
  </w:num>
  <w:num w:numId="51" w16cid:durableId="1118178611">
    <w:abstractNumId w:val="65"/>
  </w:num>
  <w:num w:numId="52" w16cid:durableId="1052580225">
    <w:abstractNumId w:val="92"/>
  </w:num>
  <w:num w:numId="53" w16cid:durableId="1832287140">
    <w:abstractNumId w:val="34"/>
  </w:num>
  <w:num w:numId="54" w16cid:durableId="1578517496">
    <w:abstractNumId w:val="45"/>
  </w:num>
  <w:num w:numId="55" w16cid:durableId="313726628">
    <w:abstractNumId w:val="75"/>
  </w:num>
  <w:num w:numId="56" w16cid:durableId="1215433832">
    <w:abstractNumId w:val="111"/>
  </w:num>
  <w:num w:numId="57" w16cid:durableId="1927684125">
    <w:abstractNumId w:val="87"/>
  </w:num>
  <w:num w:numId="58" w16cid:durableId="625431550">
    <w:abstractNumId w:val="30"/>
  </w:num>
  <w:num w:numId="59" w16cid:durableId="334497397">
    <w:abstractNumId w:val="115"/>
  </w:num>
  <w:num w:numId="60" w16cid:durableId="87436166">
    <w:abstractNumId w:val="73"/>
  </w:num>
  <w:num w:numId="61" w16cid:durableId="847446499">
    <w:abstractNumId w:val="39"/>
  </w:num>
  <w:num w:numId="62" w16cid:durableId="792872194">
    <w:abstractNumId w:val="49"/>
  </w:num>
  <w:num w:numId="63" w16cid:durableId="1964580241">
    <w:abstractNumId w:val="14"/>
  </w:num>
  <w:num w:numId="64" w16cid:durableId="1614441502">
    <w:abstractNumId w:val="81"/>
  </w:num>
  <w:num w:numId="65" w16cid:durableId="244532810">
    <w:abstractNumId w:val="79"/>
  </w:num>
  <w:num w:numId="66" w16cid:durableId="2117484777">
    <w:abstractNumId w:val="37"/>
  </w:num>
  <w:num w:numId="67" w16cid:durableId="153570071">
    <w:abstractNumId w:val="59"/>
  </w:num>
  <w:num w:numId="68" w16cid:durableId="630982118">
    <w:abstractNumId w:val="41"/>
  </w:num>
  <w:num w:numId="69" w16cid:durableId="1664161781">
    <w:abstractNumId w:val="52"/>
  </w:num>
  <w:num w:numId="70" w16cid:durableId="550505341">
    <w:abstractNumId w:val="11"/>
  </w:num>
  <w:num w:numId="71" w16cid:durableId="128281997">
    <w:abstractNumId w:val="66"/>
  </w:num>
  <w:num w:numId="72" w16cid:durableId="764348381">
    <w:abstractNumId w:val="42"/>
  </w:num>
  <w:num w:numId="73" w16cid:durableId="1012297745">
    <w:abstractNumId w:val="17"/>
  </w:num>
  <w:num w:numId="74" w16cid:durableId="558983966">
    <w:abstractNumId w:val="47"/>
  </w:num>
  <w:num w:numId="75" w16cid:durableId="1546676959">
    <w:abstractNumId w:val="64"/>
  </w:num>
  <w:num w:numId="76" w16cid:durableId="1334138928">
    <w:abstractNumId w:val="94"/>
  </w:num>
  <w:num w:numId="77" w16cid:durableId="1558279874">
    <w:abstractNumId w:val="83"/>
  </w:num>
  <w:num w:numId="78" w16cid:durableId="2083333477">
    <w:abstractNumId w:val="19"/>
  </w:num>
  <w:num w:numId="79" w16cid:durableId="1561206670">
    <w:abstractNumId w:val="116"/>
  </w:num>
  <w:num w:numId="80" w16cid:durableId="704478203">
    <w:abstractNumId w:val="32"/>
  </w:num>
  <w:num w:numId="81" w16cid:durableId="651910595">
    <w:abstractNumId w:val="57"/>
  </w:num>
  <w:num w:numId="82" w16cid:durableId="516238343">
    <w:abstractNumId w:val="78"/>
  </w:num>
  <w:num w:numId="83" w16cid:durableId="267349403">
    <w:abstractNumId w:val="43"/>
  </w:num>
  <w:num w:numId="84" w16cid:durableId="1452747991">
    <w:abstractNumId w:val="103"/>
  </w:num>
  <w:num w:numId="85" w16cid:durableId="202333861">
    <w:abstractNumId w:val="93"/>
  </w:num>
  <w:num w:numId="86" w16cid:durableId="196819560">
    <w:abstractNumId w:val="109"/>
  </w:num>
  <w:num w:numId="87" w16cid:durableId="327288389">
    <w:abstractNumId w:val="40"/>
  </w:num>
  <w:num w:numId="88" w16cid:durableId="1894079782">
    <w:abstractNumId w:val="58"/>
  </w:num>
  <w:num w:numId="89" w16cid:durableId="1831482174">
    <w:abstractNumId w:val="20"/>
  </w:num>
  <w:num w:numId="90" w16cid:durableId="410810760">
    <w:abstractNumId w:val="89"/>
  </w:num>
  <w:num w:numId="91" w16cid:durableId="956450863">
    <w:abstractNumId w:val="1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2" w16cid:durableId="939876095">
    <w:abstractNumId w:val="104"/>
  </w:num>
  <w:num w:numId="93" w16cid:durableId="1754349566">
    <w:abstractNumId w:val="7"/>
  </w:num>
  <w:num w:numId="94" w16cid:durableId="1875118382">
    <w:abstractNumId w:val="114"/>
  </w:num>
  <w:num w:numId="95" w16cid:durableId="1132869378">
    <w:abstractNumId w:val="56"/>
  </w:num>
  <w:num w:numId="96" w16cid:durableId="1701055616">
    <w:abstractNumId w:val="102"/>
  </w:num>
  <w:num w:numId="97" w16cid:durableId="1916208205">
    <w:abstractNumId w:val="80"/>
  </w:num>
  <w:num w:numId="98" w16cid:durableId="1369835808">
    <w:abstractNumId w:val="46"/>
  </w:num>
  <w:num w:numId="99" w16cid:durableId="1032194991">
    <w:abstractNumId w:val="86"/>
    <w:lvlOverride w:ilvl="0">
      <w:startOverride w:val="1"/>
    </w:lvlOverride>
  </w:num>
  <w:num w:numId="100" w16cid:durableId="1848910089">
    <w:abstractNumId w:val="68"/>
    <w:lvlOverride w:ilvl="0">
      <w:startOverride w:val="2"/>
    </w:lvlOverride>
  </w:num>
  <w:num w:numId="101" w16cid:durableId="1458840852">
    <w:abstractNumId w:val="106"/>
    <w:lvlOverride w:ilvl="0">
      <w:startOverride w:val="5"/>
    </w:lvlOverride>
  </w:num>
  <w:num w:numId="102" w16cid:durableId="1704867535">
    <w:abstractNumId w:val="26"/>
    <w:lvlOverride w:ilvl="0">
      <w:startOverride w:val="6"/>
    </w:lvlOverride>
  </w:num>
  <w:num w:numId="103" w16cid:durableId="1213928280">
    <w:abstractNumId w:val="110"/>
  </w:num>
  <w:num w:numId="104" w16cid:durableId="1324890478">
    <w:abstractNumId w:val="62"/>
    <w:lvlOverride w:ilvl="0">
      <w:startOverride w:val="8"/>
    </w:lvlOverride>
  </w:num>
  <w:num w:numId="105" w16cid:durableId="523859829">
    <w:abstractNumId w:val="118"/>
    <w:lvlOverride w:ilvl="0">
      <w:startOverride w:val="9"/>
    </w:lvlOverride>
  </w:num>
  <w:num w:numId="106" w16cid:durableId="972751143">
    <w:abstractNumId w:val="117"/>
  </w:num>
  <w:num w:numId="107" w16cid:durableId="1369721476">
    <w:abstractNumId w:val="9"/>
  </w:num>
  <w:num w:numId="108" w16cid:durableId="1119107765">
    <w:abstractNumId w:val="6"/>
  </w:num>
  <w:num w:numId="109" w16cid:durableId="660617358">
    <w:abstractNumId w:val="5"/>
  </w:num>
  <w:num w:numId="110" w16cid:durableId="1371875157">
    <w:abstractNumId w:val="4"/>
  </w:num>
  <w:num w:numId="111" w16cid:durableId="1933119673">
    <w:abstractNumId w:val="8"/>
  </w:num>
  <w:num w:numId="112" w16cid:durableId="1319502101">
    <w:abstractNumId w:val="2"/>
  </w:num>
  <w:num w:numId="113" w16cid:durableId="1034772662">
    <w:abstractNumId w:val="1"/>
  </w:num>
  <w:num w:numId="114" w16cid:durableId="1129014326">
    <w:abstractNumId w:val="0"/>
  </w:num>
  <w:num w:numId="115" w16cid:durableId="1187598407">
    <w:abstractNumId w:val="15"/>
  </w:num>
  <w:num w:numId="116" w16cid:durableId="112136300">
    <w:abstractNumId w:val="77"/>
  </w:num>
  <w:num w:numId="117" w16cid:durableId="270282018">
    <w:abstractNumId w:val="84"/>
  </w:num>
  <w:num w:numId="118" w16cid:durableId="317075806">
    <w:abstractNumId w:val="35"/>
  </w:num>
  <w:num w:numId="119" w16cid:durableId="1396245067">
    <w:abstractNumId w:val="100"/>
  </w:num>
  <w:num w:numId="120" w16cid:durableId="1734888677">
    <w:abstractNumId w:val="31"/>
  </w:num>
  <w:num w:numId="121" w16cid:durableId="1907106043">
    <w:abstractNumId w:val="22"/>
  </w:num>
  <w:num w:numId="122" w16cid:durableId="946765819">
    <w:abstractNumId w:val="69"/>
  </w:num>
  <w:num w:numId="123" w16cid:durableId="789933057">
    <w:abstractNumId w:val="63"/>
  </w:num>
  <w:num w:numId="124" w16cid:durableId="2106000135">
    <w:abstractNumId w:val="72"/>
  </w:num>
  <w:num w:numId="125" w16cid:durableId="955797712">
    <w:abstractNumId w:val="55"/>
  </w:num>
  <w:num w:numId="126" w16cid:durableId="496310315">
    <w:abstractNumId w:val="67"/>
  </w:num>
  <w:num w:numId="127" w16cid:durableId="1860387925">
    <w:abstractNumId w:val="101"/>
  </w:num>
  <w:num w:numId="128" w16cid:durableId="1153182637">
    <w:abstractNumId w:val="48"/>
  </w:num>
  <w:num w:numId="129" w16cid:durableId="496925693">
    <w:abstractNumId w:val="38"/>
  </w:num>
  <w:num w:numId="130" w16cid:durableId="1946766765">
    <w:abstractNumId w:val="98"/>
  </w:num>
  <w:num w:numId="131" w16cid:durableId="541752479">
    <w:abstractNumId w:val="112"/>
  </w:num>
  <w:num w:numId="132" w16cid:durableId="470709473">
    <w:abstractNumId w:val="105"/>
  </w:num>
  <w:num w:numId="133" w16cid:durableId="1096822466">
    <w:abstractNumId w:val="97"/>
  </w:num>
  <w:num w:numId="134" w16cid:durableId="1518276559">
    <w:abstractNumId w:val="99"/>
  </w:num>
  <w:num w:numId="135" w16cid:durableId="583732591">
    <w:abstractNumId w:val="90"/>
  </w:num>
  <w:num w:numId="136" w16cid:durableId="2032487893">
    <w:abstractNumId w:val="36"/>
  </w:num>
  <w:num w:numId="137" w16cid:durableId="1414737078">
    <w:abstractNumId w:val="29"/>
  </w:num>
  <w:num w:numId="138" w16cid:durableId="690185876">
    <w:abstractNumId w:val="28"/>
  </w:num>
  <w:num w:numId="139" w16cid:durableId="749623649">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0999"/>
    <w:rsid w:val="00001AD3"/>
    <w:rsid w:val="00001CF8"/>
    <w:rsid w:val="000030BA"/>
    <w:rsid w:val="000031B2"/>
    <w:rsid w:val="000066C4"/>
    <w:rsid w:val="00006FB2"/>
    <w:rsid w:val="000073BC"/>
    <w:rsid w:val="00011DE7"/>
    <w:rsid w:val="0001251A"/>
    <w:rsid w:val="00012DF3"/>
    <w:rsid w:val="000143E6"/>
    <w:rsid w:val="0001564A"/>
    <w:rsid w:val="000177EE"/>
    <w:rsid w:val="00017F6E"/>
    <w:rsid w:val="000215FF"/>
    <w:rsid w:val="00022BB1"/>
    <w:rsid w:val="00023321"/>
    <w:rsid w:val="00023C50"/>
    <w:rsid w:val="00024E04"/>
    <w:rsid w:val="00025000"/>
    <w:rsid w:val="000257C6"/>
    <w:rsid w:val="000262B8"/>
    <w:rsid w:val="0002673A"/>
    <w:rsid w:val="00026E60"/>
    <w:rsid w:val="00026EF7"/>
    <w:rsid w:val="00027401"/>
    <w:rsid w:val="000302D7"/>
    <w:rsid w:val="000303C9"/>
    <w:rsid w:val="00030635"/>
    <w:rsid w:val="00031D43"/>
    <w:rsid w:val="00032505"/>
    <w:rsid w:val="00032829"/>
    <w:rsid w:val="00032A07"/>
    <w:rsid w:val="00032B8F"/>
    <w:rsid w:val="00033848"/>
    <w:rsid w:val="000343E9"/>
    <w:rsid w:val="000366F6"/>
    <w:rsid w:val="000368D5"/>
    <w:rsid w:val="0003708B"/>
    <w:rsid w:val="00037D14"/>
    <w:rsid w:val="00037F43"/>
    <w:rsid w:val="000408C0"/>
    <w:rsid w:val="00041899"/>
    <w:rsid w:val="000419CF"/>
    <w:rsid w:val="00041FB9"/>
    <w:rsid w:val="00041FE8"/>
    <w:rsid w:val="00044B7C"/>
    <w:rsid w:val="00045504"/>
    <w:rsid w:val="0004568D"/>
    <w:rsid w:val="0004610D"/>
    <w:rsid w:val="00046BBB"/>
    <w:rsid w:val="00046D13"/>
    <w:rsid w:val="0004716B"/>
    <w:rsid w:val="000476B7"/>
    <w:rsid w:val="000479BA"/>
    <w:rsid w:val="000505A7"/>
    <w:rsid w:val="0005083C"/>
    <w:rsid w:val="00050849"/>
    <w:rsid w:val="0005359A"/>
    <w:rsid w:val="00053642"/>
    <w:rsid w:val="00053B4B"/>
    <w:rsid w:val="000558D0"/>
    <w:rsid w:val="00056255"/>
    <w:rsid w:val="00056262"/>
    <w:rsid w:val="000567E4"/>
    <w:rsid w:val="00056A51"/>
    <w:rsid w:val="00056DF4"/>
    <w:rsid w:val="00057534"/>
    <w:rsid w:val="00060239"/>
    <w:rsid w:val="0006024F"/>
    <w:rsid w:val="00060576"/>
    <w:rsid w:val="000609CB"/>
    <w:rsid w:val="00061AEF"/>
    <w:rsid w:val="00063331"/>
    <w:rsid w:val="000637B3"/>
    <w:rsid w:val="00064441"/>
    <w:rsid w:val="000656EC"/>
    <w:rsid w:val="00065857"/>
    <w:rsid w:val="00065DBD"/>
    <w:rsid w:val="000665B5"/>
    <w:rsid w:val="00067997"/>
    <w:rsid w:val="00071351"/>
    <w:rsid w:val="000714DD"/>
    <w:rsid w:val="00071E47"/>
    <w:rsid w:val="00072816"/>
    <w:rsid w:val="000728C1"/>
    <w:rsid w:val="00073774"/>
    <w:rsid w:val="00074B51"/>
    <w:rsid w:val="00075213"/>
    <w:rsid w:val="00076E42"/>
    <w:rsid w:val="00077A79"/>
    <w:rsid w:val="00077C45"/>
    <w:rsid w:val="00077CE9"/>
    <w:rsid w:val="00077E25"/>
    <w:rsid w:val="0008098C"/>
    <w:rsid w:val="00080DE0"/>
    <w:rsid w:val="0008164D"/>
    <w:rsid w:val="000816FB"/>
    <w:rsid w:val="000828E9"/>
    <w:rsid w:val="000839EB"/>
    <w:rsid w:val="00083CCA"/>
    <w:rsid w:val="0008500A"/>
    <w:rsid w:val="000853F3"/>
    <w:rsid w:val="0009142C"/>
    <w:rsid w:val="00092E96"/>
    <w:rsid w:val="00092F70"/>
    <w:rsid w:val="00094302"/>
    <w:rsid w:val="00097977"/>
    <w:rsid w:val="00097DB2"/>
    <w:rsid w:val="00097F92"/>
    <w:rsid w:val="000A08B8"/>
    <w:rsid w:val="000A09C6"/>
    <w:rsid w:val="000A190E"/>
    <w:rsid w:val="000A1A94"/>
    <w:rsid w:val="000A26F3"/>
    <w:rsid w:val="000A459A"/>
    <w:rsid w:val="000A67B1"/>
    <w:rsid w:val="000A6AD8"/>
    <w:rsid w:val="000A6C4B"/>
    <w:rsid w:val="000A749D"/>
    <w:rsid w:val="000B02CC"/>
    <w:rsid w:val="000B1131"/>
    <w:rsid w:val="000B2461"/>
    <w:rsid w:val="000B2C71"/>
    <w:rsid w:val="000B2E90"/>
    <w:rsid w:val="000B3814"/>
    <w:rsid w:val="000B45B4"/>
    <w:rsid w:val="000B4DAA"/>
    <w:rsid w:val="000B5636"/>
    <w:rsid w:val="000B5B65"/>
    <w:rsid w:val="000B62CC"/>
    <w:rsid w:val="000B6ACA"/>
    <w:rsid w:val="000B762F"/>
    <w:rsid w:val="000B76F0"/>
    <w:rsid w:val="000B7DB2"/>
    <w:rsid w:val="000B7DD5"/>
    <w:rsid w:val="000B7F1C"/>
    <w:rsid w:val="000C029D"/>
    <w:rsid w:val="000C03B2"/>
    <w:rsid w:val="000C06F7"/>
    <w:rsid w:val="000C2163"/>
    <w:rsid w:val="000C21AD"/>
    <w:rsid w:val="000C39EF"/>
    <w:rsid w:val="000C4912"/>
    <w:rsid w:val="000C4F1A"/>
    <w:rsid w:val="000C6128"/>
    <w:rsid w:val="000C62B7"/>
    <w:rsid w:val="000C64CB"/>
    <w:rsid w:val="000C68DF"/>
    <w:rsid w:val="000C71F3"/>
    <w:rsid w:val="000C75A6"/>
    <w:rsid w:val="000C7983"/>
    <w:rsid w:val="000D015A"/>
    <w:rsid w:val="000D1424"/>
    <w:rsid w:val="000D145B"/>
    <w:rsid w:val="000D2030"/>
    <w:rsid w:val="000D21AE"/>
    <w:rsid w:val="000D23F8"/>
    <w:rsid w:val="000D26C4"/>
    <w:rsid w:val="000D2F61"/>
    <w:rsid w:val="000D3E6D"/>
    <w:rsid w:val="000D574D"/>
    <w:rsid w:val="000D58CE"/>
    <w:rsid w:val="000D6ABF"/>
    <w:rsid w:val="000D7484"/>
    <w:rsid w:val="000E0C96"/>
    <w:rsid w:val="000E0F13"/>
    <w:rsid w:val="000E273F"/>
    <w:rsid w:val="000E27E7"/>
    <w:rsid w:val="000E2B5C"/>
    <w:rsid w:val="000E30D7"/>
    <w:rsid w:val="000E5CF8"/>
    <w:rsid w:val="000E6370"/>
    <w:rsid w:val="000E65AB"/>
    <w:rsid w:val="000E6ACB"/>
    <w:rsid w:val="000E776E"/>
    <w:rsid w:val="000F0433"/>
    <w:rsid w:val="000F06AA"/>
    <w:rsid w:val="000F09D6"/>
    <w:rsid w:val="000F1475"/>
    <w:rsid w:val="000F2730"/>
    <w:rsid w:val="000F2AFE"/>
    <w:rsid w:val="000F3387"/>
    <w:rsid w:val="000F3C89"/>
    <w:rsid w:val="000F46F2"/>
    <w:rsid w:val="000F4A2B"/>
    <w:rsid w:val="000F4C31"/>
    <w:rsid w:val="000F6F2A"/>
    <w:rsid w:val="000F7269"/>
    <w:rsid w:val="000F7DE2"/>
    <w:rsid w:val="0010010D"/>
    <w:rsid w:val="00100922"/>
    <w:rsid w:val="00100ECC"/>
    <w:rsid w:val="001011BA"/>
    <w:rsid w:val="0010138F"/>
    <w:rsid w:val="0010376C"/>
    <w:rsid w:val="00103D40"/>
    <w:rsid w:val="00104297"/>
    <w:rsid w:val="0010506D"/>
    <w:rsid w:val="001056B5"/>
    <w:rsid w:val="00106FF2"/>
    <w:rsid w:val="0010703B"/>
    <w:rsid w:val="00107984"/>
    <w:rsid w:val="0011014E"/>
    <w:rsid w:val="001102CC"/>
    <w:rsid w:val="00110950"/>
    <w:rsid w:val="00111494"/>
    <w:rsid w:val="0011164D"/>
    <w:rsid w:val="0011304E"/>
    <w:rsid w:val="00113EE9"/>
    <w:rsid w:val="00114483"/>
    <w:rsid w:val="00114A78"/>
    <w:rsid w:val="001153A0"/>
    <w:rsid w:val="0011573B"/>
    <w:rsid w:val="00115A95"/>
    <w:rsid w:val="00117C21"/>
    <w:rsid w:val="00117F04"/>
    <w:rsid w:val="00120F5D"/>
    <w:rsid w:val="00121CEE"/>
    <w:rsid w:val="00121E57"/>
    <w:rsid w:val="00121EDA"/>
    <w:rsid w:val="00121F80"/>
    <w:rsid w:val="00122ABD"/>
    <w:rsid w:val="00124842"/>
    <w:rsid w:val="00125195"/>
    <w:rsid w:val="00125922"/>
    <w:rsid w:val="0012633B"/>
    <w:rsid w:val="001266D1"/>
    <w:rsid w:val="001269A1"/>
    <w:rsid w:val="00127746"/>
    <w:rsid w:val="00130357"/>
    <w:rsid w:val="001305D5"/>
    <w:rsid w:val="001311C2"/>
    <w:rsid w:val="00131330"/>
    <w:rsid w:val="001314F2"/>
    <w:rsid w:val="001322CF"/>
    <w:rsid w:val="00133456"/>
    <w:rsid w:val="00133BF4"/>
    <w:rsid w:val="00134A14"/>
    <w:rsid w:val="001354BF"/>
    <w:rsid w:val="001356F5"/>
    <w:rsid w:val="00135968"/>
    <w:rsid w:val="00135CA1"/>
    <w:rsid w:val="001365ED"/>
    <w:rsid w:val="00137275"/>
    <w:rsid w:val="0013787B"/>
    <w:rsid w:val="00137972"/>
    <w:rsid w:val="00137C7C"/>
    <w:rsid w:val="00137D2A"/>
    <w:rsid w:val="00140022"/>
    <w:rsid w:val="0014025F"/>
    <w:rsid w:val="00140C38"/>
    <w:rsid w:val="00142218"/>
    <w:rsid w:val="00142AEE"/>
    <w:rsid w:val="00143941"/>
    <w:rsid w:val="00143F9C"/>
    <w:rsid w:val="001450FF"/>
    <w:rsid w:val="00145C9B"/>
    <w:rsid w:val="00147803"/>
    <w:rsid w:val="00147BC2"/>
    <w:rsid w:val="00147BC6"/>
    <w:rsid w:val="00150F65"/>
    <w:rsid w:val="00151C12"/>
    <w:rsid w:val="0015229B"/>
    <w:rsid w:val="001528FE"/>
    <w:rsid w:val="0015412D"/>
    <w:rsid w:val="00154794"/>
    <w:rsid w:val="00154850"/>
    <w:rsid w:val="001549CE"/>
    <w:rsid w:val="00155D35"/>
    <w:rsid w:val="00155D39"/>
    <w:rsid w:val="00156326"/>
    <w:rsid w:val="001574BC"/>
    <w:rsid w:val="001575A2"/>
    <w:rsid w:val="00157753"/>
    <w:rsid w:val="001577A4"/>
    <w:rsid w:val="00157C28"/>
    <w:rsid w:val="00157F82"/>
    <w:rsid w:val="001583D0"/>
    <w:rsid w:val="001605E0"/>
    <w:rsid w:val="00161251"/>
    <w:rsid w:val="00161D6C"/>
    <w:rsid w:val="0016233B"/>
    <w:rsid w:val="00162350"/>
    <w:rsid w:val="00162947"/>
    <w:rsid w:val="00164468"/>
    <w:rsid w:val="0016519F"/>
    <w:rsid w:val="00165336"/>
    <w:rsid w:val="00165540"/>
    <w:rsid w:val="00166C66"/>
    <w:rsid w:val="001673DE"/>
    <w:rsid w:val="0017087A"/>
    <w:rsid w:val="00170ECB"/>
    <w:rsid w:val="00171B0A"/>
    <w:rsid w:val="00171E80"/>
    <w:rsid w:val="0017219A"/>
    <w:rsid w:val="00172361"/>
    <w:rsid w:val="00172812"/>
    <w:rsid w:val="0017434E"/>
    <w:rsid w:val="001757BA"/>
    <w:rsid w:val="001777E2"/>
    <w:rsid w:val="001808F9"/>
    <w:rsid w:val="00180ED3"/>
    <w:rsid w:val="001813D8"/>
    <w:rsid w:val="00181D91"/>
    <w:rsid w:val="00181F04"/>
    <w:rsid w:val="00182A94"/>
    <w:rsid w:val="00183111"/>
    <w:rsid w:val="00183FA1"/>
    <w:rsid w:val="00184BA7"/>
    <w:rsid w:val="00186DE9"/>
    <w:rsid w:val="0018779F"/>
    <w:rsid w:val="00187853"/>
    <w:rsid w:val="00187B1B"/>
    <w:rsid w:val="00187C86"/>
    <w:rsid w:val="00187DA4"/>
    <w:rsid w:val="0019054D"/>
    <w:rsid w:val="00190574"/>
    <w:rsid w:val="00190C88"/>
    <w:rsid w:val="00192430"/>
    <w:rsid w:val="00192C4D"/>
    <w:rsid w:val="00193FBA"/>
    <w:rsid w:val="001941CC"/>
    <w:rsid w:val="001958DB"/>
    <w:rsid w:val="00195997"/>
    <w:rsid w:val="00196A0D"/>
    <w:rsid w:val="00196BC4"/>
    <w:rsid w:val="0019739E"/>
    <w:rsid w:val="00197C19"/>
    <w:rsid w:val="00197CE3"/>
    <w:rsid w:val="001A032C"/>
    <w:rsid w:val="001A0822"/>
    <w:rsid w:val="001A0E0C"/>
    <w:rsid w:val="001A0EB9"/>
    <w:rsid w:val="001A0F30"/>
    <w:rsid w:val="001A121F"/>
    <w:rsid w:val="001A2A77"/>
    <w:rsid w:val="001A3377"/>
    <w:rsid w:val="001A3A1A"/>
    <w:rsid w:val="001A41A0"/>
    <w:rsid w:val="001A4848"/>
    <w:rsid w:val="001A4974"/>
    <w:rsid w:val="001A4BAE"/>
    <w:rsid w:val="001A544B"/>
    <w:rsid w:val="001A6AF7"/>
    <w:rsid w:val="001A6ECD"/>
    <w:rsid w:val="001A72CB"/>
    <w:rsid w:val="001B085F"/>
    <w:rsid w:val="001B0E95"/>
    <w:rsid w:val="001B0F2F"/>
    <w:rsid w:val="001B1DDE"/>
    <w:rsid w:val="001B35AE"/>
    <w:rsid w:val="001B4AA0"/>
    <w:rsid w:val="001B6ADF"/>
    <w:rsid w:val="001B7027"/>
    <w:rsid w:val="001B76D3"/>
    <w:rsid w:val="001C0BC1"/>
    <w:rsid w:val="001C1066"/>
    <w:rsid w:val="001C11D5"/>
    <w:rsid w:val="001C231A"/>
    <w:rsid w:val="001C3713"/>
    <w:rsid w:val="001C5BA9"/>
    <w:rsid w:val="001C652F"/>
    <w:rsid w:val="001C6533"/>
    <w:rsid w:val="001C687E"/>
    <w:rsid w:val="001D094E"/>
    <w:rsid w:val="001D0B7D"/>
    <w:rsid w:val="001D1B17"/>
    <w:rsid w:val="001D2D93"/>
    <w:rsid w:val="001D3917"/>
    <w:rsid w:val="001D471E"/>
    <w:rsid w:val="001D48D9"/>
    <w:rsid w:val="001D506B"/>
    <w:rsid w:val="001D5B04"/>
    <w:rsid w:val="001D66A9"/>
    <w:rsid w:val="001D7224"/>
    <w:rsid w:val="001E027E"/>
    <w:rsid w:val="001E0782"/>
    <w:rsid w:val="001E0A1E"/>
    <w:rsid w:val="001E0E5A"/>
    <w:rsid w:val="001E1284"/>
    <w:rsid w:val="001E19AC"/>
    <w:rsid w:val="001E2B8D"/>
    <w:rsid w:val="001E2FF7"/>
    <w:rsid w:val="001E3463"/>
    <w:rsid w:val="001E434F"/>
    <w:rsid w:val="001E51AC"/>
    <w:rsid w:val="001E62A2"/>
    <w:rsid w:val="001E6AEA"/>
    <w:rsid w:val="001E718B"/>
    <w:rsid w:val="001F1251"/>
    <w:rsid w:val="001F224D"/>
    <w:rsid w:val="001F2289"/>
    <w:rsid w:val="001F4608"/>
    <w:rsid w:val="001F473A"/>
    <w:rsid w:val="001F5D12"/>
    <w:rsid w:val="001F7957"/>
    <w:rsid w:val="001F7D79"/>
    <w:rsid w:val="002008AB"/>
    <w:rsid w:val="00200BEF"/>
    <w:rsid w:val="0020122F"/>
    <w:rsid w:val="00201591"/>
    <w:rsid w:val="00201922"/>
    <w:rsid w:val="00201D0E"/>
    <w:rsid w:val="00202098"/>
    <w:rsid w:val="00202A0F"/>
    <w:rsid w:val="00202A1C"/>
    <w:rsid w:val="00203028"/>
    <w:rsid w:val="00203219"/>
    <w:rsid w:val="00203B78"/>
    <w:rsid w:val="002059E5"/>
    <w:rsid w:val="00205EC5"/>
    <w:rsid w:val="0020640F"/>
    <w:rsid w:val="0020744D"/>
    <w:rsid w:val="00207BAD"/>
    <w:rsid w:val="00207E17"/>
    <w:rsid w:val="0021065C"/>
    <w:rsid w:val="00210F56"/>
    <w:rsid w:val="00211431"/>
    <w:rsid w:val="00211A1A"/>
    <w:rsid w:val="002127C0"/>
    <w:rsid w:val="00212B14"/>
    <w:rsid w:val="0021326B"/>
    <w:rsid w:val="0021355F"/>
    <w:rsid w:val="0021426B"/>
    <w:rsid w:val="00214B64"/>
    <w:rsid w:val="00214EF4"/>
    <w:rsid w:val="002157AB"/>
    <w:rsid w:val="002159F1"/>
    <w:rsid w:val="00216E66"/>
    <w:rsid w:val="002216E6"/>
    <w:rsid w:val="002219C7"/>
    <w:rsid w:val="00223180"/>
    <w:rsid w:val="00223D83"/>
    <w:rsid w:val="00223F14"/>
    <w:rsid w:val="002260DD"/>
    <w:rsid w:val="002267AB"/>
    <w:rsid w:val="00226EA1"/>
    <w:rsid w:val="002272C3"/>
    <w:rsid w:val="00230E76"/>
    <w:rsid w:val="00231238"/>
    <w:rsid w:val="00233CAE"/>
    <w:rsid w:val="00234093"/>
    <w:rsid w:val="00236B5A"/>
    <w:rsid w:val="0024192B"/>
    <w:rsid w:val="0024195E"/>
    <w:rsid w:val="002426C7"/>
    <w:rsid w:val="00242CF0"/>
    <w:rsid w:val="00243B8D"/>
    <w:rsid w:val="002451BB"/>
    <w:rsid w:val="002458D9"/>
    <w:rsid w:val="0024590C"/>
    <w:rsid w:val="00245FB1"/>
    <w:rsid w:val="0024610B"/>
    <w:rsid w:val="00246731"/>
    <w:rsid w:val="00247CF5"/>
    <w:rsid w:val="00250198"/>
    <w:rsid w:val="00250A6E"/>
    <w:rsid w:val="002511BD"/>
    <w:rsid w:val="00251A87"/>
    <w:rsid w:val="002526C3"/>
    <w:rsid w:val="00252F19"/>
    <w:rsid w:val="0025321E"/>
    <w:rsid w:val="00253A57"/>
    <w:rsid w:val="002551F2"/>
    <w:rsid w:val="00255656"/>
    <w:rsid w:val="0025586F"/>
    <w:rsid w:val="00255D6F"/>
    <w:rsid w:val="00255F2C"/>
    <w:rsid w:val="00256FC6"/>
    <w:rsid w:val="00257D62"/>
    <w:rsid w:val="00257DD1"/>
    <w:rsid w:val="00260981"/>
    <w:rsid w:val="00262AAD"/>
    <w:rsid w:val="00262C50"/>
    <w:rsid w:val="0026312E"/>
    <w:rsid w:val="002634B3"/>
    <w:rsid w:val="00263F98"/>
    <w:rsid w:val="00263FD5"/>
    <w:rsid w:val="002641B0"/>
    <w:rsid w:val="00264AE3"/>
    <w:rsid w:val="00264E2B"/>
    <w:rsid w:val="00266362"/>
    <w:rsid w:val="00266920"/>
    <w:rsid w:val="00266F3D"/>
    <w:rsid w:val="0027018D"/>
    <w:rsid w:val="0027022E"/>
    <w:rsid w:val="002708BA"/>
    <w:rsid w:val="002714EC"/>
    <w:rsid w:val="002724B1"/>
    <w:rsid w:val="00272EAB"/>
    <w:rsid w:val="00274043"/>
    <w:rsid w:val="00274871"/>
    <w:rsid w:val="00274992"/>
    <w:rsid w:val="00275644"/>
    <w:rsid w:val="0027634E"/>
    <w:rsid w:val="00276952"/>
    <w:rsid w:val="00276EC0"/>
    <w:rsid w:val="00277882"/>
    <w:rsid w:val="00280194"/>
    <w:rsid w:val="0028046C"/>
    <w:rsid w:val="00280740"/>
    <w:rsid w:val="00280F2B"/>
    <w:rsid w:val="00280F70"/>
    <w:rsid w:val="00281217"/>
    <w:rsid w:val="00282120"/>
    <w:rsid w:val="00282142"/>
    <w:rsid w:val="002827D5"/>
    <w:rsid w:val="00285066"/>
    <w:rsid w:val="00286AEB"/>
    <w:rsid w:val="0028782A"/>
    <w:rsid w:val="00291545"/>
    <w:rsid w:val="002919B0"/>
    <w:rsid w:val="00291CCE"/>
    <w:rsid w:val="0029214B"/>
    <w:rsid w:val="00292BEC"/>
    <w:rsid w:val="00292D3A"/>
    <w:rsid w:val="0029329B"/>
    <w:rsid w:val="002939C0"/>
    <w:rsid w:val="0029472B"/>
    <w:rsid w:val="00294839"/>
    <w:rsid w:val="00294A00"/>
    <w:rsid w:val="00294FAA"/>
    <w:rsid w:val="002959F3"/>
    <w:rsid w:val="00295D6D"/>
    <w:rsid w:val="00295DAB"/>
    <w:rsid w:val="0029674F"/>
    <w:rsid w:val="002974FA"/>
    <w:rsid w:val="002A1B42"/>
    <w:rsid w:val="002A2EA5"/>
    <w:rsid w:val="002A3225"/>
    <w:rsid w:val="002A3BD6"/>
    <w:rsid w:val="002A40C5"/>
    <w:rsid w:val="002A55A3"/>
    <w:rsid w:val="002A5ACE"/>
    <w:rsid w:val="002A5BB6"/>
    <w:rsid w:val="002A5D8B"/>
    <w:rsid w:val="002A6241"/>
    <w:rsid w:val="002A7564"/>
    <w:rsid w:val="002A79EF"/>
    <w:rsid w:val="002A7AB7"/>
    <w:rsid w:val="002B012A"/>
    <w:rsid w:val="002B0E00"/>
    <w:rsid w:val="002B10A9"/>
    <w:rsid w:val="002B270C"/>
    <w:rsid w:val="002B32FD"/>
    <w:rsid w:val="002B37BB"/>
    <w:rsid w:val="002B43F3"/>
    <w:rsid w:val="002B4AF4"/>
    <w:rsid w:val="002C016B"/>
    <w:rsid w:val="002C1ECE"/>
    <w:rsid w:val="002C2D13"/>
    <w:rsid w:val="002C3CCD"/>
    <w:rsid w:val="002C4CD4"/>
    <w:rsid w:val="002C5306"/>
    <w:rsid w:val="002C5A76"/>
    <w:rsid w:val="002C707F"/>
    <w:rsid w:val="002D016F"/>
    <w:rsid w:val="002D02A8"/>
    <w:rsid w:val="002D4CC2"/>
    <w:rsid w:val="002D6068"/>
    <w:rsid w:val="002D66B2"/>
    <w:rsid w:val="002D6BCD"/>
    <w:rsid w:val="002D7C7C"/>
    <w:rsid w:val="002E11F4"/>
    <w:rsid w:val="002E1A02"/>
    <w:rsid w:val="002E1B3B"/>
    <w:rsid w:val="002E2871"/>
    <w:rsid w:val="002E307F"/>
    <w:rsid w:val="002E3ADE"/>
    <w:rsid w:val="002E41D9"/>
    <w:rsid w:val="002E44BA"/>
    <w:rsid w:val="002E456C"/>
    <w:rsid w:val="002E5BA4"/>
    <w:rsid w:val="002E670F"/>
    <w:rsid w:val="002E6F40"/>
    <w:rsid w:val="002F18F7"/>
    <w:rsid w:val="002F327B"/>
    <w:rsid w:val="002F3656"/>
    <w:rsid w:val="002F4334"/>
    <w:rsid w:val="002F43D7"/>
    <w:rsid w:val="002F4E3F"/>
    <w:rsid w:val="002F554D"/>
    <w:rsid w:val="002F595E"/>
    <w:rsid w:val="002F5D59"/>
    <w:rsid w:val="002F5E09"/>
    <w:rsid w:val="002F6087"/>
    <w:rsid w:val="002F71AC"/>
    <w:rsid w:val="00301715"/>
    <w:rsid w:val="00302C82"/>
    <w:rsid w:val="003032ED"/>
    <w:rsid w:val="00303B2C"/>
    <w:rsid w:val="00304465"/>
    <w:rsid w:val="00305D01"/>
    <w:rsid w:val="0030685E"/>
    <w:rsid w:val="003069D0"/>
    <w:rsid w:val="00307EAD"/>
    <w:rsid w:val="00311B43"/>
    <w:rsid w:val="003126C7"/>
    <w:rsid w:val="0031417E"/>
    <w:rsid w:val="003141EE"/>
    <w:rsid w:val="00315488"/>
    <w:rsid w:val="0031668A"/>
    <w:rsid w:val="0031676D"/>
    <w:rsid w:val="0031782B"/>
    <w:rsid w:val="00320773"/>
    <w:rsid w:val="0032158E"/>
    <w:rsid w:val="003218E3"/>
    <w:rsid w:val="003221E6"/>
    <w:rsid w:val="0032265E"/>
    <w:rsid w:val="003228AB"/>
    <w:rsid w:val="00322E77"/>
    <w:rsid w:val="003237E5"/>
    <w:rsid w:val="00325C95"/>
    <w:rsid w:val="00326A14"/>
    <w:rsid w:val="00326D6C"/>
    <w:rsid w:val="00330A76"/>
    <w:rsid w:val="00330EF5"/>
    <w:rsid w:val="003311C2"/>
    <w:rsid w:val="00331910"/>
    <w:rsid w:val="003331C8"/>
    <w:rsid w:val="00333210"/>
    <w:rsid w:val="00333F3F"/>
    <w:rsid w:val="0033419D"/>
    <w:rsid w:val="003345AF"/>
    <w:rsid w:val="00337AD2"/>
    <w:rsid w:val="00337B78"/>
    <w:rsid w:val="0034014D"/>
    <w:rsid w:val="003402E3"/>
    <w:rsid w:val="0034065B"/>
    <w:rsid w:val="00340B77"/>
    <w:rsid w:val="00341294"/>
    <w:rsid w:val="003414ED"/>
    <w:rsid w:val="003420C2"/>
    <w:rsid w:val="003421F4"/>
    <w:rsid w:val="0034222E"/>
    <w:rsid w:val="00342A47"/>
    <w:rsid w:val="003445EC"/>
    <w:rsid w:val="00344AC3"/>
    <w:rsid w:val="003455F4"/>
    <w:rsid w:val="003467E7"/>
    <w:rsid w:val="003469F3"/>
    <w:rsid w:val="00346B73"/>
    <w:rsid w:val="0035209A"/>
    <w:rsid w:val="003525FA"/>
    <w:rsid w:val="00353BBB"/>
    <w:rsid w:val="00354D9D"/>
    <w:rsid w:val="00355361"/>
    <w:rsid w:val="0035544C"/>
    <w:rsid w:val="00355A21"/>
    <w:rsid w:val="00356D70"/>
    <w:rsid w:val="00357503"/>
    <w:rsid w:val="00357BD3"/>
    <w:rsid w:val="00357C9C"/>
    <w:rsid w:val="00361708"/>
    <w:rsid w:val="00362ED8"/>
    <w:rsid w:val="00364C53"/>
    <w:rsid w:val="00364E86"/>
    <w:rsid w:val="00366182"/>
    <w:rsid w:val="00366559"/>
    <w:rsid w:val="00366D14"/>
    <w:rsid w:val="00366F38"/>
    <w:rsid w:val="00367254"/>
    <w:rsid w:val="003705DA"/>
    <w:rsid w:val="00370724"/>
    <w:rsid w:val="00371178"/>
    <w:rsid w:val="00371E33"/>
    <w:rsid w:val="0037281A"/>
    <w:rsid w:val="00372AC5"/>
    <w:rsid w:val="003750E3"/>
    <w:rsid w:val="00375FF4"/>
    <w:rsid w:val="00376416"/>
    <w:rsid w:val="003772FA"/>
    <w:rsid w:val="00377A02"/>
    <w:rsid w:val="00381310"/>
    <w:rsid w:val="00381866"/>
    <w:rsid w:val="0038288F"/>
    <w:rsid w:val="003828A1"/>
    <w:rsid w:val="00382CA2"/>
    <w:rsid w:val="003851A2"/>
    <w:rsid w:val="003856CC"/>
    <w:rsid w:val="00385D07"/>
    <w:rsid w:val="00387409"/>
    <w:rsid w:val="003877D9"/>
    <w:rsid w:val="003908DB"/>
    <w:rsid w:val="00391239"/>
    <w:rsid w:val="00391638"/>
    <w:rsid w:val="00391F08"/>
    <w:rsid w:val="00391F8D"/>
    <w:rsid w:val="003934D2"/>
    <w:rsid w:val="0039391F"/>
    <w:rsid w:val="003939F7"/>
    <w:rsid w:val="00393CA9"/>
    <w:rsid w:val="003944EE"/>
    <w:rsid w:val="003949F9"/>
    <w:rsid w:val="00395317"/>
    <w:rsid w:val="00395798"/>
    <w:rsid w:val="003965B0"/>
    <w:rsid w:val="00396F37"/>
    <w:rsid w:val="0039746A"/>
    <w:rsid w:val="003A03AE"/>
    <w:rsid w:val="003A05BC"/>
    <w:rsid w:val="003A12DE"/>
    <w:rsid w:val="003A211C"/>
    <w:rsid w:val="003A2F9A"/>
    <w:rsid w:val="003A3B63"/>
    <w:rsid w:val="003A496A"/>
    <w:rsid w:val="003A571D"/>
    <w:rsid w:val="003A58B2"/>
    <w:rsid w:val="003A5FC2"/>
    <w:rsid w:val="003A6E29"/>
    <w:rsid w:val="003A7377"/>
    <w:rsid w:val="003A76AF"/>
    <w:rsid w:val="003B039E"/>
    <w:rsid w:val="003B18ED"/>
    <w:rsid w:val="003B21A2"/>
    <w:rsid w:val="003B2558"/>
    <w:rsid w:val="003B25C0"/>
    <w:rsid w:val="003B2A3D"/>
    <w:rsid w:val="003B3299"/>
    <w:rsid w:val="003B4021"/>
    <w:rsid w:val="003B48D3"/>
    <w:rsid w:val="003B49EC"/>
    <w:rsid w:val="003B49F1"/>
    <w:rsid w:val="003B5756"/>
    <w:rsid w:val="003B5AAC"/>
    <w:rsid w:val="003B60C5"/>
    <w:rsid w:val="003C2A1A"/>
    <w:rsid w:val="003C2FE9"/>
    <w:rsid w:val="003C4070"/>
    <w:rsid w:val="003C40BE"/>
    <w:rsid w:val="003C4DC8"/>
    <w:rsid w:val="003C510F"/>
    <w:rsid w:val="003C59E3"/>
    <w:rsid w:val="003C5D08"/>
    <w:rsid w:val="003C643B"/>
    <w:rsid w:val="003C690A"/>
    <w:rsid w:val="003C7292"/>
    <w:rsid w:val="003C7ED1"/>
    <w:rsid w:val="003CBC63"/>
    <w:rsid w:val="003D3206"/>
    <w:rsid w:val="003D34EE"/>
    <w:rsid w:val="003D3547"/>
    <w:rsid w:val="003D3794"/>
    <w:rsid w:val="003D47AC"/>
    <w:rsid w:val="003D5578"/>
    <w:rsid w:val="003D6205"/>
    <w:rsid w:val="003D679D"/>
    <w:rsid w:val="003D6CB6"/>
    <w:rsid w:val="003D7352"/>
    <w:rsid w:val="003D7C5D"/>
    <w:rsid w:val="003D7D17"/>
    <w:rsid w:val="003D7D96"/>
    <w:rsid w:val="003E05FB"/>
    <w:rsid w:val="003E07BD"/>
    <w:rsid w:val="003E0DDE"/>
    <w:rsid w:val="003E1884"/>
    <w:rsid w:val="003E1C39"/>
    <w:rsid w:val="003E2880"/>
    <w:rsid w:val="003E4871"/>
    <w:rsid w:val="003E5CCE"/>
    <w:rsid w:val="003E5D42"/>
    <w:rsid w:val="003E6988"/>
    <w:rsid w:val="003E6BAD"/>
    <w:rsid w:val="003E6E2D"/>
    <w:rsid w:val="003E72CE"/>
    <w:rsid w:val="003E7313"/>
    <w:rsid w:val="003F0278"/>
    <w:rsid w:val="003F0858"/>
    <w:rsid w:val="003F0871"/>
    <w:rsid w:val="003F1527"/>
    <w:rsid w:val="003F16AC"/>
    <w:rsid w:val="003F1CD5"/>
    <w:rsid w:val="003F2093"/>
    <w:rsid w:val="003F22B4"/>
    <w:rsid w:val="003F2CA7"/>
    <w:rsid w:val="003F31CD"/>
    <w:rsid w:val="003F35C1"/>
    <w:rsid w:val="003F3603"/>
    <w:rsid w:val="003F4DC8"/>
    <w:rsid w:val="003F4E41"/>
    <w:rsid w:val="003F5109"/>
    <w:rsid w:val="003F589D"/>
    <w:rsid w:val="003F5956"/>
    <w:rsid w:val="003F5C12"/>
    <w:rsid w:val="003F5D73"/>
    <w:rsid w:val="003F62A0"/>
    <w:rsid w:val="003F6BE2"/>
    <w:rsid w:val="003F7D96"/>
    <w:rsid w:val="00400EE4"/>
    <w:rsid w:val="00401A20"/>
    <w:rsid w:val="00402B21"/>
    <w:rsid w:val="0040339F"/>
    <w:rsid w:val="00403503"/>
    <w:rsid w:val="00403EB2"/>
    <w:rsid w:val="00405746"/>
    <w:rsid w:val="004058AA"/>
    <w:rsid w:val="004060C0"/>
    <w:rsid w:val="00406E26"/>
    <w:rsid w:val="00407CF2"/>
    <w:rsid w:val="00410C5E"/>
    <w:rsid w:val="0041119F"/>
    <w:rsid w:val="004114D7"/>
    <w:rsid w:val="00411B7F"/>
    <w:rsid w:val="00411FD8"/>
    <w:rsid w:val="0041284E"/>
    <w:rsid w:val="00413209"/>
    <w:rsid w:val="00414012"/>
    <w:rsid w:val="00414470"/>
    <w:rsid w:val="00415109"/>
    <w:rsid w:val="0041560C"/>
    <w:rsid w:val="004162A3"/>
    <w:rsid w:val="004169F8"/>
    <w:rsid w:val="00416A4C"/>
    <w:rsid w:val="004202C1"/>
    <w:rsid w:val="004222A0"/>
    <w:rsid w:val="00423B3C"/>
    <w:rsid w:val="00423EDD"/>
    <w:rsid w:val="004254E9"/>
    <w:rsid w:val="00426DA7"/>
    <w:rsid w:val="00426FC2"/>
    <w:rsid w:val="004273D2"/>
    <w:rsid w:val="00427AA7"/>
    <w:rsid w:val="00427E38"/>
    <w:rsid w:val="0043030D"/>
    <w:rsid w:val="004307FD"/>
    <w:rsid w:val="0043100C"/>
    <w:rsid w:val="00431113"/>
    <w:rsid w:val="004313FF"/>
    <w:rsid w:val="00431AA1"/>
    <w:rsid w:val="00431F46"/>
    <w:rsid w:val="00433B16"/>
    <w:rsid w:val="00434AE6"/>
    <w:rsid w:val="00434B62"/>
    <w:rsid w:val="00434CE8"/>
    <w:rsid w:val="00435A43"/>
    <w:rsid w:val="00437185"/>
    <w:rsid w:val="00437398"/>
    <w:rsid w:val="0043740B"/>
    <w:rsid w:val="004407DE"/>
    <w:rsid w:val="00440CE3"/>
    <w:rsid w:val="00440EF7"/>
    <w:rsid w:val="00441126"/>
    <w:rsid w:val="00441F4A"/>
    <w:rsid w:val="004422E9"/>
    <w:rsid w:val="00442BE2"/>
    <w:rsid w:val="00443368"/>
    <w:rsid w:val="00443CD6"/>
    <w:rsid w:val="00444564"/>
    <w:rsid w:val="00444982"/>
    <w:rsid w:val="004449C1"/>
    <w:rsid w:val="00444B7C"/>
    <w:rsid w:val="00445714"/>
    <w:rsid w:val="004465E6"/>
    <w:rsid w:val="004502F5"/>
    <w:rsid w:val="0045035C"/>
    <w:rsid w:val="00452645"/>
    <w:rsid w:val="00452724"/>
    <w:rsid w:val="00452A23"/>
    <w:rsid w:val="00452D9B"/>
    <w:rsid w:val="00454166"/>
    <w:rsid w:val="0045452E"/>
    <w:rsid w:val="004548DE"/>
    <w:rsid w:val="00454D7F"/>
    <w:rsid w:val="0045525C"/>
    <w:rsid w:val="0045668A"/>
    <w:rsid w:val="00456993"/>
    <w:rsid w:val="004609CC"/>
    <w:rsid w:val="00461038"/>
    <w:rsid w:val="0046239C"/>
    <w:rsid w:val="0046300E"/>
    <w:rsid w:val="00463104"/>
    <w:rsid w:val="004633DB"/>
    <w:rsid w:val="00464121"/>
    <w:rsid w:val="0046450B"/>
    <w:rsid w:val="004658E8"/>
    <w:rsid w:val="004661A4"/>
    <w:rsid w:val="00466225"/>
    <w:rsid w:val="0046773C"/>
    <w:rsid w:val="0047060E"/>
    <w:rsid w:val="00470766"/>
    <w:rsid w:val="0047166C"/>
    <w:rsid w:val="00472FF7"/>
    <w:rsid w:val="0047300E"/>
    <w:rsid w:val="00473800"/>
    <w:rsid w:val="00474797"/>
    <w:rsid w:val="00474A63"/>
    <w:rsid w:val="00475BC6"/>
    <w:rsid w:val="0047611D"/>
    <w:rsid w:val="004761DE"/>
    <w:rsid w:val="0047633F"/>
    <w:rsid w:val="00477F96"/>
    <w:rsid w:val="00480173"/>
    <w:rsid w:val="004807FE"/>
    <w:rsid w:val="004808E5"/>
    <w:rsid w:val="00481054"/>
    <w:rsid w:val="00481507"/>
    <w:rsid w:val="0048280E"/>
    <w:rsid w:val="00482F68"/>
    <w:rsid w:val="00483415"/>
    <w:rsid w:val="00483472"/>
    <w:rsid w:val="004836FF"/>
    <w:rsid w:val="00484D9B"/>
    <w:rsid w:val="004859B3"/>
    <w:rsid w:val="0048601B"/>
    <w:rsid w:val="0048605E"/>
    <w:rsid w:val="004860B4"/>
    <w:rsid w:val="004863FD"/>
    <w:rsid w:val="004866CD"/>
    <w:rsid w:val="00486827"/>
    <w:rsid w:val="00491F55"/>
    <w:rsid w:val="00495255"/>
    <w:rsid w:val="00495454"/>
    <w:rsid w:val="004955B1"/>
    <w:rsid w:val="00496524"/>
    <w:rsid w:val="004973E5"/>
    <w:rsid w:val="004A0543"/>
    <w:rsid w:val="004A16C5"/>
    <w:rsid w:val="004A1993"/>
    <w:rsid w:val="004A1EBB"/>
    <w:rsid w:val="004A2EDD"/>
    <w:rsid w:val="004A3E7A"/>
    <w:rsid w:val="004A52D5"/>
    <w:rsid w:val="004A69E5"/>
    <w:rsid w:val="004A6B5F"/>
    <w:rsid w:val="004A74FD"/>
    <w:rsid w:val="004A774F"/>
    <w:rsid w:val="004B0790"/>
    <w:rsid w:val="004B1949"/>
    <w:rsid w:val="004B19FB"/>
    <w:rsid w:val="004B2E02"/>
    <w:rsid w:val="004B30A0"/>
    <w:rsid w:val="004B3CB8"/>
    <w:rsid w:val="004B4806"/>
    <w:rsid w:val="004B5AC4"/>
    <w:rsid w:val="004B5AE1"/>
    <w:rsid w:val="004B5EAA"/>
    <w:rsid w:val="004B5FA5"/>
    <w:rsid w:val="004B6545"/>
    <w:rsid w:val="004B6598"/>
    <w:rsid w:val="004B673A"/>
    <w:rsid w:val="004B69A1"/>
    <w:rsid w:val="004B6F2C"/>
    <w:rsid w:val="004B6FE8"/>
    <w:rsid w:val="004B70BA"/>
    <w:rsid w:val="004B7140"/>
    <w:rsid w:val="004C0E53"/>
    <w:rsid w:val="004C16BF"/>
    <w:rsid w:val="004C20CB"/>
    <w:rsid w:val="004C37A2"/>
    <w:rsid w:val="004C3856"/>
    <w:rsid w:val="004C3B71"/>
    <w:rsid w:val="004C425F"/>
    <w:rsid w:val="004C518B"/>
    <w:rsid w:val="004C51CF"/>
    <w:rsid w:val="004C66AB"/>
    <w:rsid w:val="004C7452"/>
    <w:rsid w:val="004C75AE"/>
    <w:rsid w:val="004D0F0E"/>
    <w:rsid w:val="004D4C87"/>
    <w:rsid w:val="004D51CB"/>
    <w:rsid w:val="004D55D1"/>
    <w:rsid w:val="004D596C"/>
    <w:rsid w:val="004D5C67"/>
    <w:rsid w:val="004D5E74"/>
    <w:rsid w:val="004D66C9"/>
    <w:rsid w:val="004D7B13"/>
    <w:rsid w:val="004D7F99"/>
    <w:rsid w:val="004E110A"/>
    <w:rsid w:val="004E1426"/>
    <w:rsid w:val="004E1A1F"/>
    <w:rsid w:val="004E1F61"/>
    <w:rsid w:val="004E461A"/>
    <w:rsid w:val="004E4761"/>
    <w:rsid w:val="004E55B3"/>
    <w:rsid w:val="004E5E6F"/>
    <w:rsid w:val="004E7024"/>
    <w:rsid w:val="004F0518"/>
    <w:rsid w:val="004F0E42"/>
    <w:rsid w:val="004F1B4E"/>
    <w:rsid w:val="004F1EB3"/>
    <w:rsid w:val="004F23C5"/>
    <w:rsid w:val="004F3747"/>
    <w:rsid w:val="004F4C93"/>
    <w:rsid w:val="004F4D2A"/>
    <w:rsid w:val="004F4E23"/>
    <w:rsid w:val="004F59BA"/>
    <w:rsid w:val="004F626E"/>
    <w:rsid w:val="004F7C2C"/>
    <w:rsid w:val="005001C3"/>
    <w:rsid w:val="0050038A"/>
    <w:rsid w:val="0050238F"/>
    <w:rsid w:val="00502791"/>
    <w:rsid w:val="00502924"/>
    <w:rsid w:val="00503432"/>
    <w:rsid w:val="00503487"/>
    <w:rsid w:val="005046F9"/>
    <w:rsid w:val="00504CDE"/>
    <w:rsid w:val="00504DC3"/>
    <w:rsid w:val="00505237"/>
    <w:rsid w:val="005061FB"/>
    <w:rsid w:val="005067FA"/>
    <w:rsid w:val="00506F91"/>
    <w:rsid w:val="00510A13"/>
    <w:rsid w:val="00512DCB"/>
    <w:rsid w:val="00515299"/>
    <w:rsid w:val="00515DB1"/>
    <w:rsid w:val="00515DFD"/>
    <w:rsid w:val="00516116"/>
    <w:rsid w:val="00516442"/>
    <w:rsid w:val="00516EDA"/>
    <w:rsid w:val="00517289"/>
    <w:rsid w:val="00517C9D"/>
    <w:rsid w:val="00521272"/>
    <w:rsid w:val="00521C1C"/>
    <w:rsid w:val="005241B1"/>
    <w:rsid w:val="00524A86"/>
    <w:rsid w:val="00524B12"/>
    <w:rsid w:val="005269ED"/>
    <w:rsid w:val="00527813"/>
    <w:rsid w:val="0053122A"/>
    <w:rsid w:val="0053312C"/>
    <w:rsid w:val="00533618"/>
    <w:rsid w:val="00533663"/>
    <w:rsid w:val="00534C22"/>
    <w:rsid w:val="00535C9F"/>
    <w:rsid w:val="0053761B"/>
    <w:rsid w:val="0054004D"/>
    <w:rsid w:val="00540B00"/>
    <w:rsid w:val="00540EB8"/>
    <w:rsid w:val="005418E9"/>
    <w:rsid w:val="005426B5"/>
    <w:rsid w:val="0054524B"/>
    <w:rsid w:val="00545BD1"/>
    <w:rsid w:val="00545DA8"/>
    <w:rsid w:val="00545FF5"/>
    <w:rsid w:val="00546B0E"/>
    <w:rsid w:val="00546BA0"/>
    <w:rsid w:val="00547249"/>
    <w:rsid w:val="0054769C"/>
    <w:rsid w:val="00550448"/>
    <w:rsid w:val="005524F0"/>
    <w:rsid w:val="005531BC"/>
    <w:rsid w:val="00556052"/>
    <w:rsid w:val="00556E9D"/>
    <w:rsid w:val="00557229"/>
    <w:rsid w:val="00557595"/>
    <w:rsid w:val="00557EBC"/>
    <w:rsid w:val="00560582"/>
    <w:rsid w:val="00560759"/>
    <w:rsid w:val="00561C13"/>
    <w:rsid w:val="00562A56"/>
    <w:rsid w:val="0056474F"/>
    <w:rsid w:val="00565165"/>
    <w:rsid w:val="00565EDC"/>
    <w:rsid w:val="00566100"/>
    <w:rsid w:val="00566119"/>
    <w:rsid w:val="00570860"/>
    <w:rsid w:val="00570DDD"/>
    <w:rsid w:val="00571689"/>
    <w:rsid w:val="005719BB"/>
    <w:rsid w:val="00571C0A"/>
    <w:rsid w:val="005726FC"/>
    <w:rsid w:val="00572899"/>
    <w:rsid w:val="00573B50"/>
    <w:rsid w:val="0057473E"/>
    <w:rsid w:val="0057611E"/>
    <w:rsid w:val="00576FBF"/>
    <w:rsid w:val="00577544"/>
    <w:rsid w:val="00577AA1"/>
    <w:rsid w:val="00577AC4"/>
    <w:rsid w:val="00577E7D"/>
    <w:rsid w:val="00580564"/>
    <w:rsid w:val="00580CD3"/>
    <w:rsid w:val="005816A7"/>
    <w:rsid w:val="00582EBE"/>
    <w:rsid w:val="005852DE"/>
    <w:rsid w:val="00585C95"/>
    <w:rsid w:val="0058662C"/>
    <w:rsid w:val="00587292"/>
    <w:rsid w:val="0058778B"/>
    <w:rsid w:val="00590048"/>
    <w:rsid w:val="00590CDD"/>
    <w:rsid w:val="005917C8"/>
    <w:rsid w:val="00591F85"/>
    <w:rsid w:val="0059201F"/>
    <w:rsid w:val="0059299C"/>
    <w:rsid w:val="00592EF7"/>
    <w:rsid w:val="0059375B"/>
    <w:rsid w:val="005942A1"/>
    <w:rsid w:val="005945B2"/>
    <w:rsid w:val="00594ECC"/>
    <w:rsid w:val="00595460"/>
    <w:rsid w:val="00596114"/>
    <w:rsid w:val="00596694"/>
    <w:rsid w:val="00596D25"/>
    <w:rsid w:val="0059768B"/>
    <w:rsid w:val="00597DF9"/>
    <w:rsid w:val="00597F22"/>
    <w:rsid w:val="005A00FD"/>
    <w:rsid w:val="005A08A8"/>
    <w:rsid w:val="005A08BC"/>
    <w:rsid w:val="005A1806"/>
    <w:rsid w:val="005A1CD1"/>
    <w:rsid w:val="005A1EF8"/>
    <w:rsid w:val="005A281D"/>
    <w:rsid w:val="005A31DE"/>
    <w:rsid w:val="005A31F0"/>
    <w:rsid w:val="005A340C"/>
    <w:rsid w:val="005A5140"/>
    <w:rsid w:val="005A624A"/>
    <w:rsid w:val="005A71B8"/>
    <w:rsid w:val="005A72C8"/>
    <w:rsid w:val="005B0B01"/>
    <w:rsid w:val="005B144E"/>
    <w:rsid w:val="005B17C0"/>
    <w:rsid w:val="005B24FB"/>
    <w:rsid w:val="005B2AB9"/>
    <w:rsid w:val="005B2D78"/>
    <w:rsid w:val="005B2E82"/>
    <w:rsid w:val="005B2F67"/>
    <w:rsid w:val="005B3937"/>
    <w:rsid w:val="005B4121"/>
    <w:rsid w:val="005B485B"/>
    <w:rsid w:val="005B4890"/>
    <w:rsid w:val="005B4D00"/>
    <w:rsid w:val="005B56D7"/>
    <w:rsid w:val="005B63A7"/>
    <w:rsid w:val="005B6664"/>
    <w:rsid w:val="005B6BD5"/>
    <w:rsid w:val="005B7881"/>
    <w:rsid w:val="005C1C16"/>
    <w:rsid w:val="005C1E21"/>
    <w:rsid w:val="005C25A6"/>
    <w:rsid w:val="005C5DA4"/>
    <w:rsid w:val="005C63D9"/>
    <w:rsid w:val="005C6787"/>
    <w:rsid w:val="005D0651"/>
    <w:rsid w:val="005D0A0B"/>
    <w:rsid w:val="005D0DC5"/>
    <w:rsid w:val="005D12DD"/>
    <w:rsid w:val="005D19FD"/>
    <w:rsid w:val="005D3E50"/>
    <w:rsid w:val="005D56ED"/>
    <w:rsid w:val="005D5BDE"/>
    <w:rsid w:val="005D5DFB"/>
    <w:rsid w:val="005D5F58"/>
    <w:rsid w:val="005D6283"/>
    <w:rsid w:val="005D6BF3"/>
    <w:rsid w:val="005DC2F4"/>
    <w:rsid w:val="005E059A"/>
    <w:rsid w:val="005E14B6"/>
    <w:rsid w:val="005E2064"/>
    <w:rsid w:val="005E3213"/>
    <w:rsid w:val="005E390D"/>
    <w:rsid w:val="005E3935"/>
    <w:rsid w:val="005E4AC8"/>
    <w:rsid w:val="005E5DA3"/>
    <w:rsid w:val="005E5E57"/>
    <w:rsid w:val="005E73FC"/>
    <w:rsid w:val="005E7B0A"/>
    <w:rsid w:val="005E7BB7"/>
    <w:rsid w:val="005F0BA6"/>
    <w:rsid w:val="005F0C12"/>
    <w:rsid w:val="005F0EED"/>
    <w:rsid w:val="005F300A"/>
    <w:rsid w:val="005F34B4"/>
    <w:rsid w:val="005F3B30"/>
    <w:rsid w:val="005F50D1"/>
    <w:rsid w:val="005F5F96"/>
    <w:rsid w:val="005F6B8F"/>
    <w:rsid w:val="00600347"/>
    <w:rsid w:val="006008CA"/>
    <w:rsid w:val="00601A64"/>
    <w:rsid w:val="00601CE9"/>
    <w:rsid w:val="00602A85"/>
    <w:rsid w:val="00603326"/>
    <w:rsid w:val="00603429"/>
    <w:rsid w:val="00604CE9"/>
    <w:rsid w:val="00604F1F"/>
    <w:rsid w:val="00605304"/>
    <w:rsid w:val="00605314"/>
    <w:rsid w:val="00605B3B"/>
    <w:rsid w:val="00606221"/>
    <w:rsid w:val="006064E3"/>
    <w:rsid w:val="006069D0"/>
    <w:rsid w:val="006072AD"/>
    <w:rsid w:val="006074F3"/>
    <w:rsid w:val="00607662"/>
    <w:rsid w:val="00610881"/>
    <w:rsid w:val="00611F4C"/>
    <w:rsid w:val="0061348A"/>
    <w:rsid w:val="00614120"/>
    <w:rsid w:val="006145F1"/>
    <w:rsid w:val="00615ABC"/>
    <w:rsid w:val="0061747A"/>
    <w:rsid w:val="006229E5"/>
    <w:rsid w:val="00623186"/>
    <w:rsid w:val="00623540"/>
    <w:rsid w:val="00623FBF"/>
    <w:rsid w:val="006244F7"/>
    <w:rsid w:val="006249F8"/>
    <w:rsid w:val="00625001"/>
    <w:rsid w:val="00625BF3"/>
    <w:rsid w:val="00627455"/>
    <w:rsid w:val="00630972"/>
    <w:rsid w:val="006312C0"/>
    <w:rsid w:val="00631521"/>
    <w:rsid w:val="00632CC5"/>
    <w:rsid w:val="00632EFB"/>
    <w:rsid w:val="00633522"/>
    <w:rsid w:val="0063433F"/>
    <w:rsid w:val="00634515"/>
    <w:rsid w:val="00634B66"/>
    <w:rsid w:val="00635CC2"/>
    <w:rsid w:val="006363E1"/>
    <w:rsid w:val="006364D3"/>
    <w:rsid w:val="006366B4"/>
    <w:rsid w:val="0063698A"/>
    <w:rsid w:val="006379F1"/>
    <w:rsid w:val="0064008A"/>
    <w:rsid w:val="00641448"/>
    <w:rsid w:val="006420E5"/>
    <w:rsid w:val="006422FD"/>
    <w:rsid w:val="00644FB4"/>
    <w:rsid w:val="0064539B"/>
    <w:rsid w:val="0064681D"/>
    <w:rsid w:val="00647DE0"/>
    <w:rsid w:val="006503E9"/>
    <w:rsid w:val="00650AA6"/>
    <w:rsid w:val="006511DA"/>
    <w:rsid w:val="00651C67"/>
    <w:rsid w:val="00651E7B"/>
    <w:rsid w:val="00652200"/>
    <w:rsid w:val="00652A5A"/>
    <w:rsid w:val="006536F9"/>
    <w:rsid w:val="00653ABD"/>
    <w:rsid w:val="00654468"/>
    <w:rsid w:val="00655EA6"/>
    <w:rsid w:val="006569D5"/>
    <w:rsid w:val="006575EF"/>
    <w:rsid w:val="00657E5A"/>
    <w:rsid w:val="006606FB"/>
    <w:rsid w:val="0066079C"/>
    <w:rsid w:val="00660B98"/>
    <w:rsid w:val="00662039"/>
    <w:rsid w:val="006628A3"/>
    <w:rsid w:val="006633B7"/>
    <w:rsid w:val="00663EC4"/>
    <w:rsid w:val="00664819"/>
    <w:rsid w:val="00664D4D"/>
    <w:rsid w:val="006665C7"/>
    <w:rsid w:val="006667DF"/>
    <w:rsid w:val="00667473"/>
    <w:rsid w:val="006676FD"/>
    <w:rsid w:val="00667B95"/>
    <w:rsid w:val="00667E14"/>
    <w:rsid w:val="00672A43"/>
    <w:rsid w:val="00672C26"/>
    <w:rsid w:val="00673B49"/>
    <w:rsid w:val="0067461C"/>
    <w:rsid w:val="0067484F"/>
    <w:rsid w:val="0067524F"/>
    <w:rsid w:val="00675409"/>
    <w:rsid w:val="006761FF"/>
    <w:rsid w:val="00676DBF"/>
    <w:rsid w:val="00677598"/>
    <w:rsid w:val="0068001A"/>
    <w:rsid w:val="00680531"/>
    <w:rsid w:val="00682812"/>
    <w:rsid w:val="00682DB3"/>
    <w:rsid w:val="00684868"/>
    <w:rsid w:val="00685C32"/>
    <w:rsid w:val="00686CA5"/>
    <w:rsid w:val="00686E79"/>
    <w:rsid w:val="00687470"/>
    <w:rsid w:val="00687608"/>
    <w:rsid w:val="0069210A"/>
    <w:rsid w:val="00692F71"/>
    <w:rsid w:val="0069320A"/>
    <w:rsid w:val="00693A71"/>
    <w:rsid w:val="00693CB6"/>
    <w:rsid w:val="0069466D"/>
    <w:rsid w:val="00695FCE"/>
    <w:rsid w:val="00696214"/>
    <w:rsid w:val="00697DCA"/>
    <w:rsid w:val="006A083C"/>
    <w:rsid w:val="006A093C"/>
    <w:rsid w:val="006A0D7A"/>
    <w:rsid w:val="006A16E3"/>
    <w:rsid w:val="006A1F49"/>
    <w:rsid w:val="006A2358"/>
    <w:rsid w:val="006A46B9"/>
    <w:rsid w:val="006A4796"/>
    <w:rsid w:val="006A586F"/>
    <w:rsid w:val="006A61AA"/>
    <w:rsid w:val="006A6D33"/>
    <w:rsid w:val="006A78D8"/>
    <w:rsid w:val="006A7991"/>
    <w:rsid w:val="006A7BC5"/>
    <w:rsid w:val="006B000A"/>
    <w:rsid w:val="006B09CD"/>
    <w:rsid w:val="006B0E52"/>
    <w:rsid w:val="006B1CB7"/>
    <w:rsid w:val="006B1FF7"/>
    <w:rsid w:val="006B2330"/>
    <w:rsid w:val="006B2988"/>
    <w:rsid w:val="006B2A53"/>
    <w:rsid w:val="006B3893"/>
    <w:rsid w:val="006B3CC3"/>
    <w:rsid w:val="006B3E53"/>
    <w:rsid w:val="006B3F45"/>
    <w:rsid w:val="006B49A5"/>
    <w:rsid w:val="006B4B2C"/>
    <w:rsid w:val="006B5425"/>
    <w:rsid w:val="006B54CE"/>
    <w:rsid w:val="006B54FE"/>
    <w:rsid w:val="006C0AC0"/>
    <w:rsid w:val="006C114C"/>
    <w:rsid w:val="006C19A3"/>
    <w:rsid w:val="006C1B2A"/>
    <w:rsid w:val="006C21C8"/>
    <w:rsid w:val="006C233A"/>
    <w:rsid w:val="006C2F3B"/>
    <w:rsid w:val="006C3809"/>
    <w:rsid w:val="006C3FAA"/>
    <w:rsid w:val="006C40F7"/>
    <w:rsid w:val="006C4533"/>
    <w:rsid w:val="006C6405"/>
    <w:rsid w:val="006C6DCA"/>
    <w:rsid w:val="006C758B"/>
    <w:rsid w:val="006C76F8"/>
    <w:rsid w:val="006C7B6B"/>
    <w:rsid w:val="006C7F02"/>
    <w:rsid w:val="006D018A"/>
    <w:rsid w:val="006D0C07"/>
    <w:rsid w:val="006D104A"/>
    <w:rsid w:val="006D2288"/>
    <w:rsid w:val="006D309F"/>
    <w:rsid w:val="006D3954"/>
    <w:rsid w:val="006D3E93"/>
    <w:rsid w:val="006D3E94"/>
    <w:rsid w:val="006D43B6"/>
    <w:rsid w:val="006D45EE"/>
    <w:rsid w:val="006D495E"/>
    <w:rsid w:val="006D5373"/>
    <w:rsid w:val="006D7414"/>
    <w:rsid w:val="006D7BEF"/>
    <w:rsid w:val="006E094E"/>
    <w:rsid w:val="006E1246"/>
    <w:rsid w:val="006E12C3"/>
    <w:rsid w:val="006E19DD"/>
    <w:rsid w:val="006E2484"/>
    <w:rsid w:val="006E26B2"/>
    <w:rsid w:val="006E48A9"/>
    <w:rsid w:val="006E556F"/>
    <w:rsid w:val="006E614D"/>
    <w:rsid w:val="006E6808"/>
    <w:rsid w:val="006E7737"/>
    <w:rsid w:val="006E7D3E"/>
    <w:rsid w:val="006E7FE9"/>
    <w:rsid w:val="006F1507"/>
    <w:rsid w:val="006F1687"/>
    <w:rsid w:val="006F1C8C"/>
    <w:rsid w:val="006F1F31"/>
    <w:rsid w:val="006F25BC"/>
    <w:rsid w:val="006F3C15"/>
    <w:rsid w:val="006F4A7B"/>
    <w:rsid w:val="006F59EC"/>
    <w:rsid w:val="006F6109"/>
    <w:rsid w:val="006F646B"/>
    <w:rsid w:val="006F6850"/>
    <w:rsid w:val="006F6D59"/>
    <w:rsid w:val="006F79BE"/>
    <w:rsid w:val="006F7FED"/>
    <w:rsid w:val="00700B9E"/>
    <w:rsid w:val="00702496"/>
    <w:rsid w:val="00702D37"/>
    <w:rsid w:val="007049ED"/>
    <w:rsid w:val="00705586"/>
    <w:rsid w:val="00705641"/>
    <w:rsid w:val="00705DD9"/>
    <w:rsid w:val="00706959"/>
    <w:rsid w:val="00707A4E"/>
    <w:rsid w:val="00707EF4"/>
    <w:rsid w:val="00710FD5"/>
    <w:rsid w:val="007113E0"/>
    <w:rsid w:val="00711783"/>
    <w:rsid w:val="00712265"/>
    <w:rsid w:val="0071232F"/>
    <w:rsid w:val="00713393"/>
    <w:rsid w:val="00714F74"/>
    <w:rsid w:val="007150B9"/>
    <w:rsid w:val="00715BF7"/>
    <w:rsid w:val="007164B1"/>
    <w:rsid w:val="0071676E"/>
    <w:rsid w:val="007170F0"/>
    <w:rsid w:val="007175C4"/>
    <w:rsid w:val="0071771E"/>
    <w:rsid w:val="00717F55"/>
    <w:rsid w:val="00720996"/>
    <w:rsid w:val="007211AF"/>
    <w:rsid w:val="00721309"/>
    <w:rsid w:val="00721666"/>
    <w:rsid w:val="00722370"/>
    <w:rsid w:val="00722D91"/>
    <w:rsid w:val="00725F79"/>
    <w:rsid w:val="00725FF1"/>
    <w:rsid w:val="007267FE"/>
    <w:rsid w:val="007269C0"/>
    <w:rsid w:val="007304A1"/>
    <w:rsid w:val="007304CE"/>
    <w:rsid w:val="00730909"/>
    <w:rsid w:val="007313FF"/>
    <w:rsid w:val="00731701"/>
    <w:rsid w:val="007321AB"/>
    <w:rsid w:val="00732479"/>
    <w:rsid w:val="00733533"/>
    <w:rsid w:val="00734D65"/>
    <w:rsid w:val="00734F6B"/>
    <w:rsid w:val="0073544A"/>
    <w:rsid w:val="0073797C"/>
    <w:rsid w:val="00740C07"/>
    <w:rsid w:val="00740F83"/>
    <w:rsid w:val="0074232F"/>
    <w:rsid w:val="007425C1"/>
    <w:rsid w:val="007427BF"/>
    <w:rsid w:val="00742833"/>
    <w:rsid w:val="00743D76"/>
    <w:rsid w:val="00744BB4"/>
    <w:rsid w:val="00745061"/>
    <w:rsid w:val="0074516D"/>
    <w:rsid w:val="00745C07"/>
    <w:rsid w:val="0074615D"/>
    <w:rsid w:val="00747427"/>
    <w:rsid w:val="00747CDE"/>
    <w:rsid w:val="00747EC7"/>
    <w:rsid w:val="007503CE"/>
    <w:rsid w:val="00752E67"/>
    <w:rsid w:val="00753830"/>
    <w:rsid w:val="00754F45"/>
    <w:rsid w:val="0075562C"/>
    <w:rsid w:val="00757244"/>
    <w:rsid w:val="007579F6"/>
    <w:rsid w:val="007622FA"/>
    <w:rsid w:val="00762F05"/>
    <w:rsid w:val="007631CB"/>
    <w:rsid w:val="00763892"/>
    <w:rsid w:val="00763B90"/>
    <w:rsid w:val="00763FB5"/>
    <w:rsid w:val="00764F98"/>
    <w:rsid w:val="00767BA7"/>
    <w:rsid w:val="00770FBC"/>
    <w:rsid w:val="007712C5"/>
    <w:rsid w:val="007724A0"/>
    <w:rsid w:val="00772ADD"/>
    <w:rsid w:val="0077314B"/>
    <w:rsid w:val="007732C7"/>
    <w:rsid w:val="007735BB"/>
    <w:rsid w:val="00773AC3"/>
    <w:rsid w:val="007773B1"/>
    <w:rsid w:val="007775FF"/>
    <w:rsid w:val="00777A67"/>
    <w:rsid w:val="00777AC3"/>
    <w:rsid w:val="00777D25"/>
    <w:rsid w:val="00780715"/>
    <w:rsid w:val="00781571"/>
    <w:rsid w:val="00784A54"/>
    <w:rsid w:val="00784E8D"/>
    <w:rsid w:val="00785477"/>
    <w:rsid w:val="00785E01"/>
    <w:rsid w:val="00787B1A"/>
    <w:rsid w:val="00787EF3"/>
    <w:rsid w:val="00790D5A"/>
    <w:rsid w:val="0079163D"/>
    <w:rsid w:val="007920B4"/>
    <w:rsid w:val="0079217D"/>
    <w:rsid w:val="007922E5"/>
    <w:rsid w:val="007935DE"/>
    <w:rsid w:val="007940C4"/>
    <w:rsid w:val="00794610"/>
    <w:rsid w:val="0079493F"/>
    <w:rsid w:val="00794B64"/>
    <w:rsid w:val="00796179"/>
    <w:rsid w:val="00797528"/>
    <w:rsid w:val="00797D56"/>
    <w:rsid w:val="00797FC0"/>
    <w:rsid w:val="007A0008"/>
    <w:rsid w:val="007A0391"/>
    <w:rsid w:val="007A0F5A"/>
    <w:rsid w:val="007A294C"/>
    <w:rsid w:val="007A3397"/>
    <w:rsid w:val="007A390B"/>
    <w:rsid w:val="007A39EB"/>
    <w:rsid w:val="007A3F88"/>
    <w:rsid w:val="007A4B9F"/>
    <w:rsid w:val="007A6453"/>
    <w:rsid w:val="007B11B9"/>
    <w:rsid w:val="007B155B"/>
    <w:rsid w:val="007B1A59"/>
    <w:rsid w:val="007B2078"/>
    <w:rsid w:val="007B21D1"/>
    <w:rsid w:val="007B2960"/>
    <w:rsid w:val="007B2A07"/>
    <w:rsid w:val="007B2BAA"/>
    <w:rsid w:val="007B4920"/>
    <w:rsid w:val="007B4B9B"/>
    <w:rsid w:val="007B548E"/>
    <w:rsid w:val="007B5598"/>
    <w:rsid w:val="007C01A1"/>
    <w:rsid w:val="007C0579"/>
    <w:rsid w:val="007C07BD"/>
    <w:rsid w:val="007C0CCE"/>
    <w:rsid w:val="007C33B8"/>
    <w:rsid w:val="007C35DF"/>
    <w:rsid w:val="007C3949"/>
    <w:rsid w:val="007C3B28"/>
    <w:rsid w:val="007C3EA7"/>
    <w:rsid w:val="007C4820"/>
    <w:rsid w:val="007C4B91"/>
    <w:rsid w:val="007C4BB2"/>
    <w:rsid w:val="007C4D9E"/>
    <w:rsid w:val="007C59F1"/>
    <w:rsid w:val="007C65C4"/>
    <w:rsid w:val="007C68BE"/>
    <w:rsid w:val="007D0955"/>
    <w:rsid w:val="007D1AD4"/>
    <w:rsid w:val="007D2896"/>
    <w:rsid w:val="007D2898"/>
    <w:rsid w:val="007D4A8B"/>
    <w:rsid w:val="007D51E4"/>
    <w:rsid w:val="007D54F4"/>
    <w:rsid w:val="007D585A"/>
    <w:rsid w:val="007D5951"/>
    <w:rsid w:val="007D69D1"/>
    <w:rsid w:val="007D7263"/>
    <w:rsid w:val="007D745F"/>
    <w:rsid w:val="007D7910"/>
    <w:rsid w:val="007D7A12"/>
    <w:rsid w:val="007D7F3A"/>
    <w:rsid w:val="007D7FC1"/>
    <w:rsid w:val="007E0041"/>
    <w:rsid w:val="007E04A9"/>
    <w:rsid w:val="007E0DFF"/>
    <w:rsid w:val="007E2C11"/>
    <w:rsid w:val="007E3515"/>
    <w:rsid w:val="007E3D46"/>
    <w:rsid w:val="007E4183"/>
    <w:rsid w:val="007E46A3"/>
    <w:rsid w:val="007E49CE"/>
    <w:rsid w:val="007E64BC"/>
    <w:rsid w:val="007E6BD0"/>
    <w:rsid w:val="007E7476"/>
    <w:rsid w:val="007E7EB3"/>
    <w:rsid w:val="007F0563"/>
    <w:rsid w:val="007F0BA6"/>
    <w:rsid w:val="007F115B"/>
    <w:rsid w:val="007F1538"/>
    <w:rsid w:val="007F1C02"/>
    <w:rsid w:val="007F20A3"/>
    <w:rsid w:val="007F217C"/>
    <w:rsid w:val="007F289C"/>
    <w:rsid w:val="007F4170"/>
    <w:rsid w:val="007F4408"/>
    <w:rsid w:val="007F4E08"/>
    <w:rsid w:val="007F5EDC"/>
    <w:rsid w:val="007F5F51"/>
    <w:rsid w:val="007F69CB"/>
    <w:rsid w:val="007F7A9E"/>
    <w:rsid w:val="0080213B"/>
    <w:rsid w:val="008029A1"/>
    <w:rsid w:val="00802E3D"/>
    <w:rsid w:val="00803FC8"/>
    <w:rsid w:val="00804095"/>
    <w:rsid w:val="00804570"/>
    <w:rsid w:val="008055B8"/>
    <w:rsid w:val="0080587E"/>
    <w:rsid w:val="00806510"/>
    <w:rsid w:val="00807F90"/>
    <w:rsid w:val="0081067F"/>
    <w:rsid w:val="00811858"/>
    <w:rsid w:val="008119E5"/>
    <w:rsid w:val="00812A41"/>
    <w:rsid w:val="008130AD"/>
    <w:rsid w:val="008152D4"/>
    <w:rsid w:val="00815711"/>
    <w:rsid w:val="00815EF8"/>
    <w:rsid w:val="00816659"/>
    <w:rsid w:val="00816A7D"/>
    <w:rsid w:val="00817077"/>
    <w:rsid w:val="008179C3"/>
    <w:rsid w:val="00817F6E"/>
    <w:rsid w:val="008206E8"/>
    <w:rsid w:val="008216D6"/>
    <w:rsid w:val="0082227F"/>
    <w:rsid w:val="008228ED"/>
    <w:rsid w:val="00822C40"/>
    <w:rsid w:val="00824119"/>
    <w:rsid w:val="00824EBD"/>
    <w:rsid w:val="0082568E"/>
    <w:rsid w:val="008259D9"/>
    <w:rsid w:val="00826233"/>
    <w:rsid w:val="00830FC0"/>
    <w:rsid w:val="00831325"/>
    <w:rsid w:val="008319E4"/>
    <w:rsid w:val="008329E9"/>
    <w:rsid w:val="00832B12"/>
    <w:rsid w:val="00832DA0"/>
    <w:rsid w:val="0083402D"/>
    <w:rsid w:val="0083430B"/>
    <w:rsid w:val="00836BA6"/>
    <w:rsid w:val="00836D5A"/>
    <w:rsid w:val="0083C6CC"/>
    <w:rsid w:val="00840A52"/>
    <w:rsid w:val="0084111D"/>
    <w:rsid w:val="00842185"/>
    <w:rsid w:val="0084236F"/>
    <w:rsid w:val="0084277C"/>
    <w:rsid w:val="00842B35"/>
    <w:rsid w:val="0084391E"/>
    <w:rsid w:val="00844791"/>
    <w:rsid w:val="00844DEF"/>
    <w:rsid w:val="00845A58"/>
    <w:rsid w:val="00846395"/>
    <w:rsid w:val="008474DA"/>
    <w:rsid w:val="00850148"/>
    <w:rsid w:val="00852C71"/>
    <w:rsid w:val="00852CC8"/>
    <w:rsid w:val="0085302C"/>
    <w:rsid w:val="008535EF"/>
    <w:rsid w:val="00853FD0"/>
    <w:rsid w:val="00855B18"/>
    <w:rsid w:val="008564C5"/>
    <w:rsid w:val="008572E6"/>
    <w:rsid w:val="0085790D"/>
    <w:rsid w:val="0085792B"/>
    <w:rsid w:val="008603CD"/>
    <w:rsid w:val="008619CD"/>
    <w:rsid w:val="00861DAE"/>
    <w:rsid w:val="00861E3C"/>
    <w:rsid w:val="0086208C"/>
    <w:rsid w:val="008622D9"/>
    <w:rsid w:val="00862CA9"/>
    <w:rsid w:val="0086379D"/>
    <w:rsid w:val="00863EAC"/>
    <w:rsid w:val="0086430E"/>
    <w:rsid w:val="00864703"/>
    <w:rsid w:val="00864736"/>
    <w:rsid w:val="00866DF3"/>
    <w:rsid w:val="00867156"/>
    <w:rsid w:val="00867D9E"/>
    <w:rsid w:val="00870053"/>
    <w:rsid w:val="00871905"/>
    <w:rsid w:val="00872780"/>
    <w:rsid w:val="0087312F"/>
    <w:rsid w:val="008738E5"/>
    <w:rsid w:val="00873FB9"/>
    <w:rsid w:val="00874B7A"/>
    <w:rsid w:val="00875072"/>
    <w:rsid w:val="00875433"/>
    <w:rsid w:val="00875F2F"/>
    <w:rsid w:val="00875F67"/>
    <w:rsid w:val="00876C54"/>
    <w:rsid w:val="00876CB6"/>
    <w:rsid w:val="0087785D"/>
    <w:rsid w:val="00880244"/>
    <w:rsid w:val="00880873"/>
    <w:rsid w:val="00881077"/>
    <w:rsid w:val="0088210E"/>
    <w:rsid w:val="008835FB"/>
    <w:rsid w:val="0088457E"/>
    <w:rsid w:val="00884B4A"/>
    <w:rsid w:val="0088548F"/>
    <w:rsid w:val="008879C6"/>
    <w:rsid w:val="00890E88"/>
    <w:rsid w:val="008916CC"/>
    <w:rsid w:val="008924F3"/>
    <w:rsid w:val="00892D2D"/>
    <w:rsid w:val="008932BD"/>
    <w:rsid w:val="0089354A"/>
    <w:rsid w:val="00894032"/>
    <w:rsid w:val="00896E29"/>
    <w:rsid w:val="0089773D"/>
    <w:rsid w:val="008A0DE8"/>
    <w:rsid w:val="008A16A3"/>
    <w:rsid w:val="008A1E3C"/>
    <w:rsid w:val="008A27F0"/>
    <w:rsid w:val="008A2A93"/>
    <w:rsid w:val="008A323A"/>
    <w:rsid w:val="008A5C5D"/>
    <w:rsid w:val="008A61A5"/>
    <w:rsid w:val="008A6B24"/>
    <w:rsid w:val="008A7084"/>
    <w:rsid w:val="008B0BA6"/>
    <w:rsid w:val="008B3B87"/>
    <w:rsid w:val="008B5039"/>
    <w:rsid w:val="008B54E1"/>
    <w:rsid w:val="008B5AD0"/>
    <w:rsid w:val="008B75C9"/>
    <w:rsid w:val="008B7F36"/>
    <w:rsid w:val="008C05EC"/>
    <w:rsid w:val="008C1234"/>
    <w:rsid w:val="008C2C0D"/>
    <w:rsid w:val="008C3443"/>
    <w:rsid w:val="008C40E5"/>
    <w:rsid w:val="008C4384"/>
    <w:rsid w:val="008C4763"/>
    <w:rsid w:val="008C47C0"/>
    <w:rsid w:val="008C6420"/>
    <w:rsid w:val="008C6DBD"/>
    <w:rsid w:val="008C7624"/>
    <w:rsid w:val="008C7787"/>
    <w:rsid w:val="008C7F31"/>
    <w:rsid w:val="008D0322"/>
    <w:rsid w:val="008D1644"/>
    <w:rsid w:val="008D17CE"/>
    <w:rsid w:val="008D1BDB"/>
    <w:rsid w:val="008D2646"/>
    <w:rsid w:val="008D2DA4"/>
    <w:rsid w:val="008D2E03"/>
    <w:rsid w:val="008D4745"/>
    <w:rsid w:val="008D517C"/>
    <w:rsid w:val="008D5344"/>
    <w:rsid w:val="008D64B4"/>
    <w:rsid w:val="008D6BE5"/>
    <w:rsid w:val="008D73CF"/>
    <w:rsid w:val="008D73D1"/>
    <w:rsid w:val="008D7CC5"/>
    <w:rsid w:val="008D7F69"/>
    <w:rsid w:val="008E029C"/>
    <w:rsid w:val="008E079F"/>
    <w:rsid w:val="008E0DF9"/>
    <w:rsid w:val="008E1C49"/>
    <w:rsid w:val="008E1F32"/>
    <w:rsid w:val="008E33E2"/>
    <w:rsid w:val="008E3524"/>
    <w:rsid w:val="008E3B05"/>
    <w:rsid w:val="008E4A80"/>
    <w:rsid w:val="008E5700"/>
    <w:rsid w:val="008E6484"/>
    <w:rsid w:val="008E6FAA"/>
    <w:rsid w:val="008E7325"/>
    <w:rsid w:val="008E7489"/>
    <w:rsid w:val="008E74D5"/>
    <w:rsid w:val="008F033A"/>
    <w:rsid w:val="008F1043"/>
    <w:rsid w:val="008F2E30"/>
    <w:rsid w:val="008F3CCB"/>
    <w:rsid w:val="008F4119"/>
    <w:rsid w:val="008F4417"/>
    <w:rsid w:val="008F4650"/>
    <w:rsid w:val="008F479F"/>
    <w:rsid w:val="008F4956"/>
    <w:rsid w:val="008F4D3E"/>
    <w:rsid w:val="008F53FA"/>
    <w:rsid w:val="008F6309"/>
    <w:rsid w:val="008F7757"/>
    <w:rsid w:val="008F7C64"/>
    <w:rsid w:val="00900240"/>
    <w:rsid w:val="0090075F"/>
    <w:rsid w:val="00901494"/>
    <w:rsid w:val="00902ADC"/>
    <w:rsid w:val="00902B32"/>
    <w:rsid w:val="00904FFB"/>
    <w:rsid w:val="009058F2"/>
    <w:rsid w:val="00906AC1"/>
    <w:rsid w:val="00906C43"/>
    <w:rsid w:val="00906D39"/>
    <w:rsid w:val="009072F5"/>
    <w:rsid w:val="00907586"/>
    <w:rsid w:val="009079D3"/>
    <w:rsid w:val="00907C37"/>
    <w:rsid w:val="00911322"/>
    <w:rsid w:val="0091225E"/>
    <w:rsid w:val="00912FA9"/>
    <w:rsid w:val="0091420B"/>
    <w:rsid w:val="00914CF6"/>
    <w:rsid w:val="009159D7"/>
    <w:rsid w:val="00917108"/>
    <w:rsid w:val="00917C18"/>
    <w:rsid w:val="00917D7D"/>
    <w:rsid w:val="00917E5C"/>
    <w:rsid w:val="009204EC"/>
    <w:rsid w:val="00922849"/>
    <w:rsid w:val="00923D53"/>
    <w:rsid w:val="00923F83"/>
    <w:rsid w:val="0092471E"/>
    <w:rsid w:val="00924884"/>
    <w:rsid w:val="0092499D"/>
    <w:rsid w:val="009249DC"/>
    <w:rsid w:val="00924DDD"/>
    <w:rsid w:val="00925274"/>
    <w:rsid w:val="00926318"/>
    <w:rsid w:val="0092680E"/>
    <w:rsid w:val="009269FB"/>
    <w:rsid w:val="00926A6B"/>
    <w:rsid w:val="0092784C"/>
    <w:rsid w:val="0093011A"/>
    <w:rsid w:val="00932169"/>
    <w:rsid w:val="0093268D"/>
    <w:rsid w:val="00933190"/>
    <w:rsid w:val="00934F78"/>
    <w:rsid w:val="00936A07"/>
    <w:rsid w:val="00936A6F"/>
    <w:rsid w:val="00936A87"/>
    <w:rsid w:val="00936F47"/>
    <w:rsid w:val="00937154"/>
    <w:rsid w:val="0093734C"/>
    <w:rsid w:val="0093754F"/>
    <w:rsid w:val="00937F63"/>
    <w:rsid w:val="00940254"/>
    <w:rsid w:val="009407D3"/>
    <w:rsid w:val="009415F6"/>
    <w:rsid w:val="00943529"/>
    <w:rsid w:val="00945850"/>
    <w:rsid w:val="00946394"/>
    <w:rsid w:val="009472DD"/>
    <w:rsid w:val="0095082A"/>
    <w:rsid w:val="00950BEF"/>
    <w:rsid w:val="00951C0A"/>
    <w:rsid w:val="0095309F"/>
    <w:rsid w:val="00953903"/>
    <w:rsid w:val="009542F8"/>
    <w:rsid w:val="00954F23"/>
    <w:rsid w:val="009550AA"/>
    <w:rsid w:val="00956161"/>
    <w:rsid w:val="0095675B"/>
    <w:rsid w:val="00957083"/>
    <w:rsid w:val="00957CD5"/>
    <w:rsid w:val="009608D4"/>
    <w:rsid w:val="00962958"/>
    <w:rsid w:val="0096311B"/>
    <w:rsid w:val="009637B6"/>
    <w:rsid w:val="00963AB6"/>
    <w:rsid w:val="00963DFF"/>
    <w:rsid w:val="00964232"/>
    <w:rsid w:val="00964B4C"/>
    <w:rsid w:val="00965411"/>
    <w:rsid w:val="009656F8"/>
    <w:rsid w:val="0096600A"/>
    <w:rsid w:val="0096621F"/>
    <w:rsid w:val="009669FD"/>
    <w:rsid w:val="00966A24"/>
    <w:rsid w:val="00967072"/>
    <w:rsid w:val="00967355"/>
    <w:rsid w:val="00967DC9"/>
    <w:rsid w:val="00970CCD"/>
    <w:rsid w:val="0097194B"/>
    <w:rsid w:val="00971B37"/>
    <w:rsid w:val="00971FFE"/>
    <w:rsid w:val="00972559"/>
    <w:rsid w:val="00972A73"/>
    <w:rsid w:val="00972ABC"/>
    <w:rsid w:val="009762BC"/>
    <w:rsid w:val="00976503"/>
    <w:rsid w:val="00977257"/>
    <w:rsid w:val="0098028C"/>
    <w:rsid w:val="00981F4D"/>
    <w:rsid w:val="009828DE"/>
    <w:rsid w:val="00983AD2"/>
    <w:rsid w:val="009848AA"/>
    <w:rsid w:val="00984960"/>
    <w:rsid w:val="00985D67"/>
    <w:rsid w:val="009867E1"/>
    <w:rsid w:val="00986B4A"/>
    <w:rsid w:val="00987292"/>
    <w:rsid w:val="00987699"/>
    <w:rsid w:val="00987B1D"/>
    <w:rsid w:val="00990A67"/>
    <w:rsid w:val="00990F2B"/>
    <w:rsid w:val="00993984"/>
    <w:rsid w:val="00994A2A"/>
    <w:rsid w:val="009958B8"/>
    <w:rsid w:val="00996FBB"/>
    <w:rsid w:val="00997482"/>
    <w:rsid w:val="009A11B9"/>
    <w:rsid w:val="009A1D49"/>
    <w:rsid w:val="009A2ABF"/>
    <w:rsid w:val="009A2FB4"/>
    <w:rsid w:val="009A4017"/>
    <w:rsid w:val="009A4076"/>
    <w:rsid w:val="009A5121"/>
    <w:rsid w:val="009A5C7D"/>
    <w:rsid w:val="009A62F7"/>
    <w:rsid w:val="009A655A"/>
    <w:rsid w:val="009B0A79"/>
    <w:rsid w:val="009B0AA8"/>
    <w:rsid w:val="009B0AAF"/>
    <w:rsid w:val="009B0ACB"/>
    <w:rsid w:val="009B0BC0"/>
    <w:rsid w:val="009B0FFF"/>
    <w:rsid w:val="009B11A8"/>
    <w:rsid w:val="009B1B3A"/>
    <w:rsid w:val="009B2930"/>
    <w:rsid w:val="009B3C92"/>
    <w:rsid w:val="009B43C3"/>
    <w:rsid w:val="009B5724"/>
    <w:rsid w:val="009B5CAC"/>
    <w:rsid w:val="009B5F2A"/>
    <w:rsid w:val="009B6450"/>
    <w:rsid w:val="009B64DE"/>
    <w:rsid w:val="009B6759"/>
    <w:rsid w:val="009B6AEE"/>
    <w:rsid w:val="009B6C7A"/>
    <w:rsid w:val="009B6E65"/>
    <w:rsid w:val="009B7F57"/>
    <w:rsid w:val="009C2321"/>
    <w:rsid w:val="009C2A70"/>
    <w:rsid w:val="009C3EDC"/>
    <w:rsid w:val="009C4E88"/>
    <w:rsid w:val="009C5A01"/>
    <w:rsid w:val="009C5D35"/>
    <w:rsid w:val="009C65E3"/>
    <w:rsid w:val="009C7CEC"/>
    <w:rsid w:val="009D0DF3"/>
    <w:rsid w:val="009D436B"/>
    <w:rsid w:val="009D4475"/>
    <w:rsid w:val="009D635B"/>
    <w:rsid w:val="009D6436"/>
    <w:rsid w:val="009D6A73"/>
    <w:rsid w:val="009D6D6E"/>
    <w:rsid w:val="009D6EEB"/>
    <w:rsid w:val="009D7C12"/>
    <w:rsid w:val="009D7D1B"/>
    <w:rsid w:val="009D84F5"/>
    <w:rsid w:val="009E14DF"/>
    <w:rsid w:val="009E1F5D"/>
    <w:rsid w:val="009E2093"/>
    <w:rsid w:val="009E21E5"/>
    <w:rsid w:val="009E23F2"/>
    <w:rsid w:val="009E2745"/>
    <w:rsid w:val="009E2BB7"/>
    <w:rsid w:val="009E4127"/>
    <w:rsid w:val="009E4485"/>
    <w:rsid w:val="009E4861"/>
    <w:rsid w:val="009E549F"/>
    <w:rsid w:val="009E5AB8"/>
    <w:rsid w:val="009E5C23"/>
    <w:rsid w:val="009E631C"/>
    <w:rsid w:val="009E6EEB"/>
    <w:rsid w:val="009E7724"/>
    <w:rsid w:val="009E7944"/>
    <w:rsid w:val="009E7AF3"/>
    <w:rsid w:val="009E7BCE"/>
    <w:rsid w:val="009E7ECE"/>
    <w:rsid w:val="009F00E2"/>
    <w:rsid w:val="009F0644"/>
    <w:rsid w:val="009F069E"/>
    <w:rsid w:val="009F09B5"/>
    <w:rsid w:val="009F11C5"/>
    <w:rsid w:val="009F1E01"/>
    <w:rsid w:val="009F2116"/>
    <w:rsid w:val="009F28AF"/>
    <w:rsid w:val="009F35D1"/>
    <w:rsid w:val="009F4032"/>
    <w:rsid w:val="009F494A"/>
    <w:rsid w:val="009F5435"/>
    <w:rsid w:val="009F5B26"/>
    <w:rsid w:val="009F619C"/>
    <w:rsid w:val="009F7640"/>
    <w:rsid w:val="009F7A06"/>
    <w:rsid w:val="009F7C12"/>
    <w:rsid w:val="00A0040C"/>
    <w:rsid w:val="00A0081F"/>
    <w:rsid w:val="00A01F02"/>
    <w:rsid w:val="00A032A2"/>
    <w:rsid w:val="00A03EE7"/>
    <w:rsid w:val="00A04581"/>
    <w:rsid w:val="00A04B5A"/>
    <w:rsid w:val="00A04C59"/>
    <w:rsid w:val="00A051A9"/>
    <w:rsid w:val="00A05372"/>
    <w:rsid w:val="00A063BD"/>
    <w:rsid w:val="00A06BD4"/>
    <w:rsid w:val="00A06D2A"/>
    <w:rsid w:val="00A11834"/>
    <w:rsid w:val="00A118CF"/>
    <w:rsid w:val="00A123EF"/>
    <w:rsid w:val="00A12FDB"/>
    <w:rsid w:val="00A13331"/>
    <w:rsid w:val="00A13FBA"/>
    <w:rsid w:val="00A147F6"/>
    <w:rsid w:val="00A14B1D"/>
    <w:rsid w:val="00A152AE"/>
    <w:rsid w:val="00A1583A"/>
    <w:rsid w:val="00A15884"/>
    <w:rsid w:val="00A159A9"/>
    <w:rsid w:val="00A161BF"/>
    <w:rsid w:val="00A16368"/>
    <w:rsid w:val="00A1734A"/>
    <w:rsid w:val="00A17824"/>
    <w:rsid w:val="00A17BE9"/>
    <w:rsid w:val="00A205C8"/>
    <w:rsid w:val="00A208FE"/>
    <w:rsid w:val="00A20A54"/>
    <w:rsid w:val="00A21ABD"/>
    <w:rsid w:val="00A22394"/>
    <w:rsid w:val="00A22832"/>
    <w:rsid w:val="00A22FB1"/>
    <w:rsid w:val="00A232E3"/>
    <w:rsid w:val="00A23DFD"/>
    <w:rsid w:val="00A2424C"/>
    <w:rsid w:val="00A2606A"/>
    <w:rsid w:val="00A27D66"/>
    <w:rsid w:val="00A30476"/>
    <w:rsid w:val="00A30614"/>
    <w:rsid w:val="00A30830"/>
    <w:rsid w:val="00A30A83"/>
    <w:rsid w:val="00A31C02"/>
    <w:rsid w:val="00A32798"/>
    <w:rsid w:val="00A32905"/>
    <w:rsid w:val="00A3299D"/>
    <w:rsid w:val="00A32BA8"/>
    <w:rsid w:val="00A3356F"/>
    <w:rsid w:val="00A33869"/>
    <w:rsid w:val="00A34114"/>
    <w:rsid w:val="00A34823"/>
    <w:rsid w:val="00A3541D"/>
    <w:rsid w:val="00A354E9"/>
    <w:rsid w:val="00A35519"/>
    <w:rsid w:val="00A40245"/>
    <w:rsid w:val="00A42224"/>
    <w:rsid w:val="00A42F0E"/>
    <w:rsid w:val="00A43648"/>
    <w:rsid w:val="00A43CD8"/>
    <w:rsid w:val="00A43D24"/>
    <w:rsid w:val="00A44214"/>
    <w:rsid w:val="00A445C6"/>
    <w:rsid w:val="00A45AAA"/>
    <w:rsid w:val="00A46319"/>
    <w:rsid w:val="00A47BE5"/>
    <w:rsid w:val="00A5020F"/>
    <w:rsid w:val="00A50882"/>
    <w:rsid w:val="00A51E00"/>
    <w:rsid w:val="00A52A53"/>
    <w:rsid w:val="00A54946"/>
    <w:rsid w:val="00A54FB1"/>
    <w:rsid w:val="00A560EC"/>
    <w:rsid w:val="00A56E57"/>
    <w:rsid w:val="00A57F5C"/>
    <w:rsid w:val="00A602A4"/>
    <w:rsid w:val="00A618EC"/>
    <w:rsid w:val="00A61B51"/>
    <w:rsid w:val="00A62D31"/>
    <w:rsid w:val="00A635A2"/>
    <w:rsid w:val="00A6372C"/>
    <w:rsid w:val="00A64239"/>
    <w:rsid w:val="00A645B5"/>
    <w:rsid w:val="00A654AB"/>
    <w:rsid w:val="00A65E88"/>
    <w:rsid w:val="00A663A8"/>
    <w:rsid w:val="00A67342"/>
    <w:rsid w:val="00A700C2"/>
    <w:rsid w:val="00A70B80"/>
    <w:rsid w:val="00A70BC4"/>
    <w:rsid w:val="00A711C9"/>
    <w:rsid w:val="00A7166C"/>
    <w:rsid w:val="00A71A79"/>
    <w:rsid w:val="00A71B00"/>
    <w:rsid w:val="00A7212E"/>
    <w:rsid w:val="00A7320E"/>
    <w:rsid w:val="00A73B40"/>
    <w:rsid w:val="00A748AC"/>
    <w:rsid w:val="00A761AE"/>
    <w:rsid w:val="00A76645"/>
    <w:rsid w:val="00A80CE5"/>
    <w:rsid w:val="00A80EB5"/>
    <w:rsid w:val="00A80FF2"/>
    <w:rsid w:val="00A818EA"/>
    <w:rsid w:val="00A827D7"/>
    <w:rsid w:val="00A82C1D"/>
    <w:rsid w:val="00A8312F"/>
    <w:rsid w:val="00A83DD8"/>
    <w:rsid w:val="00A86015"/>
    <w:rsid w:val="00A86927"/>
    <w:rsid w:val="00A90664"/>
    <w:rsid w:val="00A916C0"/>
    <w:rsid w:val="00A9196B"/>
    <w:rsid w:val="00A91C9B"/>
    <w:rsid w:val="00A9306F"/>
    <w:rsid w:val="00A94519"/>
    <w:rsid w:val="00A9609F"/>
    <w:rsid w:val="00A964A0"/>
    <w:rsid w:val="00A96822"/>
    <w:rsid w:val="00A96AB2"/>
    <w:rsid w:val="00A96D13"/>
    <w:rsid w:val="00AA142F"/>
    <w:rsid w:val="00AA295C"/>
    <w:rsid w:val="00AA324C"/>
    <w:rsid w:val="00AA37E6"/>
    <w:rsid w:val="00AA3964"/>
    <w:rsid w:val="00AA4D94"/>
    <w:rsid w:val="00AA4F79"/>
    <w:rsid w:val="00AA5040"/>
    <w:rsid w:val="00AA6AF5"/>
    <w:rsid w:val="00AA6B50"/>
    <w:rsid w:val="00AB01B1"/>
    <w:rsid w:val="00AB1236"/>
    <w:rsid w:val="00AB159D"/>
    <w:rsid w:val="00AB1621"/>
    <w:rsid w:val="00AB1E70"/>
    <w:rsid w:val="00AB2982"/>
    <w:rsid w:val="00AB3D4C"/>
    <w:rsid w:val="00AB49AC"/>
    <w:rsid w:val="00AB5948"/>
    <w:rsid w:val="00AB59D3"/>
    <w:rsid w:val="00AB7623"/>
    <w:rsid w:val="00AB7965"/>
    <w:rsid w:val="00AB7DDD"/>
    <w:rsid w:val="00AC1836"/>
    <w:rsid w:val="00AC1C2A"/>
    <w:rsid w:val="00AC1CAA"/>
    <w:rsid w:val="00AC2245"/>
    <w:rsid w:val="00AC2AE6"/>
    <w:rsid w:val="00AC2E0F"/>
    <w:rsid w:val="00AC2FDF"/>
    <w:rsid w:val="00AC353B"/>
    <w:rsid w:val="00AC3D9B"/>
    <w:rsid w:val="00AC3FA8"/>
    <w:rsid w:val="00AC4239"/>
    <w:rsid w:val="00AC47F1"/>
    <w:rsid w:val="00AC60CB"/>
    <w:rsid w:val="00AC6941"/>
    <w:rsid w:val="00AC789D"/>
    <w:rsid w:val="00AD0369"/>
    <w:rsid w:val="00AD068A"/>
    <w:rsid w:val="00AD06BB"/>
    <w:rsid w:val="00AD087E"/>
    <w:rsid w:val="00AD0EFF"/>
    <w:rsid w:val="00AD1568"/>
    <w:rsid w:val="00AD3481"/>
    <w:rsid w:val="00AD4577"/>
    <w:rsid w:val="00AD4864"/>
    <w:rsid w:val="00AD51EB"/>
    <w:rsid w:val="00AD5412"/>
    <w:rsid w:val="00AD7DB7"/>
    <w:rsid w:val="00AD7E37"/>
    <w:rsid w:val="00AE0268"/>
    <w:rsid w:val="00AE1935"/>
    <w:rsid w:val="00AE1D83"/>
    <w:rsid w:val="00AE2023"/>
    <w:rsid w:val="00AE2F01"/>
    <w:rsid w:val="00AE39A4"/>
    <w:rsid w:val="00AE4175"/>
    <w:rsid w:val="00AE6F9A"/>
    <w:rsid w:val="00AE7D64"/>
    <w:rsid w:val="00AEE841"/>
    <w:rsid w:val="00AF055F"/>
    <w:rsid w:val="00AF05C5"/>
    <w:rsid w:val="00AF0CE6"/>
    <w:rsid w:val="00AF1C8F"/>
    <w:rsid w:val="00AF2FAC"/>
    <w:rsid w:val="00AF34A2"/>
    <w:rsid w:val="00AF34E2"/>
    <w:rsid w:val="00AF3B53"/>
    <w:rsid w:val="00AF5715"/>
    <w:rsid w:val="00AF5C9C"/>
    <w:rsid w:val="00AF5F89"/>
    <w:rsid w:val="00AF6C10"/>
    <w:rsid w:val="00AF7CC7"/>
    <w:rsid w:val="00B01903"/>
    <w:rsid w:val="00B01B63"/>
    <w:rsid w:val="00B02042"/>
    <w:rsid w:val="00B029FC"/>
    <w:rsid w:val="00B02F1E"/>
    <w:rsid w:val="00B03B70"/>
    <w:rsid w:val="00B03C02"/>
    <w:rsid w:val="00B04136"/>
    <w:rsid w:val="00B06CD4"/>
    <w:rsid w:val="00B1135D"/>
    <w:rsid w:val="00B11798"/>
    <w:rsid w:val="00B125E4"/>
    <w:rsid w:val="00B1263C"/>
    <w:rsid w:val="00B13889"/>
    <w:rsid w:val="00B14B6E"/>
    <w:rsid w:val="00B14C6D"/>
    <w:rsid w:val="00B150EF"/>
    <w:rsid w:val="00B15513"/>
    <w:rsid w:val="00B156E5"/>
    <w:rsid w:val="00B15B46"/>
    <w:rsid w:val="00B16203"/>
    <w:rsid w:val="00B164CA"/>
    <w:rsid w:val="00B16681"/>
    <w:rsid w:val="00B16FC9"/>
    <w:rsid w:val="00B17EE8"/>
    <w:rsid w:val="00B20310"/>
    <w:rsid w:val="00B20750"/>
    <w:rsid w:val="00B20C40"/>
    <w:rsid w:val="00B21688"/>
    <w:rsid w:val="00B21D16"/>
    <w:rsid w:val="00B22374"/>
    <w:rsid w:val="00B227C8"/>
    <w:rsid w:val="00B22824"/>
    <w:rsid w:val="00B23894"/>
    <w:rsid w:val="00B239FD"/>
    <w:rsid w:val="00B23A04"/>
    <w:rsid w:val="00B23EDA"/>
    <w:rsid w:val="00B246C6"/>
    <w:rsid w:val="00B256C4"/>
    <w:rsid w:val="00B267DD"/>
    <w:rsid w:val="00B272A6"/>
    <w:rsid w:val="00B27B9A"/>
    <w:rsid w:val="00B32643"/>
    <w:rsid w:val="00B32BC2"/>
    <w:rsid w:val="00B33177"/>
    <w:rsid w:val="00B364DF"/>
    <w:rsid w:val="00B36860"/>
    <w:rsid w:val="00B368BF"/>
    <w:rsid w:val="00B36C89"/>
    <w:rsid w:val="00B37101"/>
    <w:rsid w:val="00B372E8"/>
    <w:rsid w:val="00B3792B"/>
    <w:rsid w:val="00B3793B"/>
    <w:rsid w:val="00B37DAE"/>
    <w:rsid w:val="00B40306"/>
    <w:rsid w:val="00B41060"/>
    <w:rsid w:val="00B41110"/>
    <w:rsid w:val="00B420B2"/>
    <w:rsid w:val="00B420C7"/>
    <w:rsid w:val="00B426CA"/>
    <w:rsid w:val="00B428D6"/>
    <w:rsid w:val="00B43B98"/>
    <w:rsid w:val="00B43E10"/>
    <w:rsid w:val="00B450A2"/>
    <w:rsid w:val="00B45773"/>
    <w:rsid w:val="00B458F7"/>
    <w:rsid w:val="00B45CF9"/>
    <w:rsid w:val="00B461E3"/>
    <w:rsid w:val="00B47EE8"/>
    <w:rsid w:val="00B51087"/>
    <w:rsid w:val="00B5176B"/>
    <w:rsid w:val="00B529EA"/>
    <w:rsid w:val="00B531FB"/>
    <w:rsid w:val="00B534F2"/>
    <w:rsid w:val="00B53D59"/>
    <w:rsid w:val="00B55028"/>
    <w:rsid w:val="00B557EF"/>
    <w:rsid w:val="00B564B1"/>
    <w:rsid w:val="00B56594"/>
    <w:rsid w:val="00B5729E"/>
    <w:rsid w:val="00B608B7"/>
    <w:rsid w:val="00B622EB"/>
    <w:rsid w:val="00B62553"/>
    <w:rsid w:val="00B627D8"/>
    <w:rsid w:val="00B62F83"/>
    <w:rsid w:val="00B63AB3"/>
    <w:rsid w:val="00B63B1A"/>
    <w:rsid w:val="00B63E3E"/>
    <w:rsid w:val="00B6406C"/>
    <w:rsid w:val="00B65C51"/>
    <w:rsid w:val="00B65D41"/>
    <w:rsid w:val="00B65E5F"/>
    <w:rsid w:val="00B66171"/>
    <w:rsid w:val="00B66581"/>
    <w:rsid w:val="00B66E0F"/>
    <w:rsid w:val="00B66F08"/>
    <w:rsid w:val="00B67CB8"/>
    <w:rsid w:val="00B71221"/>
    <w:rsid w:val="00B7184C"/>
    <w:rsid w:val="00B71F87"/>
    <w:rsid w:val="00B73B90"/>
    <w:rsid w:val="00B74799"/>
    <w:rsid w:val="00B75C89"/>
    <w:rsid w:val="00B76CC5"/>
    <w:rsid w:val="00B77F66"/>
    <w:rsid w:val="00B808A4"/>
    <w:rsid w:val="00B80C33"/>
    <w:rsid w:val="00B8511F"/>
    <w:rsid w:val="00B864F9"/>
    <w:rsid w:val="00B869F1"/>
    <w:rsid w:val="00B86D5A"/>
    <w:rsid w:val="00B87A7C"/>
    <w:rsid w:val="00B90C3D"/>
    <w:rsid w:val="00B90F59"/>
    <w:rsid w:val="00B913D8"/>
    <w:rsid w:val="00B91683"/>
    <w:rsid w:val="00B92DE6"/>
    <w:rsid w:val="00B94D67"/>
    <w:rsid w:val="00B95238"/>
    <w:rsid w:val="00B95655"/>
    <w:rsid w:val="00B95AD5"/>
    <w:rsid w:val="00B95E07"/>
    <w:rsid w:val="00B96A94"/>
    <w:rsid w:val="00B9718E"/>
    <w:rsid w:val="00B97FD2"/>
    <w:rsid w:val="00BA1327"/>
    <w:rsid w:val="00BA1424"/>
    <w:rsid w:val="00BA17EB"/>
    <w:rsid w:val="00BA1ED5"/>
    <w:rsid w:val="00BA2B74"/>
    <w:rsid w:val="00BA3D61"/>
    <w:rsid w:val="00BA41C9"/>
    <w:rsid w:val="00BA463A"/>
    <w:rsid w:val="00BA483C"/>
    <w:rsid w:val="00BA4AA9"/>
    <w:rsid w:val="00BA4BC7"/>
    <w:rsid w:val="00BA5D0B"/>
    <w:rsid w:val="00BA68DD"/>
    <w:rsid w:val="00BA7364"/>
    <w:rsid w:val="00BA7492"/>
    <w:rsid w:val="00BB0795"/>
    <w:rsid w:val="00BB1FD5"/>
    <w:rsid w:val="00BB2E07"/>
    <w:rsid w:val="00BB2F15"/>
    <w:rsid w:val="00BB3CD6"/>
    <w:rsid w:val="00BB49E4"/>
    <w:rsid w:val="00BB53A3"/>
    <w:rsid w:val="00BB5D0C"/>
    <w:rsid w:val="00BB6517"/>
    <w:rsid w:val="00BB6559"/>
    <w:rsid w:val="00BB7540"/>
    <w:rsid w:val="00BB7DCF"/>
    <w:rsid w:val="00BC0589"/>
    <w:rsid w:val="00BC252E"/>
    <w:rsid w:val="00BC25B4"/>
    <w:rsid w:val="00BC2792"/>
    <w:rsid w:val="00BC2809"/>
    <w:rsid w:val="00BC2859"/>
    <w:rsid w:val="00BC3419"/>
    <w:rsid w:val="00BC526A"/>
    <w:rsid w:val="00BC6222"/>
    <w:rsid w:val="00BC733D"/>
    <w:rsid w:val="00BC7C41"/>
    <w:rsid w:val="00BD02CC"/>
    <w:rsid w:val="00BD12B0"/>
    <w:rsid w:val="00BD189B"/>
    <w:rsid w:val="00BD1933"/>
    <w:rsid w:val="00BD276E"/>
    <w:rsid w:val="00BD3006"/>
    <w:rsid w:val="00BD3429"/>
    <w:rsid w:val="00BD4624"/>
    <w:rsid w:val="00BD4970"/>
    <w:rsid w:val="00BD4F03"/>
    <w:rsid w:val="00BD5D6E"/>
    <w:rsid w:val="00BD728E"/>
    <w:rsid w:val="00BD74DE"/>
    <w:rsid w:val="00BD7A4E"/>
    <w:rsid w:val="00BD7FFA"/>
    <w:rsid w:val="00BE212D"/>
    <w:rsid w:val="00BE30F5"/>
    <w:rsid w:val="00BE311E"/>
    <w:rsid w:val="00BE33C8"/>
    <w:rsid w:val="00BE34F6"/>
    <w:rsid w:val="00BE3532"/>
    <w:rsid w:val="00BE4AA9"/>
    <w:rsid w:val="00BE5099"/>
    <w:rsid w:val="00BE6BD9"/>
    <w:rsid w:val="00BE78FD"/>
    <w:rsid w:val="00BF0719"/>
    <w:rsid w:val="00BF0D46"/>
    <w:rsid w:val="00BF2230"/>
    <w:rsid w:val="00BF29E6"/>
    <w:rsid w:val="00BF44CA"/>
    <w:rsid w:val="00BF577A"/>
    <w:rsid w:val="00BF5EB5"/>
    <w:rsid w:val="00BF7FA5"/>
    <w:rsid w:val="00C0010D"/>
    <w:rsid w:val="00C01223"/>
    <w:rsid w:val="00C027F3"/>
    <w:rsid w:val="00C04A75"/>
    <w:rsid w:val="00C06CBB"/>
    <w:rsid w:val="00C06E10"/>
    <w:rsid w:val="00C101A9"/>
    <w:rsid w:val="00C10C0A"/>
    <w:rsid w:val="00C10D78"/>
    <w:rsid w:val="00C118AB"/>
    <w:rsid w:val="00C11A16"/>
    <w:rsid w:val="00C125BE"/>
    <w:rsid w:val="00C1273A"/>
    <w:rsid w:val="00C12B93"/>
    <w:rsid w:val="00C12C78"/>
    <w:rsid w:val="00C13612"/>
    <w:rsid w:val="00C14124"/>
    <w:rsid w:val="00C1460A"/>
    <w:rsid w:val="00C148E8"/>
    <w:rsid w:val="00C154AC"/>
    <w:rsid w:val="00C167BE"/>
    <w:rsid w:val="00C201FE"/>
    <w:rsid w:val="00C2068B"/>
    <w:rsid w:val="00C21104"/>
    <w:rsid w:val="00C217B8"/>
    <w:rsid w:val="00C2199F"/>
    <w:rsid w:val="00C21D37"/>
    <w:rsid w:val="00C23B18"/>
    <w:rsid w:val="00C23F29"/>
    <w:rsid w:val="00C260AF"/>
    <w:rsid w:val="00C26137"/>
    <w:rsid w:val="00C266D3"/>
    <w:rsid w:val="00C26B22"/>
    <w:rsid w:val="00C26DFD"/>
    <w:rsid w:val="00C27427"/>
    <w:rsid w:val="00C27771"/>
    <w:rsid w:val="00C317DE"/>
    <w:rsid w:val="00C3224F"/>
    <w:rsid w:val="00C3261D"/>
    <w:rsid w:val="00C32707"/>
    <w:rsid w:val="00C3446F"/>
    <w:rsid w:val="00C3473C"/>
    <w:rsid w:val="00C35821"/>
    <w:rsid w:val="00C35BFE"/>
    <w:rsid w:val="00C36678"/>
    <w:rsid w:val="00C377F6"/>
    <w:rsid w:val="00C3781C"/>
    <w:rsid w:val="00C3794B"/>
    <w:rsid w:val="00C4093B"/>
    <w:rsid w:val="00C4119B"/>
    <w:rsid w:val="00C41ED7"/>
    <w:rsid w:val="00C4222F"/>
    <w:rsid w:val="00C429A5"/>
    <w:rsid w:val="00C43C37"/>
    <w:rsid w:val="00C43F13"/>
    <w:rsid w:val="00C46113"/>
    <w:rsid w:val="00C47CF9"/>
    <w:rsid w:val="00C51B78"/>
    <w:rsid w:val="00C521DF"/>
    <w:rsid w:val="00C522FE"/>
    <w:rsid w:val="00C536D0"/>
    <w:rsid w:val="00C541A0"/>
    <w:rsid w:val="00C55BA1"/>
    <w:rsid w:val="00C61007"/>
    <w:rsid w:val="00C61D7F"/>
    <w:rsid w:val="00C6238C"/>
    <w:rsid w:val="00C6322F"/>
    <w:rsid w:val="00C63C96"/>
    <w:rsid w:val="00C64485"/>
    <w:rsid w:val="00C647E0"/>
    <w:rsid w:val="00C65891"/>
    <w:rsid w:val="00C65E82"/>
    <w:rsid w:val="00C66AD4"/>
    <w:rsid w:val="00C67EC0"/>
    <w:rsid w:val="00C703DA"/>
    <w:rsid w:val="00C70983"/>
    <w:rsid w:val="00C76976"/>
    <w:rsid w:val="00C76EB1"/>
    <w:rsid w:val="00C7728C"/>
    <w:rsid w:val="00C77467"/>
    <w:rsid w:val="00C77CEA"/>
    <w:rsid w:val="00C80A5E"/>
    <w:rsid w:val="00C8179C"/>
    <w:rsid w:val="00C83541"/>
    <w:rsid w:val="00C84745"/>
    <w:rsid w:val="00C84A28"/>
    <w:rsid w:val="00C84D3F"/>
    <w:rsid w:val="00C85517"/>
    <w:rsid w:val="00C86807"/>
    <w:rsid w:val="00C87A0A"/>
    <w:rsid w:val="00C911F6"/>
    <w:rsid w:val="00C9167F"/>
    <w:rsid w:val="00C919CD"/>
    <w:rsid w:val="00C92A0F"/>
    <w:rsid w:val="00C9326E"/>
    <w:rsid w:val="00C940EB"/>
    <w:rsid w:val="00C94BFE"/>
    <w:rsid w:val="00C94CC2"/>
    <w:rsid w:val="00C94E8D"/>
    <w:rsid w:val="00C95AEC"/>
    <w:rsid w:val="00C9641B"/>
    <w:rsid w:val="00C9685A"/>
    <w:rsid w:val="00C97098"/>
    <w:rsid w:val="00C9762D"/>
    <w:rsid w:val="00C976C6"/>
    <w:rsid w:val="00CA0556"/>
    <w:rsid w:val="00CA1A92"/>
    <w:rsid w:val="00CA1FFF"/>
    <w:rsid w:val="00CA29A8"/>
    <w:rsid w:val="00CA2BFF"/>
    <w:rsid w:val="00CA4018"/>
    <w:rsid w:val="00CA4492"/>
    <w:rsid w:val="00CA4CC3"/>
    <w:rsid w:val="00CA50A0"/>
    <w:rsid w:val="00CA54B1"/>
    <w:rsid w:val="00CA5DBD"/>
    <w:rsid w:val="00CA6E39"/>
    <w:rsid w:val="00CA6E76"/>
    <w:rsid w:val="00CA771F"/>
    <w:rsid w:val="00CB05D1"/>
    <w:rsid w:val="00CB09E9"/>
    <w:rsid w:val="00CB1D38"/>
    <w:rsid w:val="00CB2165"/>
    <w:rsid w:val="00CB4A86"/>
    <w:rsid w:val="00CB5099"/>
    <w:rsid w:val="00CB6672"/>
    <w:rsid w:val="00CB6D42"/>
    <w:rsid w:val="00CB77E6"/>
    <w:rsid w:val="00CC01FA"/>
    <w:rsid w:val="00CC020F"/>
    <w:rsid w:val="00CC14AA"/>
    <w:rsid w:val="00CC1F73"/>
    <w:rsid w:val="00CC226E"/>
    <w:rsid w:val="00CC2D23"/>
    <w:rsid w:val="00CC37BF"/>
    <w:rsid w:val="00CC3A15"/>
    <w:rsid w:val="00CC4B99"/>
    <w:rsid w:val="00CC4CB2"/>
    <w:rsid w:val="00CC50D9"/>
    <w:rsid w:val="00CC571B"/>
    <w:rsid w:val="00CC5DED"/>
    <w:rsid w:val="00CC6030"/>
    <w:rsid w:val="00CC6448"/>
    <w:rsid w:val="00CC6766"/>
    <w:rsid w:val="00CC7579"/>
    <w:rsid w:val="00CD197A"/>
    <w:rsid w:val="00CD3FE1"/>
    <w:rsid w:val="00CD50AF"/>
    <w:rsid w:val="00CD5797"/>
    <w:rsid w:val="00CD5868"/>
    <w:rsid w:val="00CE138B"/>
    <w:rsid w:val="00CE168E"/>
    <w:rsid w:val="00CE2669"/>
    <w:rsid w:val="00CE348B"/>
    <w:rsid w:val="00CE38A6"/>
    <w:rsid w:val="00CE4935"/>
    <w:rsid w:val="00CE4D2A"/>
    <w:rsid w:val="00CE50B4"/>
    <w:rsid w:val="00CE62B0"/>
    <w:rsid w:val="00CE632B"/>
    <w:rsid w:val="00CE6D27"/>
    <w:rsid w:val="00CF13BF"/>
    <w:rsid w:val="00CF17E6"/>
    <w:rsid w:val="00CF1822"/>
    <w:rsid w:val="00CF298A"/>
    <w:rsid w:val="00CF2D1F"/>
    <w:rsid w:val="00CF395E"/>
    <w:rsid w:val="00CF4620"/>
    <w:rsid w:val="00CF5265"/>
    <w:rsid w:val="00CF76A7"/>
    <w:rsid w:val="00CF78C7"/>
    <w:rsid w:val="00D00E05"/>
    <w:rsid w:val="00D0210F"/>
    <w:rsid w:val="00D0277B"/>
    <w:rsid w:val="00D02903"/>
    <w:rsid w:val="00D02A78"/>
    <w:rsid w:val="00D03AC1"/>
    <w:rsid w:val="00D04648"/>
    <w:rsid w:val="00D0555B"/>
    <w:rsid w:val="00D05876"/>
    <w:rsid w:val="00D05F79"/>
    <w:rsid w:val="00D06D94"/>
    <w:rsid w:val="00D079F9"/>
    <w:rsid w:val="00D10142"/>
    <w:rsid w:val="00D101BA"/>
    <w:rsid w:val="00D101C5"/>
    <w:rsid w:val="00D116C7"/>
    <w:rsid w:val="00D12F2B"/>
    <w:rsid w:val="00D13232"/>
    <w:rsid w:val="00D14C34"/>
    <w:rsid w:val="00D15645"/>
    <w:rsid w:val="00D16757"/>
    <w:rsid w:val="00D16E1E"/>
    <w:rsid w:val="00D179EF"/>
    <w:rsid w:val="00D17E97"/>
    <w:rsid w:val="00D2054E"/>
    <w:rsid w:val="00D20C1F"/>
    <w:rsid w:val="00D21F8C"/>
    <w:rsid w:val="00D23357"/>
    <w:rsid w:val="00D238F4"/>
    <w:rsid w:val="00D23B79"/>
    <w:rsid w:val="00D24A7D"/>
    <w:rsid w:val="00D24D2B"/>
    <w:rsid w:val="00D26DC4"/>
    <w:rsid w:val="00D26E2D"/>
    <w:rsid w:val="00D274D1"/>
    <w:rsid w:val="00D27F7E"/>
    <w:rsid w:val="00D305B7"/>
    <w:rsid w:val="00D309D0"/>
    <w:rsid w:val="00D315F4"/>
    <w:rsid w:val="00D33540"/>
    <w:rsid w:val="00D337EF"/>
    <w:rsid w:val="00D34688"/>
    <w:rsid w:val="00D34A9D"/>
    <w:rsid w:val="00D35122"/>
    <w:rsid w:val="00D3530A"/>
    <w:rsid w:val="00D3543B"/>
    <w:rsid w:val="00D36B2D"/>
    <w:rsid w:val="00D37FF5"/>
    <w:rsid w:val="00D4218D"/>
    <w:rsid w:val="00D4319B"/>
    <w:rsid w:val="00D443A2"/>
    <w:rsid w:val="00D44B0D"/>
    <w:rsid w:val="00D45B93"/>
    <w:rsid w:val="00D4605E"/>
    <w:rsid w:val="00D47373"/>
    <w:rsid w:val="00D47FD2"/>
    <w:rsid w:val="00D50B2B"/>
    <w:rsid w:val="00D521BF"/>
    <w:rsid w:val="00D533A2"/>
    <w:rsid w:val="00D53B81"/>
    <w:rsid w:val="00D5423D"/>
    <w:rsid w:val="00D554FE"/>
    <w:rsid w:val="00D56E1C"/>
    <w:rsid w:val="00D56FA7"/>
    <w:rsid w:val="00D57124"/>
    <w:rsid w:val="00D616DA"/>
    <w:rsid w:val="00D61DF0"/>
    <w:rsid w:val="00D62327"/>
    <w:rsid w:val="00D645FE"/>
    <w:rsid w:val="00D6641F"/>
    <w:rsid w:val="00D66574"/>
    <w:rsid w:val="00D665C6"/>
    <w:rsid w:val="00D666AF"/>
    <w:rsid w:val="00D66CD7"/>
    <w:rsid w:val="00D66D6E"/>
    <w:rsid w:val="00D67176"/>
    <w:rsid w:val="00D67224"/>
    <w:rsid w:val="00D67F27"/>
    <w:rsid w:val="00D726AA"/>
    <w:rsid w:val="00D72992"/>
    <w:rsid w:val="00D73F3B"/>
    <w:rsid w:val="00D7469B"/>
    <w:rsid w:val="00D75F85"/>
    <w:rsid w:val="00D774D0"/>
    <w:rsid w:val="00D774FC"/>
    <w:rsid w:val="00D8000C"/>
    <w:rsid w:val="00D800F6"/>
    <w:rsid w:val="00D808D2"/>
    <w:rsid w:val="00D80D4F"/>
    <w:rsid w:val="00D810BA"/>
    <w:rsid w:val="00D816F9"/>
    <w:rsid w:val="00D817FC"/>
    <w:rsid w:val="00D823FF"/>
    <w:rsid w:val="00D824AC"/>
    <w:rsid w:val="00D82A22"/>
    <w:rsid w:val="00D833F5"/>
    <w:rsid w:val="00D843E3"/>
    <w:rsid w:val="00D84755"/>
    <w:rsid w:val="00D90168"/>
    <w:rsid w:val="00D9043D"/>
    <w:rsid w:val="00D908CF"/>
    <w:rsid w:val="00D90C9A"/>
    <w:rsid w:val="00D90DC7"/>
    <w:rsid w:val="00D90FB6"/>
    <w:rsid w:val="00D914DA"/>
    <w:rsid w:val="00D9213C"/>
    <w:rsid w:val="00D937A2"/>
    <w:rsid w:val="00D956EB"/>
    <w:rsid w:val="00D96A1B"/>
    <w:rsid w:val="00D974E7"/>
    <w:rsid w:val="00DA055D"/>
    <w:rsid w:val="00DA09E1"/>
    <w:rsid w:val="00DA244B"/>
    <w:rsid w:val="00DA2573"/>
    <w:rsid w:val="00DA30D1"/>
    <w:rsid w:val="00DA4632"/>
    <w:rsid w:val="00DA46D7"/>
    <w:rsid w:val="00DA4741"/>
    <w:rsid w:val="00DA51C8"/>
    <w:rsid w:val="00DA529C"/>
    <w:rsid w:val="00DA5E98"/>
    <w:rsid w:val="00DA66D6"/>
    <w:rsid w:val="00DA7769"/>
    <w:rsid w:val="00DB2278"/>
    <w:rsid w:val="00DB2862"/>
    <w:rsid w:val="00DB2AC6"/>
    <w:rsid w:val="00DB3DD7"/>
    <w:rsid w:val="00DB5BE5"/>
    <w:rsid w:val="00DB60A5"/>
    <w:rsid w:val="00DB636C"/>
    <w:rsid w:val="00DB6B4A"/>
    <w:rsid w:val="00DB7943"/>
    <w:rsid w:val="00DB7FE7"/>
    <w:rsid w:val="00DC0B80"/>
    <w:rsid w:val="00DC13EB"/>
    <w:rsid w:val="00DC169F"/>
    <w:rsid w:val="00DC1FF6"/>
    <w:rsid w:val="00DC2C72"/>
    <w:rsid w:val="00DC2E83"/>
    <w:rsid w:val="00DC52CC"/>
    <w:rsid w:val="00DC5EB4"/>
    <w:rsid w:val="00DC6458"/>
    <w:rsid w:val="00DC6DA8"/>
    <w:rsid w:val="00DC7951"/>
    <w:rsid w:val="00DC7AD5"/>
    <w:rsid w:val="00DD06F4"/>
    <w:rsid w:val="00DD0F89"/>
    <w:rsid w:val="00DD1687"/>
    <w:rsid w:val="00DD2B67"/>
    <w:rsid w:val="00DD2E08"/>
    <w:rsid w:val="00DD31BD"/>
    <w:rsid w:val="00DD31F5"/>
    <w:rsid w:val="00DD3569"/>
    <w:rsid w:val="00DD3575"/>
    <w:rsid w:val="00DD485C"/>
    <w:rsid w:val="00DD4C16"/>
    <w:rsid w:val="00DD50FB"/>
    <w:rsid w:val="00DD6438"/>
    <w:rsid w:val="00DD6611"/>
    <w:rsid w:val="00DD6616"/>
    <w:rsid w:val="00DE1B49"/>
    <w:rsid w:val="00DE22FC"/>
    <w:rsid w:val="00DE3BE8"/>
    <w:rsid w:val="00DE40F9"/>
    <w:rsid w:val="00DE4644"/>
    <w:rsid w:val="00DE5462"/>
    <w:rsid w:val="00DE5BE2"/>
    <w:rsid w:val="00DE601D"/>
    <w:rsid w:val="00DE7408"/>
    <w:rsid w:val="00DE76BD"/>
    <w:rsid w:val="00DE7B82"/>
    <w:rsid w:val="00DE7FB7"/>
    <w:rsid w:val="00DF3ED4"/>
    <w:rsid w:val="00DF454A"/>
    <w:rsid w:val="00DF48C2"/>
    <w:rsid w:val="00DF4D1A"/>
    <w:rsid w:val="00E004C1"/>
    <w:rsid w:val="00E00EAA"/>
    <w:rsid w:val="00E011D6"/>
    <w:rsid w:val="00E01A89"/>
    <w:rsid w:val="00E02DA8"/>
    <w:rsid w:val="00E030F0"/>
    <w:rsid w:val="00E03D1E"/>
    <w:rsid w:val="00E045E1"/>
    <w:rsid w:val="00E05CEC"/>
    <w:rsid w:val="00E05EFA"/>
    <w:rsid w:val="00E05FF2"/>
    <w:rsid w:val="00E068E9"/>
    <w:rsid w:val="00E06AA8"/>
    <w:rsid w:val="00E06D44"/>
    <w:rsid w:val="00E06D46"/>
    <w:rsid w:val="00E06FAB"/>
    <w:rsid w:val="00E0773B"/>
    <w:rsid w:val="00E079C0"/>
    <w:rsid w:val="00E117A2"/>
    <w:rsid w:val="00E1217E"/>
    <w:rsid w:val="00E12345"/>
    <w:rsid w:val="00E139DB"/>
    <w:rsid w:val="00E14C5B"/>
    <w:rsid w:val="00E151E9"/>
    <w:rsid w:val="00E155BE"/>
    <w:rsid w:val="00E161D0"/>
    <w:rsid w:val="00E162D0"/>
    <w:rsid w:val="00E1636C"/>
    <w:rsid w:val="00E20C39"/>
    <w:rsid w:val="00E21219"/>
    <w:rsid w:val="00E21703"/>
    <w:rsid w:val="00E2182D"/>
    <w:rsid w:val="00E21F99"/>
    <w:rsid w:val="00E23300"/>
    <w:rsid w:val="00E233CB"/>
    <w:rsid w:val="00E23528"/>
    <w:rsid w:val="00E23ED8"/>
    <w:rsid w:val="00E2477A"/>
    <w:rsid w:val="00E25EFB"/>
    <w:rsid w:val="00E26C0C"/>
    <w:rsid w:val="00E26DCE"/>
    <w:rsid w:val="00E308C1"/>
    <w:rsid w:val="00E30ADA"/>
    <w:rsid w:val="00E30E23"/>
    <w:rsid w:val="00E30E25"/>
    <w:rsid w:val="00E310C7"/>
    <w:rsid w:val="00E31504"/>
    <w:rsid w:val="00E31F57"/>
    <w:rsid w:val="00E340D5"/>
    <w:rsid w:val="00E34950"/>
    <w:rsid w:val="00E34953"/>
    <w:rsid w:val="00E37EEE"/>
    <w:rsid w:val="00E41B0E"/>
    <w:rsid w:val="00E436D0"/>
    <w:rsid w:val="00E43AF5"/>
    <w:rsid w:val="00E43F4F"/>
    <w:rsid w:val="00E44E89"/>
    <w:rsid w:val="00E45465"/>
    <w:rsid w:val="00E50AC2"/>
    <w:rsid w:val="00E51153"/>
    <w:rsid w:val="00E511D7"/>
    <w:rsid w:val="00E51C82"/>
    <w:rsid w:val="00E51E0C"/>
    <w:rsid w:val="00E51EA2"/>
    <w:rsid w:val="00E52A72"/>
    <w:rsid w:val="00E52BAD"/>
    <w:rsid w:val="00E53556"/>
    <w:rsid w:val="00E53C29"/>
    <w:rsid w:val="00E53F59"/>
    <w:rsid w:val="00E55812"/>
    <w:rsid w:val="00E56063"/>
    <w:rsid w:val="00E57546"/>
    <w:rsid w:val="00E60755"/>
    <w:rsid w:val="00E617CB"/>
    <w:rsid w:val="00E61DF0"/>
    <w:rsid w:val="00E623E3"/>
    <w:rsid w:val="00E6242A"/>
    <w:rsid w:val="00E626D6"/>
    <w:rsid w:val="00E63177"/>
    <w:rsid w:val="00E637F7"/>
    <w:rsid w:val="00E641BA"/>
    <w:rsid w:val="00E648D5"/>
    <w:rsid w:val="00E65FAB"/>
    <w:rsid w:val="00E6610C"/>
    <w:rsid w:val="00E70851"/>
    <w:rsid w:val="00E70B3A"/>
    <w:rsid w:val="00E70E31"/>
    <w:rsid w:val="00E71094"/>
    <w:rsid w:val="00E720AE"/>
    <w:rsid w:val="00E7275C"/>
    <w:rsid w:val="00E72D6D"/>
    <w:rsid w:val="00E72F3D"/>
    <w:rsid w:val="00E74B5D"/>
    <w:rsid w:val="00E750FE"/>
    <w:rsid w:val="00E76E57"/>
    <w:rsid w:val="00E7707E"/>
    <w:rsid w:val="00E77EEA"/>
    <w:rsid w:val="00E80777"/>
    <w:rsid w:val="00E81641"/>
    <w:rsid w:val="00E82685"/>
    <w:rsid w:val="00E83630"/>
    <w:rsid w:val="00E83B6D"/>
    <w:rsid w:val="00E83F80"/>
    <w:rsid w:val="00E84420"/>
    <w:rsid w:val="00E8456C"/>
    <w:rsid w:val="00E84960"/>
    <w:rsid w:val="00E8508B"/>
    <w:rsid w:val="00E876AA"/>
    <w:rsid w:val="00E91870"/>
    <w:rsid w:val="00E91BF6"/>
    <w:rsid w:val="00E921F1"/>
    <w:rsid w:val="00E92AC8"/>
    <w:rsid w:val="00E9398C"/>
    <w:rsid w:val="00E94576"/>
    <w:rsid w:val="00E946C8"/>
    <w:rsid w:val="00E9488F"/>
    <w:rsid w:val="00E95673"/>
    <w:rsid w:val="00E96455"/>
    <w:rsid w:val="00EA03FD"/>
    <w:rsid w:val="00EA05A7"/>
    <w:rsid w:val="00EA0902"/>
    <w:rsid w:val="00EA0AE7"/>
    <w:rsid w:val="00EA223B"/>
    <w:rsid w:val="00EA27D0"/>
    <w:rsid w:val="00EA470C"/>
    <w:rsid w:val="00EA485A"/>
    <w:rsid w:val="00EA547E"/>
    <w:rsid w:val="00EA553F"/>
    <w:rsid w:val="00EB0063"/>
    <w:rsid w:val="00EB030D"/>
    <w:rsid w:val="00EB1A8D"/>
    <w:rsid w:val="00EB253A"/>
    <w:rsid w:val="00EB2552"/>
    <w:rsid w:val="00EB5075"/>
    <w:rsid w:val="00EB512E"/>
    <w:rsid w:val="00EB5197"/>
    <w:rsid w:val="00EB66DB"/>
    <w:rsid w:val="00EB6E72"/>
    <w:rsid w:val="00EB763E"/>
    <w:rsid w:val="00EB7F82"/>
    <w:rsid w:val="00EC06AA"/>
    <w:rsid w:val="00EC19DB"/>
    <w:rsid w:val="00EC1B1B"/>
    <w:rsid w:val="00EC217A"/>
    <w:rsid w:val="00EC2524"/>
    <w:rsid w:val="00EC36B2"/>
    <w:rsid w:val="00EC3E62"/>
    <w:rsid w:val="00EC44A2"/>
    <w:rsid w:val="00EC5748"/>
    <w:rsid w:val="00EC69CC"/>
    <w:rsid w:val="00EC7DBA"/>
    <w:rsid w:val="00EC7EE9"/>
    <w:rsid w:val="00ED02AA"/>
    <w:rsid w:val="00ED0C3C"/>
    <w:rsid w:val="00ED0E18"/>
    <w:rsid w:val="00ED1540"/>
    <w:rsid w:val="00ED1574"/>
    <w:rsid w:val="00ED1B60"/>
    <w:rsid w:val="00ED28BF"/>
    <w:rsid w:val="00ED3816"/>
    <w:rsid w:val="00ED3CB1"/>
    <w:rsid w:val="00ED5168"/>
    <w:rsid w:val="00ED63E3"/>
    <w:rsid w:val="00ED67CA"/>
    <w:rsid w:val="00ED77D7"/>
    <w:rsid w:val="00EE089E"/>
    <w:rsid w:val="00EE0C00"/>
    <w:rsid w:val="00EE1A12"/>
    <w:rsid w:val="00EE1BDB"/>
    <w:rsid w:val="00EE1E1B"/>
    <w:rsid w:val="00EE2000"/>
    <w:rsid w:val="00EE2025"/>
    <w:rsid w:val="00EE23C2"/>
    <w:rsid w:val="00EE2D17"/>
    <w:rsid w:val="00EE476E"/>
    <w:rsid w:val="00EE66B0"/>
    <w:rsid w:val="00EE6AB6"/>
    <w:rsid w:val="00EE6C0A"/>
    <w:rsid w:val="00EF0073"/>
    <w:rsid w:val="00EF0322"/>
    <w:rsid w:val="00EF04C8"/>
    <w:rsid w:val="00EF0EEC"/>
    <w:rsid w:val="00EF16F0"/>
    <w:rsid w:val="00EF1B71"/>
    <w:rsid w:val="00EF1F10"/>
    <w:rsid w:val="00EF356D"/>
    <w:rsid w:val="00EF36AE"/>
    <w:rsid w:val="00EF3B3A"/>
    <w:rsid w:val="00EF5310"/>
    <w:rsid w:val="00EF5B88"/>
    <w:rsid w:val="00EF5D24"/>
    <w:rsid w:val="00EF620D"/>
    <w:rsid w:val="00F009B6"/>
    <w:rsid w:val="00F0130A"/>
    <w:rsid w:val="00F024DE"/>
    <w:rsid w:val="00F02CDA"/>
    <w:rsid w:val="00F03931"/>
    <w:rsid w:val="00F042EF"/>
    <w:rsid w:val="00F04326"/>
    <w:rsid w:val="00F045C9"/>
    <w:rsid w:val="00F05FA3"/>
    <w:rsid w:val="00F1020A"/>
    <w:rsid w:val="00F115FA"/>
    <w:rsid w:val="00F1251E"/>
    <w:rsid w:val="00F12A34"/>
    <w:rsid w:val="00F139E3"/>
    <w:rsid w:val="00F13E5C"/>
    <w:rsid w:val="00F15D90"/>
    <w:rsid w:val="00F166AA"/>
    <w:rsid w:val="00F16ABB"/>
    <w:rsid w:val="00F16ADE"/>
    <w:rsid w:val="00F16F9A"/>
    <w:rsid w:val="00F172EB"/>
    <w:rsid w:val="00F20A81"/>
    <w:rsid w:val="00F20F3F"/>
    <w:rsid w:val="00F213E0"/>
    <w:rsid w:val="00F22AA9"/>
    <w:rsid w:val="00F23123"/>
    <w:rsid w:val="00F245CC"/>
    <w:rsid w:val="00F253DF"/>
    <w:rsid w:val="00F25D6D"/>
    <w:rsid w:val="00F26959"/>
    <w:rsid w:val="00F2776D"/>
    <w:rsid w:val="00F27C6B"/>
    <w:rsid w:val="00F307AF"/>
    <w:rsid w:val="00F30F8B"/>
    <w:rsid w:val="00F32113"/>
    <w:rsid w:val="00F32302"/>
    <w:rsid w:val="00F32FEA"/>
    <w:rsid w:val="00F33569"/>
    <w:rsid w:val="00F335B6"/>
    <w:rsid w:val="00F33719"/>
    <w:rsid w:val="00F33F61"/>
    <w:rsid w:val="00F34098"/>
    <w:rsid w:val="00F34422"/>
    <w:rsid w:val="00F34A46"/>
    <w:rsid w:val="00F35246"/>
    <w:rsid w:val="00F3579D"/>
    <w:rsid w:val="00F36A4F"/>
    <w:rsid w:val="00F37188"/>
    <w:rsid w:val="00F40221"/>
    <w:rsid w:val="00F402A3"/>
    <w:rsid w:val="00F40D81"/>
    <w:rsid w:val="00F40EE9"/>
    <w:rsid w:val="00F41876"/>
    <w:rsid w:val="00F41A79"/>
    <w:rsid w:val="00F42077"/>
    <w:rsid w:val="00F420AA"/>
    <w:rsid w:val="00F42EBD"/>
    <w:rsid w:val="00F437F3"/>
    <w:rsid w:val="00F43B53"/>
    <w:rsid w:val="00F44148"/>
    <w:rsid w:val="00F45C7B"/>
    <w:rsid w:val="00F4607E"/>
    <w:rsid w:val="00F4617A"/>
    <w:rsid w:val="00F474E9"/>
    <w:rsid w:val="00F47699"/>
    <w:rsid w:val="00F47859"/>
    <w:rsid w:val="00F50E7C"/>
    <w:rsid w:val="00F50F38"/>
    <w:rsid w:val="00F51513"/>
    <w:rsid w:val="00F52F64"/>
    <w:rsid w:val="00F5472D"/>
    <w:rsid w:val="00F54A67"/>
    <w:rsid w:val="00F54E2B"/>
    <w:rsid w:val="00F5556F"/>
    <w:rsid w:val="00F57D89"/>
    <w:rsid w:val="00F6070D"/>
    <w:rsid w:val="00F60723"/>
    <w:rsid w:val="00F607F5"/>
    <w:rsid w:val="00F608DF"/>
    <w:rsid w:val="00F611AB"/>
    <w:rsid w:val="00F62073"/>
    <w:rsid w:val="00F628D2"/>
    <w:rsid w:val="00F64E3F"/>
    <w:rsid w:val="00F65481"/>
    <w:rsid w:val="00F664D6"/>
    <w:rsid w:val="00F6745F"/>
    <w:rsid w:val="00F70F2F"/>
    <w:rsid w:val="00F71B0D"/>
    <w:rsid w:val="00F72298"/>
    <w:rsid w:val="00F725C4"/>
    <w:rsid w:val="00F72AD2"/>
    <w:rsid w:val="00F72D66"/>
    <w:rsid w:val="00F733AE"/>
    <w:rsid w:val="00F7344C"/>
    <w:rsid w:val="00F74075"/>
    <w:rsid w:val="00F7503C"/>
    <w:rsid w:val="00F76B17"/>
    <w:rsid w:val="00F77F73"/>
    <w:rsid w:val="00F804FA"/>
    <w:rsid w:val="00F811F8"/>
    <w:rsid w:val="00F815B7"/>
    <w:rsid w:val="00F81CEC"/>
    <w:rsid w:val="00F8269D"/>
    <w:rsid w:val="00F832B7"/>
    <w:rsid w:val="00F8386B"/>
    <w:rsid w:val="00F844DC"/>
    <w:rsid w:val="00F85081"/>
    <w:rsid w:val="00F85681"/>
    <w:rsid w:val="00F85A1C"/>
    <w:rsid w:val="00F87532"/>
    <w:rsid w:val="00F87CAF"/>
    <w:rsid w:val="00F9022E"/>
    <w:rsid w:val="00F9091A"/>
    <w:rsid w:val="00F91579"/>
    <w:rsid w:val="00F915A7"/>
    <w:rsid w:val="00F91A49"/>
    <w:rsid w:val="00F920FC"/>
    <w:rsid w:val="00F9341B"/>
    <w:rsid w:val="00F93B09"/>
    <w:rsid w:val="00F93DCC"/>
    <w:rsid w:val="00F95B8F"/>
    <w:rsid w:val="00F97130"/>
    <w:rsid w:val="00F973D8"/>
    <w:rsid w:val="00F97675"/>
    <w:rsid w:val="00FA0B37"/>
    <w:rsid w:val="00FA0DC3"/>
    <w:rsid w:val="00FA2CA9"/>
    <w:rsid w:val="00FA33EC"/>
    <w:rsid w:val="00FA399E"/>
    <w:rsid w:val="00FA3BC5"/>
    <w:rsid w:val="00FA3C2A"/>
    <w:rsid w:val="00FA4C79"/>
    <w:rsid w:val="00FA4E27"/>
    <w:rsid w:val="00FA4E49"/>
    <w:rsid w:val="00FA5824"/>
    <w:rsid w:val="00FA74E3"/>
    <w:rsid w:val="00FA767C"/>
    <w:rsid w:val="00FB15D9"/>
    <w:rsid w:val="00FB1906"/>
    <w:rsid w:val="00FB1C5E"/>
    <w:rsid w:val="00FB1DA7"/>
    <w:rsid w:val="00FB2078"/>
    <w:rsid w:val="00FB2CDE"/>
    <w:rsid w:val="00FB40D6"/>
    <w:rsid w:val="00FB44B7"/>
    <w:rsid w:val="00FC0700"/>
    <w:rsid w:val="00FC0A41"/>
    <w:rsid w:val="00FC0CF2"/>
    <w:rsid w:val="00FC26F6"/>
    <w:rsid w:val="00FC2CEC"/>
    <w:rsid w:val="00FC4231"/>
    <w:rsid w:val="00FC524E"/>
    <w:rsid w:val="00FC572E"/>
    <w:rsid w:val="00FC66B8"/>
    <w:rsid w:val="00FC6FF3"/>
    <w:rsid w:val="00FC7821"/>
    <w:rsid w:val="00FD0555"/>
    <w:rsid w:val="00FD0C56"/>
    <w:rsid w:val="00FD208E"/>
    <w:rsid w:val="00FD2462"/>
    <w:rsid w:val="00FD26CE"/>
    <w:rsid w:val="00FD32F2"/>
    <w:rsid w:val="00FD43A3"/>
    <w:rsid w:val="00FD567C"/>
    <w:rsid w:val="00FD6043"/>
    <w:rsid w:val="00FD62F9"/>
    <w:rsid w:val="00FD67C1"/>
    <w:rsid w:val="00FD6D60"/>
    <w:rsid w:val="00FE1379"/>
    <w:rsid w:val="00FE1823"/>
    <w:rsid w:val="00FE1A25"/>
    <w:rsid w:val="00FE1DA1"/>
    <w:rsid w:val="00FE2388"/>
    <w:rsid w:val="00FE2599"/>
    <w:rsid w:val="00FE32A6"/>
    <w:rsid w:val="00FE35BC"/>
    <w:rsid w:val="00FE35C3"/>
    <w:rsid w:val="00FE3A5C"/>
    <w:rsid w:val="00FE3CFF"/>
    <w:rsid w:val="00FE3FF5"/>
    <w:rsid w:val="00FE4F71"/>
    <w:rsid w:val="00FE510A"/>
    <w:rsid w:val="00FE5272"/>
    <w:rsid w:val="00FE5B1F"/>
    <w:rsid w:val="00FE679E"/>
    <w:rsid w:val="00FE6FF7"/>
    <w:rsid w:val="00FE7030"/>
    <w:rsid w:val="00FE7048"/>
    <w:rsid w:val="00FE73AB"/>
    <w:rsid w:val="00FE7CA1"/>
    <w:rsid w:val="00FF0095"/>
    <w:rsid w:val="00FF0413"/>
    <w:rsid w:val="00FF0CF0"/>
    <w:rsid w:val="00FF0DC4"/>
    <w:rsid w:val="00FF141C"/>
    <w:rsid w:val="00FF1949"/>
    <w:rsid w:val="00FF1A3F"/>
    <w:rsid w:val="00FF1EE3"/>
    <w:rsid w:val="00FF1FB9"/>
    <w:rsid w:val="00FF37BF"/>
    <w:rsid w:val="00FF3A97"/>
    <w:rsid w:val="00FF3F33"/>
    <w:rsid w:val="00FF4E10"/>
    <w:rsid w:val="00FF55FC"/>
    <w:rsid w:val="00FF5B77"/>
    <w:rsid w:val="00FF5DCC"/>
    <w:rsid w:val="00FF5DE1"/>
    <w:rsid w:val="00FF5E21"/>
    <w:rsid w:val="00FF7949"/>
    <w:rsid w:val="0105C654"/>
    <w:rsid w:val="0109AB08"/>
    <w:rsid w:val="011FDA30"/>
    <w:rsid w:val="01A7D020"/>
    <w:rsid w:val="01E11635"/>
    <w:rsid w:val="0214CB80"/>
    <w:rsid w:val="025FA160"/>
    <w:rsid w:val="0267E04D"/>
    <w:rsid w:val="027F5D8E"/>
    <w:rsid w:val="0288AF7D"/>
    <w:rsid w:val="02B26A0C"/>
    <w:rsid w:val="02BEC520"/>
    <w:rsid w:val="02CF8FD3"/>
    <w:rsid w:val="02FA44B5"/>
    <w:rsid w:val="0324BAF9"/>
    <w:rsid w:val="033C07E9"/>
    <w:rsid w:val="035030EB"/>
    <w:rsid w:val="037E0AFD"/>
    <w:rsid w:val="039DB27C"/>
    <w:rsid w:val="03BD0AD2"/>
    <w:rsid w:val="03CC3FBB"/>
    <w:rsid w:val="03D338EC"/>
    <w:rsid w:val="0418D887"/>
    <w:rsid w:val="042F8118"/>
    <w:rsid w:val="04884533"/>
    <w:rsid w:val="04FF9D18"/>
    <w:rsid w:val="055DF009"/>
    <w:rsid w:val="0581C3F2"/>
    <w:rsid w:val="059027A3"/>
    <w:rsid w:val="05AB4440"/>
    <w:rsid w:val="05F48979"/>
    <w:rsid w:val="06086E46"/>
    <w:rsid w:val="060ABAA2"/>
    <w:rsid w:val="06E74C65"/>
    <w:rsid w:val="06FC932A"/>
    <w:rsid w:val="078140B3"/>
    <w:rsid w:val="07A4EA88"/>
    <w:rsid w:val="07E84355"/>
    <w:rsid w:val="0869AA0F"/>
    <w:rsid w:val="0884ECC2"/>
    <w:rsid w:val="08A559BE"/>
    <w:rsid w:val="08C4CB03"/>
    <w:rsid w:val="08CF1321"/>
    <w:rsid w:val="091BF3EE"/>
    <w:rsid w:val="0953FA2A"/>
    <w:rsid w:val="0984E4A7"/>
    <w:rsid w:val="098AD17C"/>
    <w:rsid w:val="09DB0D6D"/>
    <w:rsid w:val="09FD0BBF"/>
    <w:rsid w:val="0A01DEDF"/>
    <w:rsid w:val="0A2AE04F"/>
    <w:rsid w:val="0A4D3B73"/>
    <w:rsid w:val="0A5915F3"/>
    <w:rsid w:val="0A61F337"/>
    <w:rsid w:val="0AC2DFC5"/>
    <w:rsid w:val="0AD4BD4E"/>
    <w:rsid w:val="0AD7194F"/>
    <w:rsid w:val="0AD9563B"/>
    <w:rsid w:val="0AE8C34D"/>
    <w:rsid w:val="0B0FFF51"/>
    <w:rsid w:val="0B5180D3"/>
    <w:rsid w:val="0B600452"/>
    <w:rsid w:val="0B7AB458"/>
    <w:rsid w:val="0BAB5918"/>
    <w:rsid w:val="0BC8B41C"/>
    <w:rsid w:val="0BE424FB"/>
    <w:rsid w:val="0C10311A"/>
    <w:rsid w:val="0C25CA59"/>
    <w:rsid w:val="0C31289A"/>
    <w:rsid w:val="0C34065E"/>
    <w:rsid w:val="0C42B00B"/>
    <w:rsid w:val="0C4C3E70"/>
    <w:rsid w:val="0C589A37"/>
    <w:rsid w:val="0C9ACBBF"/>
    <w:rsid w:val="0C9BBDA8"/>
    <w:rsid w:val="0CBD8D82"/>
    <w:rsid w:val="0CC25F81"/>
    <w:rsid w:val="0D087B8C"/>
    <w:rsid w:val="0D34EFDF"/>
    <w:rsid w:val="0D9C658B"/>
    <w:rsid w:val="0D9D4DC5"/>
    <w:rsid w:val="0DA2AFB1"/>
    <w:rsid w:val="0E197EE9"/>
    <w:rsid w:val="0E9EE8BA"/>
    <w:rsid w:val="0EA0E65D"/>
    <w:rsid w:val="0ECF7B1F"/>
    <w:rsid w:val="0EDBE06C"/>
    <w:rsid w:val="0F2E3918"/>
    <w:rsid w:val="0F6A1637"/>
    <w:rsid w:val="0FA874AF"/>
    <w:rsid w:val="0FB18818"/>
    <w:rsid w:val="0FBD41BA"/>
    <w:rsid w:val="0FDEB1E8"/>
    <w:rsid w:val="0FE7F178"/>
    <w:rsid w:val="0FE89B3F"/>
    <w:rsid w:val="0FEC917D"/>
    <w:rsid w:val="103E54F7"/>
    <w:rsid w:val="1045BC47"/>
    <w:rsid w:val="105D0B6D"/>
    <w:rsid w:val="105D6BE6"/>
    <w:rsid w:val="10A6AE73"/>
    <w:rsid w:val="10E03755"/>
    <w:rsid w:val="10F2E11E"/>
    <w:rsid w:val="1113AC92"/>
    <w:rsid w:val="1120CDCB"/>
    <w:rsid w:val="1178F3A9"/>
    <w:rsid w:val="118587CC"/>
    <w:rsid w:val="11900AF1"/>
    <w:rsid w:val="11CF6779"/>
    <w:rsid w:val="1251C9E4"/>
    <w:rsid w:val="12612AA9"/>
    <w:rsid w:val="12823849"/>
    <w:rsid w:val="12C0F343"/>
    <w:rsid w:val="12C5DE52"/>
    <w:rsid w:val="12F20427"/>
    <w:rsid w:val="139A62C9"/>
    <w:rsid w:val="13B0BF8C"/>
    <w:rsid w:val="146DA064"/>
    <w:rsid w:val="1479F152"/>
    <w:rsid w:val="147C5B03"/>
    <w:rsid w:val="14911A0E"/>
    <w:rsid w:val="14AD9872"/>
    <w:rsid w:val="14EED2DB"/>
    <w:rsid w:val="14F8DB84"/>
    <w:rsid w:val="15153CA8"/>
    <w:rsid w:val="157D8F6B"/>
    <w:rsid w:val="158CE126"/>
    <w:rsid w:val="15BD791D"/>
    <w:rsid w:val="15C62AA8"/>
    <w:rsid w:val="15FEB694"/>
    <w:rsid w:val="160A9FE8"/>
    <w:rsid w:val="1647857E"/>
    <w:rsid w:val="1691A6C5"/>
    <w:rsid w:val="169D187A"/>
    <w:rsid w:val="16B08B19"/>
    <w:rsid w:val="16E2AD38"/>
    <w:rsid w:val="16FF329B"/>
    <w:rsid w:val="172B59BE"/>
    <w:rsid w:val="174AACF1"/>
    <w:rsid w:val="17517FFC"/>
    <w:rsid w:val="175EA68A"/>
    <w:rsid w:val="177F13DC"/>
    <w:rsid w:val="17A58726"/>
    <w:rsid w:val="1852141F"/>
    <w:rsid w:val="187AC239"/>
    <w:rsid w:val="18957A52"/>
    <w:rsid w:val="18AA1B27"/>
    <w:rsid w:val="18E76E31"/>
    <w:rsid w:val="194F9A27"/>
    <w:rsid w:val="19593B32"/>
    <w:rsid w:val="1965914B"/>
    <w:rsid w:val="198BBC90"/>
    <w:rsid w:val="1A099226"/>
    <w:rsid w:val="1A2E1D53"/>
    <w:rsid w:val="1A2EDD09"/>
    <w:rsid w:val="1A4B74CC"/>
    <w:rsid w:val="1B251DE5"/>
    <w:rsid w:val="1B2B217E"/>
    <w:rsid w:val="1B2B2787"/>
    <w:rsid w:val="1BDE1571"/>
    <w:rsid w:val="1C58442B"/>
    <w:rsid w:val="1C736E93"/>
    <w:rsid w:val="1CCC5650"/>
    <w:rsid w:val="1D1F8AA3"/>
    <w:rsid w:val="1D3A26BA"/>
    <w:rsid w:val="1D597490"/>
    <w:rsid w:val="1DB745EC"/>
    <w:rsid w:val="1DC1E4A4"/>
    <w:rsid w:val="1E06B174"/>
    <w:rsid w:val="1E0BA975"/>
    <w:rsid w:val="1E28B08A"/>
    <w:rsid w:val="1E46F401"/>
    <w:rsid w:val="1E69BC31"/>
    <w:rsid w:val="1E8D9A20"/>
    <w:rsid w:val="1EABB92A"/>
    <w:rsid w:val="1EB7B17F"/>
    <w:rsid w:val="1EDF0B5D"/>
    <w:rsid w:val="1F0B0D88"/>
    <w:rsid w:val="1F366F40"/>
    <w:rsid w:val="1F740AE2"/>
    <w:rsid w:val="1F7B7DCD"/>
    <w:rsid w:val="1FCFB341"/>
    <w:rsid w:val="20035B40"/>
    <w:rsid w:val="2012F581"/>
    <w:rsid w:val="20210074"/>
    <w:rsid w:val="204B2052"/>
    <w:rsid w:val="2078B96D"/>
    <w:rsid w:val="2093C317"/>
    <w:rsid w:val="20C0ABDA"/>
    <w:rsid w:val="20DC0553"/>
    <w:rsid w:val="21172AC4"/>
    <w:rsid w:val="2151D2AC"/>
    <w:rsid w:val="22858348"/>
    <w:rsid w:val="22860CEC"/>
    <w:rsid w:val="231C3840"/>
    <w:rsid w:val="23206A66"/>
    <w:rsid w:val="2324D97B"/>
    <w:rsid w:val="2380B96A"/>
    <w:rsid w:val="23EA7FA4"/>
    <w:rsid w:val="24181911"/>
    <w:rsid w:val="24265FF1"/>
    <w:rsid w:val="242894CC"/>
    <w:rsid w:val="24395044"/>
    <w:rsid w:val="243DE287"/>
    <w:rsid w:val="245528D6"/>
    <w:rsid w:val="24725A02"/>
    <w:rsid w:val="247B825D"/>
    <w:rsid w:val="248B438C"/>
    <w:rsid w:val="248D5609"/>
    <w:rsid w:val="24965EF7"/>
    <w:rsid w:val="24CA87DD"/>
    <w:rsid w:val="24D907FA"/>
    <w:rsid w:val="251115DC"/>
    <w:rsid w:val="25320BA0"/>
    <w:rsid w:val="25411A95"/>
    <w:rsid w:val="255B76D3"/>
    <w:rsid w:val="25600CEF"/>
    <w:rsid w:val="256E4771"/>
    <w:rsid w:val="257B38FE"/>
    <w:rsid w:val="2589C766"/>
    <w:rsid w:val="25F6B189"/>
    <w:rsid w:val="25F8280E"/>
    <w:rsid w:val="2615CE62"/>
    <w:rsid w:val="263198D5"/>
    <w:rsid w:val="264C202A"/>
    <w:rsid w:val="2676E5B6"/>
    <w:rsid w:val="26DD441F"/>
    <w:rsid w:val="26E1C9F4"/>
    <w:rsid w:val="27456B99"/>
    <w:rsid w:val="27AECCBE"/>
    <w:rsid w:val="27B8EC65"/>
    <w:rsid w:val="27BD1411"/>
    <w:rsid w:val="27F15B2C"/>
    <w:rsid w:val="280D316C"/>
    <w:rsid w:val="283700C5"/>
    <w:rsid w:val="28634441"/>
    <w:rsid w:val="28A03108"/>
    <w:rsid w:val="28BA7CAE"/>
    <w:rsid w:val="292942B1"/>
    <w:rsid w:val="292FE7AC"/>
    <w:rsid w:val="294995A3"/>
    <w:rsid w:val="295FA13F"/>
    <w:rsid w:val="2982C274"/>
    <w:rsid w:val="2983805B"/>
    <w:rsid w:val="29B163E1"/>
    <w:rsid w:val="29B77C9F"/>
    <w:rsid w:val="2A56097E"/>
    <w:rsid w:val="2A70F0D4"/>
    <w:rsid w:val="2A8D81C1"/>
    <w:rsid w:val="2AA96C66"/>
    <w:rsid w:val="2ABA07AB"/>
    <w:rsid w:val="2AF52D3A"/>
    <w:rsid w:val="2B1237D6"/>
    <w:rsid w:val="2B1BAFDC"/>
    <w:rsid w:val="2B337014"/>
    <w:rsid w:val="2B9037E4"/>
    <w:rsid w:val="2B9993D3"/>
    <w:rsid w:val="2BD107B5"/>
    <w:rsid w:val="2C13A9A7"/>
    <w:rsid w:val="2C2524FC"/>
    <w:rsid w:val="2D46649C"/>
    <w:rsid w:val="2D77BEB9"/>
    <w:rsid w:val="2DA46192"/>
    <w:rsid w:val="2DD02285"/>
    <w:rsid w:val="2E11A81E"/>
    <w:rsid w:val="2E1DDC08"/>
    <w:rsid w:val="2E29C0FD"/>
    <w:rsid w:val="2E2AA7D0"/>
    <w:rsid w:val="2E697159"/>
    <w:rsid w:val="2E6A8C3F"/>
    <w:rsid w:val="2E793D7C"/>
    <w:rsid w:val="2E8915BE"/>
    <w:rsid w:val="2ED93137"/>
    <w:rsid w:val="2EFFB426"/>
    <w:rsid w:val="2F438221"/>
    <w:rsid w:val="2F99E0A2"/>
    <w:rsid w:val="2FB2741B"/>
    <w:rsid w:val="2FBE2EAE"/>
    <w:rsid w:val="2FC55C9D"/>
    <w:rsid w:val="30515671"/>
    <w:rsid w:val="3097F0A8"/>
    <w:rsid w:val="311CD8D5"/>
    <w:rsid w:val="313ED1DB"/>
    <w:rsid w:val="3142C813"/>
    <w:rsid w:val="3184E719"/>
    <w:rsid w:val="31A46B36"/>
    <w:rsid w:val="31AA7ED5"/>
    <w:rsid w:val="31C848D5"/>
    <w:rsid w:val="32AF2A75"/>
    <w:rsid w:val="32FBBB31"/>
    <w:rsid w:val="32FC23D8"/>
    <w:rsid w:val="32FD5021"/>
    <w:rsid w:val="3319FE07"/>
    <w:rsid w:val="331FFA2A"/>
    <w:rsid w:val="33278636"/>
    <w:rsid w:val="34293B05"/>
    <w:rsid w:val="34DDBDDE"/>
    <w:rsid w:val="351B3253"/>
    <w:rsid w:val="35200C15"/>
    <w:rsid w:val="3562A132"/>
    <w:rsid w:val="35946FA3"/>
    <w:rsid w:val="35D2AF62"/>
    <w:rsid w:val="36032CE2"/>
    <w:rsid w:val="3616E96A"/>
    <w:rsid w:val="368D11B3"/>
    <w:rsid w:val="36943617"/>
    <w:rsid w:val="36BC88B0"/>
    <w:rsid w:val="36CE78B3"/>
    <w:rsid w:val="374D7E77"/>
    <w:rsid w:val="37635198"/>
    <w:rsid w:val="378069C1"/>
    <w:rsid w:val="378CCE4F"/>
    <w:rsid w:val="37A4B248"/>
    <w:rsid w:val="37CE7AB5"/>
    <w:rsid w:val="37ED271D"/>
    <w:rsid w:val="3810D324"/>
    <w:rsid w:val="385717C1"/>
    <w:rsid w:val="389F3E89"/>
    <w:rsid w:val="38AD459A"/>
    <w:rsid w:val="39012B28"/>
    <w:rsid w:val="3903201A"/>
    <w:rsid w:val="394CB52E"/>
    <w:rsid w:val="399EF043"/>
    <w:rsid w:val="39A6837D"/>
    <w:rsid w:val="39CA4ECD"/>
    <w:rsid w:val="39D1C367"/>
    <w:rsid w:val="39D64399"/>
    <w:rsid w:val="39E9F9D7"/>
    <w:rsid w:val="3A6C834E"/>
    <w:rsid w:val="3AABB4CD"/>
    <w:rsid w:val="3B180A88"/>
    <w:rsid w:val="3B2D0F5A"/>
    <w:rsid w:val="3B621395"/>
    <w:rsid w:val="3BDC7D43"/>
    <w:rsid w:val="3BF7FED7"/>
    <w:rsid w:val="3C106037"/>
    <w:rsid w:val="3C10C459"/>
    <w:rsid w:val="3C238163"/>
    <w:rsid w:val="3C6A6434"/>
    <w:rsid w:val="3C8C824B"/>
    <w:rsid w:val="3C96079B"/>
    <w:rsid w:val="3C9CE464"/>
    <w:rsid w:val="3CAA73EF"/>
    <w:rsid w:val="3CD2D68B"/>
    <w:rsid w:val="3CFF249F"/>
    <w:rsid w:val="3D0BBF59"/>
    <w:rsid w:val="3D3343F8"/>
    <w:rsid w:val="3D42BE60"/>
    <w:rsid w:val="3D5927F0"/>
    <w:rsid w:val="3D61E375"/>
    <w:rsid w:val="3DBBAF74"/>
    <w:rsid w:val="3DDD4375"/>
    <w:rsid w:val="3DF2D7B0"/>
    <w:rsid w:val="3E054981"/>
    <w:rsid w:val="3E414498"/>
    <w:rsid w:val="3E6DC40C"/>
    <w:rsid w:val="3E8AB11E"/>
    <w:rsid w:val="3E97A511"/>
    <w:rsid w:val="3EE62E37"/>
    <w:rsid w:val="3EF43551"/>
    <w:rsid w:val="3F432C5E"/>
    <w:rsid w:val="3F4F11EF"/>
    <w:rsid w:val="3F617D8C"/>
    <w:rsid w:val="3F76EECF"/>
    <w:rsid w:val="3F7D83ED"/>
    <w:rsid w:val="3FB4877A"/>
    <w:rsid w:val="3FC614E5"/>
    <w:rsid w:val="3FD682C6"/>
    <w:rsid w:val="40105A91"/>
    <w:rsid w:val="404B675B"/>
    <w:rsid w:val="405EABF5"/>
    <w:rsid w:val="407AE2F0"/>
    <w:rsid w:val="40D1D526"/>
    <w:rsid w:val="40DD876D"/>
    <w:rsid w:val="40DD8E7C"/>
    <w:rsid w:val="40E83B5E"/>
    <w:rsid w:val="40E9A389"/>
    <w:rsid w:val="40FC08F3"/>
    <w:rsid w:val="412EDAD1"/>
    <w:rsid w:val="41BD8FBE"/>
    <w:rsid w:val="41C5184D"/>
    <w:rsid w:val="41E9DFD1"/>
    <w:rsid w:val="4201BD6F"/>
    <w:rsid w:val="42141F3B"/>
    <w:rsid w:val="426FC1E5"/>
    <w:rsid w:val="42A7D350"/>
    <w:rsid w:val="42CDBCC8"/>
    <w:rsid w:val="42D7E409"/>
    <w:rsid w:val="43648EB4"/>
    <w:rsid w:val="4384902C"/>
    <w:rsid w:val="438DCFD1"/>
    <w:rsid w:val="439739B6"/>
    <w:rsid w:val="43CC066B"/>
    <w:rsid w:val="44176E8A"/>
    <w:rsid w:val="44B0DC8E"/>
    <w:rsid w:val="44BE5E2C"/>
    <w:rsid w:val="44D16923"/>
    <w:rsid w:val="44E06C5A"/>
    <w:rsid w:val="44F6D236"/>
    <w:rsid w:val="453938D2"/>
    <w:rsid w:val="45C59B65"/>
    <w:rsid w:val="45D58925"/>
    <w:rsid w:val="465A8DA6"/>
    <w:rsid w:val="4671F8A7"/>
    <w:rsid w:val="4680AB71"/>
    <w:rsid w:val="46B36AA1"/>
    <w:rsid w:val="470073B0"/>
    <w:rsid w:val="47622B90"/>
    <w:rsid w:val="4766B9BA"/>
    <w:rsid w:val="4775C59D"/>
    <w:rsid w:val="47B4C3FE"/>
    <w:rsid w:val="47C50F1B"/>
    <w:rsid w:val="4840EBD8"/>
    <w:rsid w:val="4845AABA"/>
    <w:rsid w:val="489A4CAD"/>
    <w:rsid w:val="48A30B78"/>
    <w:rsid w:val="48D1AEFE"/>
    <w:rsid w:val="49529B0C"/>
    <w:rsid w:val="49E5E562"/>
    <w:rsid w:val="4A8214A7"/>
    <w:rsid w:val="4A92CADE"/>
    <w:rsid w:val="4A96CE36"/>
    <w:rsid w:val="4AA3E56A"/>
    <w:rsid w:val="4AC4481B"/>
    <w:rsid w:val="4AE2BA53"/>
    <w:rsid w:val="4B6CD612"/>
    <w:rsid w:val="4B8E1BA3"/>
    <w:rsid w:val="4BC8482B"/>
    <w:rsid w:val="4BD79BA4"/>
    <w:rsid w:val="4BEF1D1D"/>
    <w:rsid w:val="4C005F4A"/>
    <w:rsid w:val="4C0EDB2E"/>
    <w:rsid w:val="4C339230"/>
    <w:rsid w:val="4C792633"/>
    <w:rsid w:val="4CB13B7A"/>
    <w:rsid w:val="4CD9A1B1"/>
    <w:rsid w:val="4CE09486"/>
    <w:rsid w:val="4CEC3F59"/>
    <w:rsid w:val="4D0A6319"/>
    <w:rsid w:val="4D431828"/>
    <w:rsid w:val="4D4FD65E"/>
    <w:rsid w:val="4D70E6A1"/>
    <w:rsid w:val="4D78868C"/>
    <w:rsid w:val="4DB262DB"/>
    <w:rsid w:val="4DEFD0D2"/>
    <w:rsid w:val="4E6D1BB9"/>
    <w:rsid w:val="4E927B38"/>
    <w:rsid w:val="4EB8D5FA"/>
    <w:rsid w:val="4ECA83AF"/>
    <w:rsid w:val="4EF44F8E"/>
    <w:rsid w:val="4F009652"/>
    <w:rsid w:val="4F0F4866"/>
    <w:rsid w:val="4FA1023F"/>
    <w:rsid w:val="4FD5CE87"/>
    <w:rsid w:val="4FFDEDBA"/>
    <w:rsid w:val="5073ACA0"/>
    <w:rsid w:val="5097CDE0"/>
    <w:rsid w:val="50B8EDD5"/>
    <w:rsid w:val="50D78D4A"/>
    <w:rsid w:val="50E18F7F"/>
    <w:rsid w:val="50F2F529"/>
    <w:rsid w:val="510F3F95"/>
    <w:rsid w:val="51D6A8F6"/>
    <w:rsid w:val="5244CDE2"/>
    <w:rsid w:val="528E6C71"/>
    <w:rsid w:val="52916FC1"/>
    <w:rsid w:val="52B91564"/>
    <w:rsid w:val="52C473F0"/>
    <w:rsid w:val="52CDAC42"/>
    <w:rsid w:val="537D2029"/>
    <w:rsid w:val="53BDE67F"/>
    <w:rsid w:val="5451D22F"/>
    <w:rsid w:val="54891C61"/>
    <w:rsid w:val="54C079C6"/>
    <w:rsid w:val="550063F3"/>
    <w:rsid w:val="552F6FB4"/>
    <w:rsid w:val="5574EABD"/>
    <w:rsid w:val="55823E63"/>
    <w:rsid w:val="56310599"/>
    <w:rsid w:val="5661B905"/>
    <w:rsid w:val="56753076"/>
    <w:rsid w:val="56B72341"/>
    <w:rsid w:val="56F62C82"/>
    <w:rsid w:val="5725C1A0"/>
    <w:rsid w:val="5735BB31"/>
    <w:rsid w:val="57782A50"/>
    <w:rsid w:val="579530A4"/>
    <w:rsid w:val="57A5E9A4"/>
    <w:rsid w:val="57AB78B1"/>
    <w:rsid w:val="57BEF76F"/>
    <w:rsid w:val="57E63EC2"/>
    <w:rsid w:val="58060541"/>
    <w:rsid w:val="586A1F7A"/>
    <w:rsid w:val="58897690"/>
    <w:rsid w:val="58A6DDC1"/>
    <w:rsid w:val="58C92F2A"/>
    <w:rsid w:val="59096040"/>
    <w:rsid w:val="592459C8"/>
    <w:rsid w:val="59348BAC"/>
    <w:rsid w:val="5951F02F"/>
    <w:rsid w:val="595A5FE7"/>
    <w:rsid w:val="5980D0A0"/>
    <w:rsid w:val="59C2AD8E"/>
    <w:rsid w:val="59DB1DC9"/>
    <w:rsid w:val="5A0499DF"/>
    <w:rsid w:val="5A05A3CC"/>
    <w:rsid w:val="5A0E9C1B"/>
    <w:rsid w:val="5A15774B"/>
    <w:rsid w:val="5A1FC98B"/>
    <w:rsid w:val="5A51ACE6"/>
    <w:rsid w:val="5A786B63"/>
    <w:rsid w:val="5A8A4BFF"/>
    <w:rsid w:val="5AD76EC0"/>
    <w:rsid w:val="5AF76607"/>
    <w:rsid w:val="5B18A26E"/>
    <w:rsid w:val="5B4DF7AD"/>
    <w:rsid w:val="5B768C00"/>
    <w:rsid w:val="5BD4CA63"/>
    <w:rsid w:val="5BEAEC9D"/>
    <w:rsid w:val="5C0EAF32"/>
    <w:rsid w:val="5C1A2F7E"/>
    <w:rsid w:val="5C333B4B"/>
    <w:rsid w:val="5C565F21"/>
    <w:rsid w:val="5C606B2F"/>
    <w:rsid w:val="5C702367"/>
    <w:rsid w:val="5C8C0F4E"/>
    <w:rsid w:val="5C9B861E"/>
    <w:rsid w:val="5CD704BF"/>
    <w:rsid w:val="5CE438DA"/>
    <w:rsid w:val="5CEE4E8A"/>
    <w:rsid w:val="5D7ECB7F"/>
    <w:rsid w:val="5D814934"/>
    <w:rsid w:val="5D8D2F5B"/>
    <w:rsid w:val="5D9C09B4"/>
    <w:rsid w:val="5E5AEFA1"/>
    <w:rsid w:val="5E60B642"/>
    <w:rsid w:val="5EA1FC71"/>
    <w:rsid w:val="5EC944C8"/>
    <w:rsid w:val="5EE1AC41"/>
    <w:rsid w:val="5EFAA502"/>
    <w:rsid w:val="5F186458"/>
    <w:rsid w:val="5F50D387"/>
    <w:rsid w:val="5F9F462A"/>
    <w:rsid w:val="5FCEB458"/>
    <w:rsid w:val="5FD95951"/>
    <w:rsid w:val="5FF79398"/>
    <w:rsid w:val="600B5C82"/>
    <w:rsid w:val="6078F6B3"/>
    <w:rsid w:val="607DB731"/>
    <w:rsid w:val="607DD99C"/>
    <w:rsid w:val="60814FBD"/>
    <w:rsid w:val="60EA4CFB"/>
    <w:rsid w:val="60F9567B"/>
    <w:rsid w:val="60FB99CB"/>
    <w:rsid w:val="61535E79"/>
    <w:rsid w:val="61551A1A"/>
    <w:rsid w:val="61C41094"/>
    <w:rsid w:val="6265AD0D"/>
    <w:rsid w:val="62B33609"/>
    <w:rsid w:val="62BC5173"/>
    <w:rsid w:val="62C3F47C"/>
    <w:rsid w:val="62D475C8"/>
    <w:rsid w:val="62DCE458"/>
    <w:rsid w:val="62DDBEBB"/>
    <w:rsid w:val="631C4244"/>
    <w:rsid w:val="632B9BBE"/>
    <w:rsid w:val="63372AD7"/>
    <w:rsid w:val="63681D41"/>
    <w:rsid w:val="63772925"/>
    <w:rsid w:val="63C1E974"/>
    <w:rsid w:val="63F0E503"/>
    <w:rsid w:val="64165C2E"/>
    <w:rsid w:val="6478373C"/>
    <w:rsid w:val="648ABD25"/>
    <w:rsid w:val="64980A1A"/>
    <w:rsid w:val="64BAC967"/>
    <w:rsid w:val="650FA5AD"/>
    <w:rsid w:val="652ED591"/>
    <w:rsid w:val="654454E8"/>
    <w:rsid w:val="65BE8302"/>
    <w:rsid w:val="664FA143"/>
    <w:rsid w:val="665DEF05"/>
    <w:rsid w:val="66750F63"/>
    <w:rsid w:val="66ACB7D7"/>
    <w:rsid w:val="66B2B395"/>
    <w:rsid w:val="66BD34EE"/>
    <w:rsid w:val="674D01EE"/>
    <w:rsid w:val="676CEE0D"/>
    <w:rsid w:val="677CA8D3"/>
    <w:rsid w:val="6792D73B"/>
    <w:rsid w:val="67CE0720"/>
    <w:rsid w:val="67DC1E13"/>
    <w:rsid w:val="67F1C1C2"/>
    <w:rsid w:val="67F9416C"/>
    <w:rsid w:val="68182401"/>
    <w:rsid w:val="68487EC0"/>
    <w:rsid w:val="685B42DF"/>
    <w:rsid w:val="69815E99"/>
    <w:rsid w:val="6986B8B4"/>
    <w:rsid w:val="698F1002"/>
    <w:rsid w:val="699563F5"/>
    <w:rsid w:val="69C442C4"/>
    <w:rsid w:val="69E9ABC5"/>
    <w:rsid w:val="6A459FA4"/>
    <w:rsid w:val="6A60C0EB"/>
    <w:rsid w:val="6A6D3433"/>
    <w:rsid w:val="6B518917"/>
    <w:rsid w:val="6B71B075"/>
    <w:rsid w:val="6B807CF8"/>
    <w:rsid w:val="6C078609"/>
    <w:rsid w:val="6CA1F597"/>
    <w:rsid w:val="6CCA87E6"/>
    <w:rsid w:val="6CD81520"/>
    <w:rsid w:val="6CFEFBCA"/>
    <w:rsid w:val="6D1210BD"/>
    <w:rsid w:val="6D3A8CEF"/>
    <w:rsid w:val="6D622219"/>
    <w:rsid w:val="6D80027F"/>
    <w:rsid w:val="6D8E715A"/>
    <w:rsid w:val="6DA6E5B1"/>
    <w:rsid w:val="6DB91E63"/>
    <w:rsid w:val="6DDB7E76"/>
    <w:rsid w:val="6E14BB1D"/>
    <w:rsid w:val="6E5FA120"/>
    <w:rsid w:val="6E791F36"/>
    <w:rsid w:val="6E97F120"/>
    <w:rsid w:val="6EEB6431"/>
    <w:rsid w:val="6EF680ED"/>
    <w:rsid w:val="6EF86770"/>
    <w:rsid w:val="6EFD306A"/>
    <w:rsid w:val="6F23BBD4"/>
    <w:rsid w:val="6F2C5F84"/>
    <w:rsid w:val="6F80A471"/>
    <w:rsid w:val="6F88FA82"/>
    <w:rsid w:val="6F89E42A"/>
    <w:rsid w:val="701746DA"/>
    <w:rsid w:val="70950DDE"/>
    <w:rsid w:val="70C76AD1"/>
    <w:rsid w:val="71040F74"/>
    <w:rsid w:val="71219CCC"/>
    <w:rsid w:val="7182742C"/>
    <w:rsid w:val="718B4437"/>
    <w:rsid w:val="71978952"/>
    <w:rsid w:val="71B22B42"/>
    <w:rsid w:val="71CBF339"/>
    <w:rsid w:val="72A3D43C"/>
    <w:rsid w:val="72A3F0AF"/>
    <w:rsid w:val="72D4AD1F"/>
    <w:rsid w:val="73115262"/>
    <w:rsid w:val="731AEF62"/>
    <w:rsid w:val="731D11CC"/>
    <w:rsid w:val="73224593"/>
    <w:rsid w:val="73412335"/>
    <w:rsid w:val="73413984"/>
    <w:rsid w:val="742B8911"/>
    <w:rsid w:val="7434FE17"/>
    <w:rsid w:val="743D906B"/>
    <w:rsid w:val="7470121A"/>
    <w:rsid w:val="74A0E7B4"/>
    <w:rsid w:val="74AA28F8"/>
    <w:rsid w:val="74AD5DEA"/>
    <w:rsid w:val="7504EA2A"/>
    <w:rsid w:val="7548BDB5"/>
    <w:rsid w:val="75B3FB75"/>
    <w:rsid w:val="75C17ED8"/>
    <w:rsid w:val="76453EAB"/>
    <w:rsid w:val="764A4A3F"/>
    <w:rsid w:val="7669FF99"/>
    <w:rsid w:val="766CC5C4"/>
    <w:rsid w:val="76FB75D1"/>
    <w:rsid w:val="773BC09C"/>
    <w:rsid w:val="774AA1C1"/>
    <w:rsid w:val="777581A7"/>
    <w:rsid w:val="779A4550"/>
    <w:rsid w:val="779CCABA"/>
    <w:rsid w:val="77B527DF"/>
    <w:rsid w:val="77B8FB0A"/>
    <w:rsid w:val="781BD1AF"/>
    <w:rsid w:val="782C143E"/>
    <w:rsid w:val="786F7F06"/>
    <w:rsid w:val="7898FEE4"/>
    <w:rsid w:val="78B5C0D8"/>
    <w:rsid w:val="790DAE1F"/>
    <w:rsid w:val="79183606"/>
    <w:rsid w:val="79464E88"/>
    <w:rsid w:val="79B8FE66"/>
    <w:rsid w:val="79CD5EB2"/>
    <w:rsid w:val="79CF8D43"/>
    <w:rsid w:val="7A49044D"/>
    <w:rsid w:val="7A69D9AA"/>
    <w:rsid w:val="7ABE5D8E"/>
    <w:rsid w:val="7ADC3FEB"/>
    <w:rsid w:val="7B2BD79B"/>
    <w:rsid w:val="7B5161C5"/>
    <w:rsid w:val="7BF10147"/>
    <w:rsid w:val="7C4BA1E6"/>
    <w:rsid w:val="7C5C2C73"/>
    <w:rsid w:val="7C902272"/>
    <w:rsid w:val="7CBD6BA8"/>
    <w:rsid w:val="7D7A3638"/>
    <w:rsid w:val="7DA456B3"/>
    <w:rsid w:val="7DC11E80"/>
    <w:rsid w:val="7DCE18BB"/>
    <w:rsid w:val="7DD5D048"/>
    <w:rsid w:val="7E0F7E1E"/>
    <w:rsid w:val="7E34B344"/>
    <w:rsid w:val="7E3A3668"/>
    <w:rsid w:val="7E5CC1AE"/>
    <w:rsid w:val="7E5CE63D"/>
    <w:rsid w:val="7EB9CDAC"/>
    <w:rsid w:val="7EE3378A"/>
    <w:rsid w:val="7F54CE71"/>
    <w:rsid w:val="7F9A846C"/>
    <w:rsid w:val="7FA564FC"/>
    <w:rsid w:val="7FB9461D"/>
    <w:rsid w:val="7FD7C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B2"/>
    <w:pPr>
      <w:spacing w:after="200" w:line="276" w:lineRule="auto"/>
    </w:pPr>
  </w:style>
  <w:style w:type="paragraph" w:styleId="Heading1">
    <w:name w:val="heading 1"/>
    <w:basedOn w:val="Normal"/>
    <w:next w:val="Normal"/>
    <w:link w:val="Heading1Char"/>
    <w:autoRedefine/>
    <w:uiPriority w:val="9"/>
    <w:qFormat/>
    <w:rsid w:val="00852CC8"/>
    <w:pPr>
      <w:keepNext/>
      <w:keepLines/>
      <w:spacing w:after="0" w:line="240" w:lineRule="auto"/>
      <w:outlineLvl w:val="0"/>
    </w:pPr>
    <w:rPr>
      <w:rFonts w:eastAsiaTheme="majorEastAsia" w:cstheme="minorHAnsi"/>
      <w:b/>
      <w:bCs/>
      <w:caps/>
      <w:color w:val="000000" w:themeColor="text1"/>
      <w:sz w:val="24"/>
      <w:szCs w:val="24"/>
    </w:rPr>
  </w:style>
  <w:style w:type="paragraph" w:styleId="Heading2">
    <w:name w:val="heading 2"/>
    <w:basedOn w:val="Normal"/>
    <w:next w:val="Normal"/>
    <w:link w:val="Heading2Char"/>
    <w:autoRedefine/>
    <w:uiPriority w:val="9"/>
    <w:unhideWhenUsed/>
    <w:qFormat/>
    <w:rsid w:val="003C7ED1"/>
    <w:pPr>
      <w:keepNext/>
      <w:keepLines/>
      <w:spacing w:after="0" w:line="240" w:lineRule="auto"/>
      <w:outlineLvl w:val="1"/>
    </w:pPr>
    <w:rPr>
      <w:rFonts w:eastAsiaTheme="majorEastAsia" w:cstheme="majorBidi"/>
      <w:b/>
      <w:bCs/>
      <w:color w:val="000000" w:themeColor="text1"/>
      <w:sz w:val="24"/>
      <w:szCs w:val="24"/>
    </w:rPr>
  </w:style>
  <w:style w:type="paragraph" w:styleId="Heading3">
    <w:name w:val="heading 3"/>
    <w:basedOn w:val="Normal"/>
    <w:next w:val="Normal"/>
    <w:link w:val="Heading3Char"/>
    <w:autoRedefine/>
    <w:uiPriority w:val="9"/>
    <w:unhideWhenUsed/>
    <w:qFormat/>
    <w:rsid w:val="003A05BC"/>
    <w:pPr>
      <w:keepNext/>
      <w:keepLines/>
      <w:spacing w:after="0" w:line="240" w:lineRule="auto"/>
      <w:outlineLvl w:val="2"/>
    </w:pPr>
    <w:rPr>
      <w:rFonts w:ascii="Calibri" w:eastAsiaTheme="majorEastAsia" w:hAnsi="Calibri" w:cstheme="majorBidi"/>
      <w:b/>
      <w:bCs/>
      <w:color w:val="000000" w:themeColor="text1"/>
    </w:rPr>
  </w:style>
  <w:style w:type="paragraph" w:styleId="Heading4">
    <w:name w:val="heading 4"/>
    <w:basedOn w:val="Normal"/>
    <w:next w:val="Normal"/>
    <w:link w:val="Heading4Char"/>
    <w:uiPriority w:val="9"/>
    <w:unhideWhenUsed/>
    <w:qFormat/>
    <w:rsid w:val="00E31504"/>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CC8"/>
    <w:rPr>
      <w:rFonts w:eastAsiaTheme="majorEastAsia" w:cstheme="minorHAnsi"/>
      <w:b/>
      <w:bCs/>
      <w:caps/>
      <w:color w:val="000000" w:themeColor="text1"/>
      <w:sz w:val="24"/>
      <w:szCs w:val="24"/>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7ED1"/>
    <w:rPr>
      <w:rFonts w:eastAsiaTheme="majorEastAsia" w:cstheme="majorBidi"/>
      <w:b/>
      <w:bCs/>
      <w:color w:val="000000" w:themeColor="text1"/>
      <w:sz w:val="24"/>
      <w:szCs w:val="24"/>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3A05BC"/>
    <w:rPr>
      <w:rFonts w:ascii="Calibri" w:eastAsiaTheme="majorEastAsia" w:hAnsi="Calibri" w:cstheme="majorBidi"/>
      <w:b/>
      <w:bCs/>
      <w:color w:val="000000" w:themeColor="text1"/>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19"/>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character" w:styleId="Mention">
    <w:name w:val="Mention"/>
    <w:basedOn w:val="DefaultParagraphFont"/>
    <w:uiPriority w:val="99"/>
    <w:unhideWhenUsed/>
    <w:rsid w:val="008E1F32"/>
    <w:rPr>
      <w:color w:val="2B579A"/>
      <w:shd w:val="clear" w:color="auto" w:fill="E1DFDD"/>
    </w:rPr>
  </w:style>
  <w:style w:type="character" w:customStyle="1" w:styleId="ListParagraphChar">
    <w:name w:val="List Paragraph Char"/>
    <w:aliases w:val="Indented Paragraph Char"/>
    <w:basedOn w:val="DefaultParagraphFont"/>
    <w:link w:val="ListParagraph"/>
    <w:uiPriority w:val="34"/>
    <w:rsid w:val="001A0F30"/>
  </w:style>
  <w:style w:type="paragraph" w:styleId="BodyText">
    <w:name w:val="Body Text"/>
    <w:basedOn w:val="Normal"/>
    <w:link w:val="BodyTextChar"/>
    <w:uiPriority w:val="99"/>
    <w:unhideWhenUsed/>
    <w:rsid w:val="00440EF7"/>
    <w:pPr>
      <w:spacing w:after="120"/>
    </w:pPr>
  </w:style>
  <w:style w:type="character" w:customStyle="1" w:styleId="BodyTextChar">
    <w:name w:val="Body Text Char"/>
    <w:basedOn w:val="DefaultParagraphFont"/>
    <w:link w:val="BodyText"/>
    <w:uiPriority w:val="99"/>
    <w:rsid w:val="00440EF7"/>
  </w:style>
  <w:style w:type="paragraph" w:customStyle="1" w:styleId="TableParagraph">
    <w:name w:val="Table Paragraph"/>
    <w:basedOn w:val="Normal"/>
    <w:uiPriority w:val="1"/>
    <w:qFormat/>
    <w:rsid w:val="00AD068A"/>
    <w:pPr>
      <w:widowControl w:val="0"/>
      <w:autoSpaceDE w:val="0"/>
      <w:autoSpaceDN w:val="0"/>
      <w:spacing w:before="203" w:after="0" w:line="240" w:lineRule="auto"/>
      <w:ind w:left="114"/>
    </w:pPr>
    <w:rPr>
      <w:rFonts w:ascii="Calibri" w:eastAsia="Calibri" w:hAnsi="Calibri" w:cs="Calibri"/>
    </w:rPr>
  </w:style>
  <w:style w:type="paragraph" w:customStyle="1" w:styleId="NormalSmaller">
    <w:name w:val="Normal Smaller"/>
    <w:basedOn w:val="Normal"/>
    <w:next w:val="Normal"/>
    <w:autoRedefine/>
    <w:rsid w:val="00FA5824"/>
    <w:pPr>
      <w:spacing w:after="120"/>
    </w:pPr>
    <w:rPr>
      <w:rFonts w:eastAsiaTheme="minorHAnsi"/>
    </w:rPr>
  </w:style>
  <w:style w:type="paragraph" w:customStyle="1" w:styleId="Level2">
    <w:name w:val="Level 2"/>
    <w:basedOn w:val="Normal"/>
    <w:rsid w:val="00FA5824"/>
    <w:pPr>
      <w:widowControl w:val="0"/>
      <w:numPr>
        <w:ilvl w:val="1"/>
        <w:numId w:val="91"/>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FA5824"/>
    <w:pPr>
      <w:widowControl w:val="0"/>
      <w:numPr>
        <w:ilvl w:val="2"/>
        <w:numId w:val="91"/>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FA5824"/>
    <w:pPr>
      <w:numPr>
        <w:numId w:val="93"/>
      </w:numPr>
      <w:tabs>
        <w:tab w:val="num" w:pos="1080"/>
      </w:tabs>
      <w:spacing w:after="120"/>
      <w:ind w:left="1080" w:hanging="720"/>
      <w:contextualSpacing/>
    </w:pPr>
    <w:rPr>
      <w:rFonts w:eastAsiaTheme="minorHAnsi"/>
    </w:rPr>
  </w:style>
  <w:style w:type="character" w:customStyle="1" w:styleId="Style1">
    <w:name w:val="Style1"/>
    <w:basedOn w:val="DefaultParagraphFont"/>
    <w:uiPriority w:val="1"/>
    <w:rsid w:val="00FA5824"/>
    <w:rPr>
      <w:b/>
    </w:rPr>
  </w:style>
  <w:style w:type="character" w:customStyle="1" w:styleId="Style2">
    <w:name w:val="Style2"/>
    <w:basedOn w:val="DefaultParagraphFont"/>
    <w:uiPriority w:val="1"/>
    <w:rsid w:val="00FA5824"/>
    <w:rPr>
      <w:rFonts w:asciiTheme="minorHAnsi" w:hAnsiTheme="minorHAnsi"/>
      <w:b/>
      <w:sz w:val="22"/>
    </w:rPr>
  </w:style>
  <w:style w:type="paragraph" w:customStyle="1" w:styleId="psection-3">
    <w:name w:val="psection-3"/>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uiPriority w:val="1"/>
    <w:rsid w:val="00FA5824"/>
    <w:rPr>
      <w:b/>
    </w:rPr>
  </w:style>
  <w:style w:type="paragraph" w:customStyle="1" w:styleId="pf0">
    <w:name w:val="pf0"/>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A5824"/>
    <w:rPr>
      <w:rFonts w:ascii="Segoe UI" w:hAnsi="Segoe UI" w:cs="Segoe UI" w:hint="default"/>
      <w:i/>
      <w:iCs/>
      <w:color w:val="376092"/>
      <w:sz w:val="18"/>
      <w:szCs w:val="18"/>
    </w:rPr>
  </w:style>
  <w:style w:type="character" w:customStyle="1" w:styleId="cf11">
    <w:name w:val="cf11"/>
    <w:basedOn w:val="DefaultParagraphFont"/>
    <w:rsid w:val="00FA5824"/>
    <w:rPr>
      <w:rFonts w:ascii="Segoe UI" w:hAnsi="Segoe UI" w:cs="Segoe UI" w:hint="default"/>
      <w:sz w:val="18"/>
      <w:szCs w:val="18"/>
    </w:rPr>
  </w:style>
  <w:style w:type="character" w:customStyle="1" w:styleId="Style14">
    <w:name w:val="Style14"/>
    <w:basedOn w:val="DefaultParagraphFont"/>
    <w:uiPriority w:val="1"/>
    <w:rsid w:val="00FA5824"/>
    <w:rPr>
      <w:rFonts w:asciiTheme="minorHAnsi" w:hAnsiTheme="minorHAnsi"/>
      <w:sz w:val="22"/>
    </w:rPr>
  </w:style>
  <w:style w:type="numbering" w:customStyle="1" w:styleId="NoList1">
    <w:name w:val="No List1"/>
    <w:next w:val="NoList"/>
    <w:uiPriority w:val="99"/>
    <w:semiHidden/>
    <w:unhideWhenUsed/>
    <w:rsid w:val="006D45EE"/>
  </w:style>
  <w:style w:type="table" w:customStyle="1" w:styleId="TableGrid1">
    <w:name w:val="Table Grid1"/>
    <w:basedOn w:val="TableNormal"/>
    <w:next w:val="TableGrid"/>
    <w:uiPriority w:val="59"/>
    <w:rsid w:val="006D45E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
    <w:name w:val="Body text table"/>
    <w:basedOn w:val="Normal"/>
    <w:rsid w:val="006D45EE"/>
    <w:pPr>
      <w:tabs>
        <w:tab w:val="right" w:pos="9360"/>
      </w:tabs>
      <w:spacing w:before="240" w:after="120" w:line="240" w:lineRule="auto"/>
    </w:pPr>
    <w:rPr>
      <w:rFonts w:ascii="Arial" w:eastAsia="Times New Roman" w:hAnsi="Arial" w:cs="Times New Roman"/>
      <w:bCs/>
      <w:sz w:val="18"/>
      <w:szCs w:val="20"/>
    </w:rPr>
  </w:style>
  <w:style w:type="character" w:customStyle="1" w:styleId="Style3">
    <w:name w:val="Style3"/>
    <w:basedOn w:val="DefaultParagraphFont"/>
    <w:uiPriority w:val="1"/>
    <w:rsid w:val="006D45EE"/>
    <w:rPr>
      <w:b/>
    </w:rPr>
  </w:style>
  <w:style w:type="character" w:customStyle="1" w:styleId="Style4">
    <w:name w:val="Style4"/>
    <w:basedOn w:val="DefaultParagraphFont"/>
    <w:uiPriority w:val="1"/>
    <w:rsid w:val="006D45EE"/>
    <w:rPr>
      <w:b w:val="0"/>
    </w:rPr>
  </w:style>
  <w:style w:type="character" w:customStyle="1" w:styleId="Style5">
    <w:name w:val="Style5"/>
    <w:basedOn w:val="DefaultParagraphFont"/>
    <w:uiPriority w:val="1"/>
    <w:rsid w:val="006D45EE"/>
    <w:rPr>
      <w:b/>
      <w:color w:val="auto"/>
    </w:rPr>
  </w:style>
  <w:style w:type="character" w:customStyle="1" w:styleId="Style6">
    <w:name w:val="Style6"/>
    <w:basedOn w:val="DefaultParagraphFont"/>
    <w:uiPriority w:val="1"/>
    <w:rsid w:val="006D45EE"/>
    <w:rPr>
      <w:b/>
    </w:rPr>
  </w:style>
  <w:style w:type="character" w:customStyle="1" w:styleId="Style7">
    <w:name w:val="Style7"/>
    <w:basedOn w:val="DefaultParagraphFont"/>
    <w:uiPriority w:val="1"/>
    <w:rsid w:val="006D45EE"/>
    <w:rPr>
      <w:b/>
    </w:rPr>
  </w:style>
  <w:style w:type="character" w:customStyle="1" w:styleId="Style8">
    <w:name w:val="Style8"/>
    <w:basedOn w:val="DefaultParagraphFont"/>
    <w:uiPriority w:val="1"/>
    <w:rsid w:val="006D45EE"/>
    <w:rPr>
      <w:b/>
    </w:rPr>
  </w:style>
  <w:style w:type="character" w:customStyle="1" w:styleId="Style9">
    <w:name w:val="Style9"/>
    <w:basedOn w:val="DefaultParagraphFont"/>
    <w:uiPriority w:val="1"/>
    <w:rsid w:val="006D45EE"/>
    <w:rPr>
      <w:b/>
    </w:rPr>
  </w:style>
  <w:style w:type="character" w:customStyle="1" w:styleId="Style10">
    <w:name w:val="Style10"/>
    <w:basedOn w:val="DefaultParagraphFont"/>
    <w:uiPriority w:val="1"/>
    <w:rsid w:val="006D45EE"/>
    <w:rPr>
      <w:b/>
    </w:rPr>
  </w:style>
  <w:style w:type="character" w:customStyle="1" w:styleId="Style11">
    <w:name w:val="Style11"/>
    <w:basedOn w:val="DefaultParagraphFont"/>
    <w:uiPriority w:val="1"/>
    <w:rsid w:val="006D45EE"/>
    <w:rPr>
      <w:b/>
    </w:rPr>
  </w:style>
  <w:style w:type="character" w:customStyle="1" w:styleId="Style12">
    <w:name w:val="Style12"/>
    <w:basedOn w:val="DefaultParagraphFont"/>
    <w:uiPriority w:val="1"/>
    <w:rsid w:val="006D45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785737667">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910651628">
      <w:bodyDiv w:val="1"/>
      <w:marLeft w:val="0"/>
      <w:marRight w:val="0"/>
      <w:marTop w:val="0"/>
      <w:marBottom w:val="0"/>
      <w:divBdr>
        <w:top w:val="none" w:sz="0" w:space="0" w:color="auto"/>
        <w:left w:val="none" w:sz="0" w:space="0" w:color="auto"/>
        <w:bottom w:val="none" w:sz="0" w:space="0" w:color="auto"/>
        <w:right w:val="none" w:sz="0" w:space="0" w:color="auto"/>
      </w:divBdr>
    </w:div>
    <w:div w:id="969019803">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hyperlink" Target="http://mn.gov/dhs/general-public/publications-forms-resources/edocs/index.jsp" TargetMode="External"/><Relationship Id="rId39" Type="http://schemas.openxmlformats.org/officeDocument/2006/relationships/header" Target="header3.xml"/><Relationship Id="rId21" Type="http://schemas.openxmlformats.org/officeDocument/2006/relationships/hyperlink" Target="mailto:Renika.love@state.mn.us" TargetMode="External"/><Relationship Id="rId34" Type="http://schemas.openxmlformats.org/officeDocument/2006/relationships/hyperlink" Target="mailto:Dominique.Jones@state.mn.u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mn.gov/dhs/general-public/publications-forms-resources/edocs/index.js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n.gov/admin/assets/08-02%20Grants%20Policy%20Revision%20September%202017%20final_tcm36-312046.pdf" TargetMode="External"/><Relationship Id="rId32" Type="http://schemas.openxmlformats.org/officeDocument/2006/relationships/hyperlink" Target="mailto:Niambi.Shakir@state.mn.us" TargetMode="External"/><Relationship Id="rId37" Type="http://schemas.openxmlformats.org/officeDocument/2006/relationships/hyperlink" Target="https://mn.gov/admin/government/grants/policies-statutes-form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admin/government/grants/policies-statutes-forms/" TargetMode="External"/><Relationship Id="rId23" Type="http://schemas.openxmlformats.org/officeDocument/2006/relationships/hyperlink" Target="https://mn.gov/mnit/government/policies/accessibility/" TargetMode="External"/><Relationship Id="rId28" Type="http://schemas.openxmlformats.org/officeDocument/2006/relationships/hyperlink" Target="http://mn.gov/dhs/general-public/publications-forms-resources/edocs/index.jsp" TargetMode="External"/><Relationship Id="rId36" Type="http://schemas.openxmlformats.org/officeDocument/2006/relationships/hyperlink" Target="https://mn.gov/mnit/about-mnit/accessibility/"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Renika.love@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governor/assets/2019_01_09_EO-19-01_%28FINAL%29_tcm1055-364605.pdf" TargetMode="External"/><Relationship Id="rId22" Type="http://schemas.openxmlformats.org/officeDocument/2006/relationships/hyperlink" Target="mailto:Rowzat.shipchandler@state.mn.us" TargetMode="External"/><Relationship Id="rId27" Type="http://schemas.openxmlformats.org/officeDocument/2006/relationships/hyperlink" Target="http://mn.gov/dhs/general-public/publications-forms-resources/edocs/index.jsp" TargetMode="External"/><Relationship Id="rId30" Type="http://schemas.openxmlformats.org/officeDocument/2006/relationships/hyperlink" Target="https://sam.gov/content/duns-uei" TargetMode="External"/><Relationship Id="rId35" Type="http://schemas.openxmlformats.org/officeDocument/2006/relationships/hyperlink" Target="https://mn.gov/admin/government/grants/policies-statutes-form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mn.gov/admin/government/grants/policies-statutes-forms/" TargetMode="External"/><Relationship Id="rId33" Type="http://schemas.openxmlformats.org/officeDocument/2006/relationships/hyperlink" Target="mailto:Niambi.Shakir@state.mn.us"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edocs.dhs.state.mn.us/lfserver/Public/DHS-7019-ENG" TargetMode="External"/><Relationship Id="rId2" Type="http://schemas.openxmlformats.org/officeDocument/2006/relationships/hyperlink" Target="https://edocs.dhs.state.mn.us/lfserver/Public/DHS-7020-ENG" TargetMode="External"/><Relationship Id="rId1" Type="http://schemas.openxmlformats.org/officeDocument/2006/relationships/hyperlink" Target="http://mn.gov/dhs/general-public/publications-forms-resources/edocs/index.jsp" TargetMode="External"/><Relationship Id="rId6" Type="http://schemas.openxmlformats.org/officeDocument/2006/relationships/hyperlink" Target="https://mn.gov/mnit/about-mnit/accessibility/" TargetMode="External"/><Relationship Id="rId5" Type="http://schemas.openxmlformats.org/officeDocument/2006/relationships/hyperlink" Target="https://edocs.dhs.state.mn.us/lfserver/Public/DHS-7896-ENG" TargetMode="External"/><Relationship Id="rId4" Type="http://schemas.openxmlformats.org/officeDocument/2006/relationships/hyperlink" Target="https://edocs.dhs.state.mn.us/lfserver/Public/DHS-7018-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CC714ADBE4E4182056524CDE54484"/>
        <w:category>
          <w:name w:val="General"/>
          <w:gallery w:val="placeholder"/>
        </w:category>
        <w:types>
          <w:type w:val="bbPlcHdr"/>
        </w:types>
        <w:behaviors>
          <w:behavior w:val="content"/>
        </w:behaviors>
        <w:guid w:val="{EA9B5CB8-2DB7-42BE-BDF0-597CE5977BC5}"/>
      </w:docPartPr>
      <w:docPartBody>
        <w:p w:rsidR="009A7373" w:rsidRDefault="006536F9" w:rsidP="006536F9">
          <w:pPr>
            <w:pStyle w:val="262CC714ADBE4E4182056524CDE544844"/>
          </w:pPr>
          <w:r w:rsidRPr="00FB36D0">
            <w:rPr>
              <w:rStyle w:val="PlaceholderText"/>
            </w:rPr>
            <w:t>Click here to enter text.</w:t>
          </w:r>
        </w:p>
      </w:docPartBody>
    </w:docPart>
    <w:docPart>
      <w:docPartPr>
        <w:name w:val="FCC40C9D42F94079A52BF9CD2BDA1E05"/>
        <w:category>
          <w:name w:val="General"/>
          <w:gallery w:val="placeholder"/>
        </w:category>
        <w:types>
          <w:type w:val="bbPlcHdr"/>
        </w:types>
        <w:behaviors>
          <w:behavior w:val="content"/>
        </w:behaviors>
        <w:guid w:val="{24B328A1-E7E0-4B71-9B90-6E4FF08F87E1}"/>
      </w:docPartPr>
      <w:docPartBody>
        <w:p w:rsidR="009A7373" w:rsidRDefault="006536F9" w:rsidP="006536F9">
          <w:pPr>
            <w:pStyle w:val="FCC40C9D42F94079A52BF9CD2BDA1E054"/>
          </w:pPr>
          <w:r w:rsidRPr="00FB36D0">
            <w:rPr>
              <w:rStyle w:val="PlaceholderText"/>
            </w:rPr>
            <w:t>Click here to enter text.</w:t>
          </w:r>
        </w:p>
      </w:docPartBody>
    </w:docPart>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90A6A281F84440039E344FA6C3413536"/>
        <w:category>
          <w:name w:val="General"/>
          <w:gallery w:val="placeholder"/>
        </w:category>
        <w:types>
          <w:type w:val="bbPlcHdr"/>
        </w:types>
        <w:behaviors>
          <w:behavior w:val="content"/>
        </w:behaviors>
        <w:guid w:val="{DC11E3F1-E692-482D-8297-81519C9035C3}"/>
      </w:docPartPr>
      <w:docPartBody>
        <w:p w:rsidR="005A6667" w:rsidRDefault="00D6641F" w:rsidP="00D6641F">
          <w:pPr>
            <w:pStyle w:val="90A6A281F84440039E344FA6C34135364"/>
          </w:pPr>
          <w:r w:rsidRPr="00C4093B">
            <w:rPr>
              <w:highlight w:val="yellow"/>
              <w:shd w:val="pct10" w:color="auto" w:fill="auto"/>
            </w:rPr>
            <w:t>Click here to enter text</w:t>
          </w:r>
        </w:p>
      </w:docPartBody>
    </w:docPart>
    <w:docPart>
      <w:docPartPr>
        <w:name w:val="E9F431E9320B45D491448DB11499D9B6"/>
        <w:category>
          <w:name w:val="General"/>
          <w:gallery w:val="placeholder"/>
        </w:category>
        <w:types>
          <w:type w:val="bbPlcHdr"/>
        </w:types>
        <w:behaviors>
          <w:behavior w:val="content"/>
        </w:behaviors>
        <w:guid w:val="{EE0E012B-C8F6-40A2-974E-9B4D1B8DC6C0}"/>
      </w:docPartPr>
      <w:docPartBody>
        <w:p w:rsidR="005A6667" w:rsidRDefault="00D6641F" w:rsidP="00D6641F">
          <w:pPr>
            <w:pStyle w:val="E9F431E9320B45D491448DB11499D9B64"/>
          </w:pPr>
          <w:r w:rsidRPr="00C4093B">
            <w:rPr>
              <w:highlight w:val="yellow"/>
              <w:shd w:val="pct10" w:color="auto" w:fill="auto"/>
            </w:rPr>
            <w:t>Click here to enter text</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DAA0580AE68D4C89AAA75C147A7C46C0"/>
        <w:category>
          <w:name w:val="General"/>
          <w:gallery w:val="placeholder"/>
        </w:category>
        <w:types>
          <w:type w:val="bbPlcHdr"/>
        </w:types>
        <w:behaviors>
          <w:behavior w:val="content"/>
        </w:behaviors>
        <w:guid w:val="{6C5074D2-1DDC-4115-9728-AD6B62740C2F}"/>
      </w:docPartPr>
      <w:docPartBody>
        <w:p w:rsidR="005A6667" w:rsidRDefault="00D6641F" w:rsidP="00D6641F">
          <w:pPr>
            <w:pStyle w:val="DAA0580AE68D4C89AAA75C147A7C46C04"/>
          </w:pPr>
          <w:r w:rsidRPr="00C4093B">
            <w:rPr>
              <w:highlight w:val="yellow"/>
            </w:rPr>
            <w:t>Click here to enter anticipated contract begin date</w:t>
          </w:r>
        </w:p>
      </w:docPartBody>
    </w:docPart>
    <w:docPart>
      <w:docPartPr>
        <w:name w:val="D470584FF83A49F4A023628E1BA02845"/>
        <w:category>
          <w:name w:val="General"/>
          <w:gallery w:val="placeholder"/>
        </w:category>
        <w:types>
          <w:type w:val="bbPlcHdr"/>
        </w:types>
        <w:behaviors>
          <w:behavior w:val="content"/>
        </w:behaviors>
        <w:guid w:val="{CC5DD884-7B31-4B28-8F11-34250480F79B}"/>
      </w:docPartPr>
      <w:docPartBody>
        <w:p w:rsidR="005A6667" w:rsidRDefault="00D6641F" w:rsidP="00D6641F">
          <w:pPr>
            <w:pStyle w:val="D470584FF83A49F4A023628E1BA028454"/>
          </w:pPr>
          <w:r w:rsidRPr="00C4093B">
            <w:rPr>
              <w:highlight w:val="yellow"/>
            </w:rPr>
            <w:t>Click here to enter anticipated end date</w:t>
          </w:r>
          <w:r w:rsidRPr="00097F35">
            <w:t>.</w:t>
          </w:r>
        </w:p>
      </w:docPartBody>
    </w:docPart>
    <w:docPart>
      <w:docPartPr>
        <w:name w:val="F04E7268CB794EE5B05CF3C7828441BD"/>
        <w:category>
          <w:name w:val="General"/>
          <w:gallery w:val="placeholder"/>
        </w:category>
        <w:types>
          <w:type w:val="bbPlcHdr"/>
        </w:types>
        <w:behaviors>
          <w:behavior w:val="content"/>
        </w:behaviors>
        <w:guid w:val="{13EBC6EE-4EF8-49C2-B42D-BCEB2DCDC90D}"/>
      </w:docPartPr>
      <w:docPartBody>
        <w:p w:rsidR="00FD6433" w:rsidRDefault="00FD6433" w:rsidP="00FD6433">
          <w:pPr>
            <w:pStyle w:val="F04E7268CB794EE5B05CF3C7828441BD"/>
          </w:pPr>
          <w:r w:rsidRPr="00B23A04">
            <w:rPr>
              <w:rStyle w:val="PlaceholderText"/>
              <w:highlight w:val="yellow"/>
            </w:rPr>
            <w:t>Click here to enter appendix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3C43"/>
    <w:rsid w:val="00025407"/>
    <w:rsid w:val="000302D7"/>
    <w:rsid w:val="000366F6"/>
    <w:rsid w:val="0004447B"/>
    <w:rsid w:val="00054802"/>
    <w:rsid w:val="0008500A"/>
    <w:rsid w:val="000C0DE3"/>
    <w:rsid w:val="000C4F1A"/>
    <w:rsid w:val="000D48FE"/>
    <w:rsid w:val="000E273F"/>
    <w:rsid w:val="000E2A23"/>
    <w:rsid w:val="001011BA"/>
    <w:rsid w:val="001026A6"/>
    <w:rsid w:val="0010629F"/>
    <w:rsid w:val="00131330"/>
    <w:rsid w:val="00137D12"/>
    <w:rsid w:val="00146790"/>
    <w:rsid w:val="00155D39"/>
    <w:rsid w:val="00156326"/>
    <w:rsid w:val="00180D7F"/>
    <w:rsid w:val="001A41A0"/>
    <w:rsid w:val="001A747D"/>
    <w:rsid w:val="001C52A2"/>
    <w:rsid w:val="001D5F09"/>
    <w:rsid w:val="001E20F0"/>
    <w:rsid w:val="001E48D4"/>
    <w:rsid w:val="00205E09"/>
    <w:rsid w:val="0022053B"/>
    <w:rsid w:val="0024195E"/>
    <w:rsid w:val="00242CF0"/>
    <w:rsid w:val="00245357"/>
    <w:rsid w:val="002666AF"/>
    <w:rsid w:val="002814E6"/>
    <w:rsid w:val="002940E5"/>
    <w:rsid w:val="00294597"/>
    <w:rsid w:val="002B73C7"/>
    <w:rsid w:val="002C42C1"/>
    <w:rsid w:val="002D6068"/>
    <w:rsid w:val="002E3ADE"/>
    <w:rsid w:val="00302553"/>
    <w:rsid w:val="0030685E"/>
    <w:rsid w:val="0031676D"/>
    <w:rsid w:val="003269AE"/>
    <w:rsid w:val="00341294"/>
    <w:rsid w:val="003432F7"/>
    <w:rsid w:val="003553BF"/>
    <w:rsid w:val="00391985"/>
    <w:rsid w:val="00395317"/>
    <w:rsid w:val="003C2A1A"/>
    <w:rsid w:val="003E6BAD"/>
    <w:rsid w:val="003F5E3E"/>
    <w:rsid w:val="0040339F"/>
    <w:rsid w:val="004222A0"/>
    <w:rsid w:val="00433CF2"/>
    <w:rsid w:val="00455176"/>
    <w:rsid w:val="00455BC7"/>
    <w:rsid w:val="0046240D"/>
    <w:rsid w:val="0049231D"/>
    <w:rsid w:val="004A16D9"/>
    <w:rsid w:val="005001C3"/>
    <w:rsid w:val="0050238F"/>
    <w:rsid w:val="005069E5"/>
    <w:rsid w:val="005543E8"/>
    <w:rsid w:val="00564E32"/>
    <w:rsid w:val="00577AC4"/>
    <w:rsid w:val="00591A30"/>
    <w:rsid w:val="00591F85"/>
    <w:rsid w:val="005A6667"/>
    <w:rsid w:val="005B7B53"/>
    <w:rsid w:val="005C6C7C"/>
    <w:rsid w:val="005E3F05"/>
    <w:rsid w:val="00610DAA"/>
    <w:rsid w:val="00611059"/>
    <w:rsid w:val="0061348A"/>
    <w:rsid w:val="00614326"/>
    <w:rsid w:val="00627215"/>
    <w:rsid w:val="006312E9"/>
    <w:rsid w:val="00634126"/>
    <w:rsid w:val="006536F9"/>
    <w:rsid w:val="006B7CDD"/>
    <w:rsid w:val="006C2F3B"/>
    <w:rsid w:val="006D2288"/>
    <w:rsid w:val="006E640C"/>
    <w:rsid w:val="006E66B0"/>
    <w:rsid w:val="00726955"/>
    <w:rsid w:val="00737C00"/>
    <w:rsid w:val="00742833"/>
    <w:rsid w:val="00745C07"/>
    <w:rsid w:val="00766BEC"/>
    <w:rsid w:val="007A6453"/>
    <w:rsid w:val="007C57EF"/>
    <w:rsid w:val="007D4CBC"/>
    <w:rsid w:val="007D585A"/>
    <w:rsid w:val="00806B7A"/>
    <w:rsid w:val="00817F9A"/>
    <w:rsid w:val="00850AAC"/>
    <w:rsid w:val="00851CF0"/>
    <w:rsid w:val="00870C50"/>
    <w:rsid w:val="00886A61"/>
    <w:rsid w:val="008A61A5"/>
    <w:rsid w:val="008C6D4F"/>
    <w:rsid w:val="008E0007"/>
    <w:rsid w:val="008E0025"/>
    <w:rsid w:val="008E058D"/>
    <w:rsid w:val="008F57EB"/>
    <w:rsid w:val="00913074"/>
    <w:rsid w:val="0096311B"/>
    <w:rsid w:val="00965411"/>
    <w:rsid w:val="00985CDB"/>
    <w:rsid w:val="00996AA8"/>
    <w:rsid w:val="009A7373"/>
    <w:rsid w:val="009C2032"/>
    <w:rsid w:val="009D0306"/>
    <w:rsid w:val="009E0197"/>
    <w:rsid w:val="009E4485"/>
    <w:rsid w:val="009F72EC"/>
    <w:rsid w:val="00A05372"/>
    <w:rsid w:val="00A11834"/>
    <w:rsid w:val="00A60165"/>
    <w:rsid w:val="00A86B08"/>
    <w:rsid w:val="00AA602D"/>
    <w:rsid w:val="00AD3C2E"/>
    <w:rsid w:val="00AE3523"/>
    <w:rsid w:val="00AF77B0"/>
    <w:rsid w:val="00B15883"/>
    <w:rsid w:val="00B50806"/>
    <w:rsid w:val="00B56594"/>
    <w:rsid w:val="00B962A0"/>
    <w:rsid w:val="00BA1327"/>
    <w:rsid w:val="00BB40C4"/>
    <w:rsid w:val="00BF110C"/>
    <w:rsid w:val="00C25FCB"/>
    <w:rsid w:val="00C63D63"/>
    <w:rsid w:val="00C7555D"/>
    <w:rsid w:val="00C9418A"/>
    <w:rsid w:val="00CA2CE6"/>
    <w:rsid w:val="00CB77E6"/>
    <w:rsid w:val="00CC2D23"/>
    <w:rsid w:val="00CC5B24"/>
    <w:rsid w:val="00CD197A"/>
    <w:rsid w:val="00CF2A0C"/>
    <w:rsid w:val="00CF5265"/>
    <w:rsid w:val="00D007F8"/>
    <w:rsid w:val="00D20C19"/>
    <w:rsid w:val="00D552FC"/>
    <w:rsid w:val="00D6641F"/>
    <w:rsid w:val="00DB5BE5"/>
    <w:rsid w:val="00DC1A74"/>
    <w:rsid w:val="00DD31BD"/>
    <w:rsid w:val="00DE1B49"/>
    <w:rsid w:val="00DF48C2"/>
    <w:rsid w:val="00E43F4F"/>
    <w:rsid w:val="00E44044"/>
    <w:rsid w:val="00E87E24"/>
    <w:rsid w:val="00F10756"/>
    <w:rsid w:val="00F335B6"/>
    <w:rsid w:val="00F667DA"/>
    <w:rsid w:val="00F9022E"/>
    <w:rsid w:val="00FC524E"/>
    <w:rsid w:val="00FD6433"/>
    <w:rsid w:val="00FE0266"/>
    <w:rsid w:val="00FE7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E8C8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433"/>
    <w:rPr>
      <w:color w:val="808080"/>
    </w:rPr>
  </w:style>
  <w:style w:type="paragraph" w:customStyle="1" w:styleId="262CC714ADBE4E4182056524CDE544844">
    <w:name w:val="262CC714ADBE4E4182056524CDE544844"/>
    <w:rsid w:val="006536F9"/>
  </w:style>
  <w:style w:type="paragraph" w:customStyle="1" w:styleId="FCC40C9D42F94079A52BF9CD2BDA1E054">
    <w:name w:val="FCC40C9D42F94079A52BF9CD2BDA1E054"/>
    <w:rsid w:val="006536F9"/>
  </w:style>
  <w:style w:type="paragraph" w:customStyle="1" w:styleId="90A6A281F84440039E344FA6C34135364">
    <w:name w:val="90A6A281F84440039E344FA6C34135364"/>
    <w:rsid w:val="00D6641F"/>
    <w:pPr>
      <w:spacing w:after="200" w:line="276" w:lineRule="auto"/>
    </w:pPr>
  </w:style>
  <w:style w:type="paragraph" w:customStyle="1" w:styleId="E9F431E9320B45D491448DB11499D9B64">
    <w:name w:val="E9F431E9320B45D491448DB11499D9B64"/>
    <w:rsid w:val="00D6641F"/>
    <w:pPr>
      <w:spacing w:after="200" w:line="276" w:lineRule="auto"/>
    </w:pPr>
  </w:style>
  <w:style w:type="paragraph" w:customStyle="1" w:styleId="BC580D442D574CE9AFE17F7B07D906374">
    <w:name w:val="BC580D442D574CE9AFE17F7B07D906374"/>
    <w:rsid w:val="00D6641F"/>
    <w:pPr>
      <w:spacing w:after="200" w:line="276" w:lineRule="auto"/>
    </w:pPr>
  </w:style>
  <w:style w:type="paragraph" w:customStyle="1" w:styleId="DAA0580AE68D4C89AAA75C147A7C46C04">
    <w:name w:val="DAA0580AE68D4C89AAA75C147A7C46C04"/>
    <w:rsid w:val="00D6641F"/>
    <w:pPr>
      <w:spacing w:after="200" w:line="276" w:lineRule="auto"/>
    </w:pPr>
  </w:style>
  <w:style w:type="paragraph" w:customStyle="1" w:styleId="D470584FF83A49F4A023628E1BA028454">
    <w:name w:val="D470584FF83A49F4A023628E1BA02845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 w:type="paragraph" w:customStyle="1" w:styleId="F04E7268CB794EE5B05CF3C7828441BD">
    <w:name w:val="F04E7268CB794EE5B05CF3C7828441BD"/>
    <w:rsid w:val="00FD64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4C46D-F765-4DDA-BBD9-EC7CC7C68EAC}">
  <ds:schemaRefs>
    <ds:schemaRef ds:uri="16c8534f-7ff5-422c-a424-ffd9801f4a22"/>
    <ds:schemaRef ds:uri="http://schemas.openxmlformats.org/package/2006/metadata/core-properties"/>
    <ds:schemaRef ds:uri="http://schemas.microsoft.com/office/2006/metadata/properties"/>
    <ds:schemaRef ds:uri="http://purl.org/dc/terms/"/>
    <ds:schemaRef ds:uri="d2cd1e61-3e5a-4760-8262-5d284eb5c80b"/>
    <ds:schemaRef ds:uri="http://purl.org/dc/elements/1.1/"/>
    <ds:schemaRef ds:uri="http://schemas.microsoft.com/office/infopath/2007/PartnerControls"/>
    <ds:schemaRef ds:uri="http://schemas.microsoft.com/office/2006/documentManagement/types"/>
    <ds:schemaRef ds:uri="aa15d4d0-2616-4397-bdbe-c0abb3aaa16f"/>
    <ds:schemaRef ds:uri="http://www.w3.org/XML/1998/namespace"/>
    <ds:schemaRef ds:uri="http://purl.org/dc/dcmitype/"/>
  </ds:schemaRefs>
</ds:datastoreItem>
</file>

<file path=customXml/itemProps2.xml><?xml version="1.0" encoding="utf-8"?>
<ds:datastoreItem xmlns:ds="http://schemas.openxmlformats.org/officeDocument/2006/customXml" ds:itemID="{512B5A0D-6755-4575-B203-214A7015E06F}">
  <ds:schemaRefs>
    <ds:schemaRef ds:uri="http://schemas.microsoft.com/sharepoint/v3/contenttype/forms"/>
  </ds:schemaRefs>
</ds:datastoreItem>
</file>

<file path=customXml/itemProps3.xml><?xml version="1.0" encoding="utf-8"?>
<ds:datastoreItem xmlns:ds="http://schemas.openxmlformats.org/officeDocument/2006/customXml" ds:itemID="{5D2BC42A-60A5-46B7-8CBE-311BE05F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BCD59-919F-42F3-A993-C65CC8B2A775}">
  <ds:schemaRefs>
    <ds:schemaRef ds:uri="http://schemas.microsoft.com/sharepoint/events"/>
  </ds:schemaRefs>
</ds:datastoreItem>
</file>

<file path=customXml/itemProps5.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8152</Words>
  <Characters>46469</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2025-12-09T17:52:00Z</dcterms:created>
  <dcterms:modified xsi:type="dcterms:W3CDTF">2025-12-09T17:52:00Z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